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5969F" w14:textId="77777777" w:rsidR="0093008A" w:rsidRDefault="0093008A">
      <w:pPr>
        <w:spacing w:line="360" w:lineRule="auto"/>
        <w:jc w:val="center"/>
      </w:pPr>
    </w:p>
    <w:p w14:paraId="6530071C" w14:textId="77777777" w:rsidR="0093008A" w:rsidRDefault="0093008A">
      <w:pPr>
        <w:spacing w:line="360" w:lineRule="auto"/>
        <w:jc w:val="center"/>
      </w:pPr>
    </w:p>
    <w:p w14:paraId="7E8DA398" w14:textId="77777777" w:rsidR="0093008A" w:rsidRDefault="0093008A">
      <w:pPr>
        <w:spacing w:line="360" w:lineRule="auto"/>
        <w:jc w:val="center"/>
      </w:pPr>
    </w:p>
    <w:p w14:paraId="1ACA0A0A" w14:textId="77777777" w:rsidR="0093008A" w:rsidRDefault="0093008A">
      <w:pPr>
        <w:spacing w:line="360" w:lineRule="auto"/>
        <w:jc w:val="center"/>
      </w:pPr>
    </w:p>
    <w:p w14:paraId="53EFD302" w14:textId="77777777" w:rsidR="0093008A" w:rsidRDefault="00300B6F">
      <w:pPr>
        <w:spacing w:line="360" w:lineRule="auto"/>
        <w:jc w:val="center"/>
      </w:pPr>
      <w:r>
        <w:rPr>
          <w:noProof/>
          <w:lang w:eastAsia="en-GB"/>
        </w:rPr>
        <w:drawing>
          <wp:inline distT="0" distB="0" distL="0" distR="0" wp14:anchorId="6483FFA4" wp14:editId="36F323C0">
            <wp:extent cx="2200275" cy="1201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prey Housing Logo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2686" cy="1203082"/>
                    </a:xfrm>
                    <a:prstGeom prst="rect">
                      <a:avLst/>
                    </a:prstGeom>
                  </pic:spPr>
                </pic:pic>
              </a:graphicData>
            </a:graphic>
          </wp:inline>
        </w:drawing>
      </w:r>
    </w:p>
    <w:p w14:paraId="327EE877" w14:textId="77777777" w:rsidR="0093008A" w:rsidRDefault="0093008A">
      <w:pPr>
        <w:spacing w:line="360" w:lineRule="auto"/>
        <w:jc w:val="center"/>
      </w:pPr>
    </w:p>
    <w:p w14:paraId="49A8F6EB" w14:textId="77777777" w:rsidR="0093008A" w:rsidRDefault="0093008A">
      <w:pPr>
        <w:spacing w:line="360" w:lineRule="auto"/>
        <w:jc w:val="center"/>
      </w:pPr>
    </w:p>
    <w:p w14:paraId="72157F78" w14:textId="77777777" w:rsidR="0093008A" w:rsidRDefault="0093008A">
      <w:pPr>
        <w:spacing w:line="360" w:lineRule="auto"/>
        <w:jc w:val="center"/>
      </w:pPr>
    </w:p>
    <w:p w14:paraId="3DC8003A" w14:textId="77777777" w:rsidR="0093008A" w:rsidRDefault="0093008A">
      <w:pPr>
        <w:pStyle w:val="Heading1"/>
        <w:spacing w:line="360" w:lineRule="auto"/>
        <w:rPr>
          <w:sz w:val="28"/>
        </w:rPr>
      </w:pPr>
      <w:r>
        <w:rPr>
          <w:sz w:val="28"/>
        </w:rPr>
        <w:t xml:space="preserve">THE COMPANIES ACT </w:t>
      </w:r>
      <w:r w:rsidR="00AF6FB1">
        <w:rPr>
          <w:sz w:val="28"/>
        </w:rPr>
        <w:t>2006</w:t>
      </w:r>
    </w:p>
    <w:p w14:paraId="3CBD7E9F" w14:textId="77777777" w:rsidR="0093008A" w:rsidRDefault="0093008A">
      <w:pPr>
        <w:spacing w:line="360" w:lineRule="auto"/>
        <w:jc w:val="center"/>
        <w:rPr>
          <w:b/>
          <w:sz w:val="28"/>
        </w:rPr>
      </w:pPr>
    </w:p>
    <w:p w14:paraId="4CAF7386" w14:textId="77777777" w:rsidR="0093008A" w:rsidRDefault="0093008A">
      <w:pPr>
        <w:spacing w:line="360" w:lineRule="auto"/>
        <w:jc w:val="center"/>
        <w:rPr>
          <w:b/>
          <w:sz w:val="28"/>
        </w:rPr>
      </w:pPr>
      <w:r>
        <w:rPr>
          <w:b/>
          <w:sz w:val="28"/>
        </w:rPr>
        <w:t>COMPANY LIMITED BY GUARANTEE AND NOT HAVING A SHARE CAPITAL</w:t>
      </w:r>
    </w:p>
    <w:p w14:paraId="01EFCCC0" w14:textId="77777777" w:rsidR="0093008A" w:rsidRDefault="0093008A">
      <w:pPr>
        <w:spacing w:line="360" w:lineRule="auto"/>
        <w:jc w:val="center"/>
        <w:rPr>
          <w:b/>
          <w:sz w:val="28"/>
        </w:rPr>
      </w:pPr>
    </w:p>
    <w:p w14:paraId="678E98E5" w14:textId="77777777" w:rsidR="0093008A" w:rsidRDefault="0093008A">
      <w:pPr>
        <w:spacing w:line="360" w:lineRule="auto"/>
        <w:jc w:val="center"/>
        <w:rPr>
          <w:b/>
          <w:sz w:val="28"/>
        </w:rPr>
      </w:pPr>
    </w:p>
    <w:p w14:paraId="648C7D68" w14:textId="77777777" w:rsidR="0093008A" w:rsidRDefault="0093008A">
      <w:pPr>
        <w:spacing w:line="360" w:lineRule="auto"/>
        <w:jc w:val="center"/>
        <w:rPr>
          <w:b/>
          <w:sz w:val="28"/>
          <w:u w:val="single"/>
        </w:rPr>
      </w:pP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p>
    <w:p w14:paraId="7CB3E50E" w14:textId="77777777" w:rsidR="0093008A" w:rsidRDefault="0093008A">
      <w:pPr>
        <w:spacing w:line="360" w:lineRule="auto"/>
        <w:jc w:val="center"/>
        <w:rPr>
          <w:b/>
          <w:sz w:val="28"/>
          <w:u w:val="single"/>
        </w:rPr>
      </w:pPr>
    </w:p>
    <w:p w14:paraId="1C6747F8" w14:textId="77777777" w:rsidR="0093008A" w:rsidRDefault="0093008A">
      <w:pPr>
        <w:pStyle w:val="Heading1"/>
        <w:spacing w:line="360" w:lineRule="auto"/>
        <w:rPr>
          <w:sz w:val="28"/>
        </w:rPr>
      </w:pPr>
      <w:r>
        <w:rPr>
          <w:sz w:val="28"/>
        </w:rPr>
        <w:t>ARTICLES OF ASSOCIATION</w:t>
      </w:r>
    </w:p>
    <w:p w14:paraId="4140AE90" w14:textId="77777777" w:rsidR="0093008A" w:rsidRDefault="0093008A">
      <w:pPr>
        <w:spacing w:line="360" w:lineRule="auto"/>
        <w:jc w:val="center"/>
        <w:rPr>
          <w:b/>
          <w:sz w:val="28"/>
        </w:rPr>
      </w:pPr>
    </w:p>
    <w:p w14:paraId="6975B05D" w14:textId="77777777" w:rsidR="0093008A" w:rsidRDefault="0093008A">
      <w:pPr>
        <w:spacing w:line="360" w:lineRule="auto"/>
        <w:jc w:val="center"/>
        <w:rPr>
          <w:b/>
          <w:sz w:val="28"/>
        </w:rPr>
      </w:pPr>
      <w:r>
        <w:rPr>
          <w:b/>
          <w:sz w:val="28"/>
        </w:rPr>
        <w:t>Of</w:t>
      </w:r>
    </w:p>
    <w:p w14:paraId="62FBC8C2" w14:textId="77777777" w:rsidR="0093008A" w:rsidRDefault="0093008A">
      <w:pPr>
        <w:spacing w:line="360" w:lineRule="auto"/>
        <w:jc w:val="center"/>
        <w:rPr>
          <w:b/>
          <w:sz w:val="28"/>
        </w:rPr>
      </w:pPr>
    </w:p>
    <w:p w14:paraId="7051A6AC" w14:textId="77777777" w:rsidR="0093008A" w:rsidRDefault="00300B6F">
      <w:pPr>
        <w:pStyle w:val="Heading2"/>
        <w:spacing w:line="360" w:lineRule="auto"/>
      </w:pPr>
      <w:r>
        <w:t>OSPREY HOUSING LIMITED</w:t>
      </w:r>
    </w:p>
    <w:p w14:paraId="0773F96B" w14:textId="77777777" w:rsidR="006912EF" w:rsidRPr="006912EF" w:rsidRDefault="006912EF" w:rsidP="006912EF">
      <w:pPr>
        <w:jc w:val="center"/>
      </w:pPr>
      <w:r>
        <w:t>(Company number SC198586)</w:t>
      </w:r>
    </w:p>
    <w:p w14:paraId="073424C3" w14:textId="77777777" w:rsidR="0093008A" w:rsidRDefault="0093008A">
      <w:pPr>
        <w:spacing w:line="360" w:lineRule="auto"/>
        <w:jc w:val="center"/>
        <w:rPr>
          <w:b/>
          <w:sz w:val="28"/>
          <w:u w:val="single"/>
        </w:rPr>
      </w:pP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p>
    <w:p w14:paraId="76730ABA" w14:textId="77777777" w:rsidR="00FF23ED" w:rsidRDefault="00C64DCC" w:rsidP="00FF23ED">
      <w:pPr>
        <w:spacing w:line="360" w:lineRule="auto"/>
        <w:jc w:val="center"/>
        <w:rPr>
          <w:b/>
          <w:sz w:val="28"/>
        </w:rPr>
      </w:pPr>
      <w:r w:rsidRPr="006F7D8A">
        <w:rPr>
          <w:b/>
          <w:sz w:val="28"/>
        </w:rPr>
        <w:t>Supersedes a</w:t>
      </w:r>
      <w:r w:rsidR="006F7D8A" w:rsidRPr="006F7D8A">
        <w:rPr>
          <w:b/>
          <w:sz w:val="28"/>
        </w:rPr>
        <w:t xml:space="preserve">rticles of association dated </w:t>
      </w:r>
      <w:r w:rsidR="00157A69">
        <w:rPr>
          <w:b/>
          <w:sz w:val="28"/>
        </w:rPr>
        <w:t>#</w:t>
      </w:r>
    </w:p>
    <w:p w14:paraId="366F831F" w14:textId="77777777" w:rsidR="006F7D8A" w:rsidRDefault="006F7D8A">
      <w:pPr>
        <w:spacing w:line="360" w:lineRule="auto"/>
        <w:jc w:val="center"/>
        <w:rPr>
          <w:b/>
          <w:sz w:val="28"/>
        </w:rPr>
      </w:pPr>
      <w:r>
        <w:rPr>
          <w:b/>
          <w:sz w:val="28"/>
        </w:rPr>
        <w:t>Director:</w:t>
      </w:r>
      <w:r w:rsidR="00D40AEE">
        <w:rPr>
          <w:b/>
          <w:sz w:val="28"/>
        </w:rPr>
        <w:t>__________________</w:t>
      </w:r>
    </w:p>
    <w:p w14:paraId="6F061859" w14:textId="77777777" w:rsidR="006F7D8A" w:rsidRDefault="006F7D8A">
      <w:pPr>
        <w:spacing w:line="360" w:lineRule="auto"/>
        <w:jc w:val="center"/>
        <w:rPr>
          <w:b/>
          <w:sz w:val="28"/>
        </w:rPr>
      </w:pPr>
      <w:r>
        <w:rPr>
          <w:b/>
          <w:sz w:val="28"/>
        </w:rPr>
        <w:t>Director:</w:t>
      </w:r>
      <w:r w:rsidR="00D40AEE" w:rsidRPr="00D40AEE">
        <w:rPr>
          <w:b/>
          <w:sz w:val="28"/>
        </w:rPr>
        <w:t xml:space="preserve"> </w:t>
      </w:r>
      <w:r w:rsidR="00D40AEE">
        <w:rPr>
          <w:b/>
          <w:sz w:val="28"/>
        </w:rPr>
        <w:t>__________________</w:t>
      </w:r>
    </w:p>
    <w:p w14:paraId="57E0F13C" w14:textId="77777777" w:rsidR="006F7D8A" w:rsidRDefault="006F7D8A">
      <w:pPr>
        <w:spacing w:line="360" w:lineRule="auto"/>
        <w:jc w:val="center"/>
        <w:rPr>
          <w:b/>
          <w:sz w:val="28"/>
        </w:rPr>
      </w:pPr>
      <w:r>
        <w:rPr>
          <w:b/>
          <w:sz w:val="28"/>
        </w:rPr>
        <w:t>Director:</w:t>
      </w:r>
      <w:r w:rsidR="00D40AEE" w:rsidRPr="00D40AEE">
        <w:rPr>
          <w:b/>
          <w:sz w:val="28"/>
        </w:rPr>
        <w:t xml:space="preserve"> </w:t>
      </w:r>
      <w:r w:rsidR="00D40AEE">
        <w:rPr>
          <w:b/>
          <w:sz w:val="28"/>
        </w:rPr>
        <w:t>__________________</w:t>
      </w:r>
    </w:p>
    <w:p w14:paraId="6B938201" w14:textId="77777777" w:rsidR="006F7D8A" w:rsidRDefault="006F7D8A">
      <w:pPr>
        <w:spacing w:line="360" w:lineRule="auto"/>
        <w:jc w:val="center"/>
        <w:rPr>
          <w:b/>
          <w:sz w:val="28"/>
        </w:rPr>
      </w:pPr>
      <w:r>
        <w:rPr>
          <w:b/>
          <w:sz w:val="28"/>
        </w:rPr>
        <w:t>Company Secretary:</w:t>
      </w:r>
      <w:r w:rsidR="00D40AEE" w:rsidRPr="00D40AEE">
        <w:rPr>
          <w:b/>
          <w:sz w:val="28"/>
        </w:rPr>
        <w:t xml:space="preserve"> </w:t>
      </w:r>
      <w:r w:rsidR="00D40AEE">
        <w:rPr>
          <w:b/>
          <w:sz w:val="28"/>
        </w:rPr>
        <w:t>__________________</w:t>
      </w:r>
    </w:p>
    <w:p w14:paraId="14EF6032" w14:textId="77777777" w:rsidR="006F7D8A" w:rsidRPr="006F7D8A" w:rsidRDefault="006F7D8A">
      <w:pPr>
        <w:spacing w:line="360" w:lineRule="auto"/>
        <w:jc w:val="center"/>
        <w:rPr>
          <w:b/>
          <w:sz w:val="28"/>
        </w:rPr>
      </w:pPr>
      <w:r>
        <w:rPr>
          <w:b/>
          <w:sz w:val="28"/>
        </w:rPr>
        <w:t xml:space="preserve">Date: </w:t>
      </w:r>
      <w:r w:rsidR="00D40AEE">
        <w:rPr>
          <w:b/>
          <w:sz w:val="28"/>
        </w:rPr>
        <w:t>__________________</w:t>
      </w:r>
    </w:p>
    <w:p w14:paraId="3E4A0D25" w14:textId="77777777" w:rsidR="003905AA" w:rsidRDefault="003905AA">
      <w:pPr>
        <w:spacing w:line="360" w:lineRule="auto"/>
        <w:jc w:val="center"/>
        <w:rPr>
          <w:b/>
          <w:sz w:val="28"/>
          <w:u w:val="single"/>
        </w:rPr>
      </w:pPr>
    </w:p>
    <w:p w14:paraId="39E71A03" w14:textId="77777777" w:rsidR="003905AA" w:rsidRDefault="003905AA">
      <w:pPr>
        <w:spacing w:line="360" w:lineRule="auto"/>
        <w:jc w:val="center"/>
        <w:rPr>
          <w:b/>
          <w:sz w:val="28"/>
          <w:u w:val="single"/>
        </w:rPr>
      </w:pPr>
    </w:p>
    <w:p w14:paraId="71DDA932" w14:textId="77777777" w:rsidR="003905AA" w:rsidRDefault="003905AA">
      <w:pPr>
        <w:spacing w:line="360" w:lineRule="auto"/>
        <w:jc w:val="center"/>
        <w:rPr>
          <w:b/>
          <w:sz w:val="28"/>
          <w:u w:val="single"/>
        </w:rPr>
        <w:sectPr w:rsidR="003905AA" w:rsidSect="006632D9">
          <w:footerReference w:type="even" r:id="rId9"/>
          <w:footerReference w:type="default" r:id="rId10"/>
          <w:type w:val="continuous"/>
          <w:pgSz w:w="11906" w:h="16838" w:code="9"/>
          <w:pgMar w:top="340" w:right="737" w:bottom="284" w:left="1134" w:header="567" w:footer="284" w:gutter="0"/>
          <w:paperSrc w:first="261" w:other="261"/>
          <w:cols w:space="720"/>
          <w:docGrid w:linePitch="326"/>
        </w:sectPr>
      </w:pPr>
    </w:p>
    <w:p w14:paraId="5FB0E7A3" w14:textId="77777777" w:rsidR="0093008A" w:rsidRDefault="0093008A">
      <w:pPr>
        <w:spacing w:line="360" w:lineRule="auto"/>
        <w:jc w:val="center"/>
        <w:rPr>
          <w:rFonts w:ascii="Arial" w:hAnsi="Arial" w:cs="Arial"/>
          <w:b/>
          <w:sz w:val="28"/>
        </w:rPr>
      </w:pPr>
      <w:r>
        <w:rPr>
          <w:rFonts w:ascii="Arial" w:hAnsi="Arial" w:cs="Arial"/>
          <w:b/>
          <w:sz w:val="28"/>
        </w:rPr>
        <w:lastRenderedPageBreak/>
        <w:t>TABLE OF CONTENTS</w:t>
      </w:r>
    </w:p>
    <w:tbl>
      <w:tblPr>
        <w:tblW w:w="9294" w:type="dxa"/>
        <w:tblLayout w:type="fixed"/>
        <w:tblLook w:val="0000" w:firstRow="0" w:lastRow="0" w:firstColumn="0" w:lastColumn="0" w:noHBand="0" w:noVBand="0"/>
      </w:tblPr>
      <w:tblGrid>
        <w:gridCol w:w="8304"/>
        <w:gridCol w:w="990"/>
      </w:tblGrid>
      <w:tr w:rsidR="0093008A" w14:paraId="70BAF7FE" w14:textId="77777777">
        <w:trPr>
          <w:trHeight w:val="432"/>
        </w:trPr>
        <w:tc>
          <w:tcPr>
            <w:tcW w:w="8304" w:type="dxa"/>
          </w:tcPr>
          <w:p w14:paraId="20B33773" w14:textId="77777777" w:rsidR="0093008A" w:rsidRDefault="0093008A">
            <w:pPr>
              <w:spacing w:before="60" w:after="60"/>
              <w:jc w:val="both"/>
              <w:rPr>
                <w:rFonts w:ascii="Arial" w:hAnsi="Arial" w:cs="Arial"/>
                <w:b/>
                <w:sz w:val="28"/>
              </w:rPr>
            </w:pPr>
            <w:r>
              <w:rPr>
                <w:rFonts w:ascii="Arial" w:hAnsi="Arial" w:cs="Arial"/>
                <w:b/>
                <w:sz w:val="28"/>
              </w:rPr>
              <w:t>PRELIMINARY</w:t>
            </w:r>
          </w:p>
        </w:tc>
        <w:tc>
          <w:tcPr>
            <w:tcW w:w="990" w:type="dxa"/>
          </w:tcPr>
          <w:p w14:paraId="16630B73" w14:textId="77777777" w:rsidR="0093008A" w:rsidRDefault="0093008A">
            <w:pPr>
              <w:tabs>
                <w:tab w:val="right" w:pos="669"/>
              </w:tabs>
              <w:spacing w:before="60" w:after="60"/>
              <w:jc w:val="both"/>
              <w:rPr>
                <w:rFonts w:ascii="Arial" w:hAnsi="Arial" w:cs="Arial"/>
                <w:b/>
                <w:sz w:val="28"/>
              </w:rPr>
            </w:pPr>
            <w:r>
              <w:rPr>
                <w:rFonts w:ascii="Arial" w:hAnsi="Arial" w:cs="Arial"/>
                <w:b/>
                <w:sz w:val="28"/>
              </w:rPr>
              <w:tab/>
              <w:t>1</w:t>
            </w:r>
          </w:p>
        </w:tc>
      </w:tr>
      <w:tr w:rsidR="0093008A" w14:paraId="2C4A653B" w14:textId="77777777">
        <w:trPr>
          <w:trHeight w:val="414"/>
        </w:trPr>
        <w:tc>
          <w:tcPr>
            <w:tcW w:w="8304" w:type="dxa"/>
          </w:tcPr>
          <w:p w14:paraId="4FC8B479" w14:textId="77777777" w:rsidR="0093008A" w:rsidRDefault="0093008A">
            <w:pPr>
              <w:spacing w:before="60" w:after="60"/>
              <w:jc w:val="both"/>
              <w:rPr>
                <w:rFonts w:ascii="Arial" w:hAnsi="Arial" w:cs="Arial"/>
                <w:b/>
                <w:sz w:val="28"/>
              </w:rPr>
            </w:pPr>
            <w:r>
              <w:rPr>
                <w:rFonts w:ascii="Arial" w:hAnsi="Arial" w:cs="Arial"/>
                <w:b/>
                <w:sz w:val="28"/>
              </w:rPr>
              <w:t>INTERPRETATION</w:t>
            </w:r>
          </w:p>
        </w:tc>
        <w:tc>
          <w:tcPr>
            <w:tcW w:w="990" w:type="dxa"/>
          </w:tcPr>
          <w:p w14:paraId="61C060B2" w14:textId="77777777" w:rsidR="0093008A" w:rsidRDefault="0093008A">
            <w:pPr>
              <w:tabs>
                <w:tab w:val="right" w:pos="669"/>
              </w:tabs>
              <w:spacing w:before="60" w:after="60"/>
              <w:jc w:val="both"/>
              <w:rPr>
                <w:rFonts w:ascii="Arial" w:hAnsi="Arial" w:cs="Arial"/>
                <w:b/>
                <w:sz w:val="28"/>
              </w:rPr>
            </w:pPr>
            <w:r>
              <w:rPr>
                <w:rFonts w:ascii="Arial" w:hAnsi="Arial" w:cs="Arial"/>
                <w:b/>
                <w:sz w:val="28"/>
              </w:rPr>
              <w:tab/>
              <w:t>1</w:t>
            </w:r>
          </w:p>
        </w:tc>
      </w:tr>
      <w:tr w:rsidR="007A6758" w14:paraId="23F7B0AD" w14:textId="77777777" w:rsidTr="007A6758">
        <w:trPr>
          <w:trHeight w:val="414"/>
        </w:trPr>
        <w:tc>
          <w:tcPr>
            <w:tcW w:w="8304" w:type="dxa"/>
          </w:tcPr>
          <w:p w14:paraId="3D1A56BC" w14:textId="77777777" w:rsidR="007A6758" w:rsidRDefault="007A6758" w:rsidP="007A6758">
            <w:pPr>
              <w:spacing w:before="60" w:after="60"/>
              <w:jc w:val="both"/>
              <w:rPr>
                <w:rFonts w:ascii="Arial" w:hAnsi="Arial" w:cs="Arial"/>
                <w:b/>
                <w:sz w:val="28"/>
              </w:rPr>
            </w:pPr>
            <w:r>
              <w:rPr>
                <w:rFonts w:ascii="Arial" w:hAnsi="Arial" w:cs="Arial"/>
                <w:b/>
                <w:sz w:val="28"/>
              </w:rPr>
              <w:t>LIABILITY OF MEMBERS</w:t>
            </w:r>
            <w:r w:rsidR="00534AE2">
              <w:rPr>
                <w:rFonts w:ascii="Arial" w:hAnsi="Arial" w:cs="Arial"/>
                <w:b/>
                <w:sz w:val="28"/>
              </w:rPr>
              <w:t xml:space="preserve"> AND WINDING UP</w:t>
            </w:r>
          </w:p>
        </w:tc>
        <w:tc>
          <w:tcPr>
            <w:tcW w:w="990" w:type="dxa"/>
          </w:tcPr>
          <w:p w14:paraId="367E3D05" w14:textId="77777777" w:rsidR="007A6758" w:rsidRDefault="007A6758" w:rsidP="007A6758">
            <w:pPr>
              <w:tabs>
                <w:tab w:val="right" w:pos="485"/>
              </w:tabs>
              <w:spacing w:before="60" w:after="60"/>
              <w:ind w:left="-82" w:firstLine="82"/>
              <w:jc w:val="right"/>
              <w:rPr>
                <w:rFonts w:ascii="Arial" w:hAnsi="Arial" w:cs="Arial"/>
                <w:b/>
                <w:sz w:val="28"/>
              </w:rPr>
            </w:pPr>
            <w:r>
              <w:rPr>
                <w:rFonts w:ascii="Arial" w:hAnsi="Arial" w:cs="Arial"/>
                <w:b/>
                <w:sz w:val="28"/>
              </w:rPr>
              <w:t>5</w:t>
            </w:r>
          </w:p>
        </w:tc>
      </w:tr>
      <w:tr w:rsidR="007A6758" w14:paraId="5304184B" w14:textId="77777777" w:rsidTr="007A6758">
        <w:trPr>
          <w:trHeight w:val="414"/>
        </w:trPr>
        <w:tc>
          <w:tcPr>
            <w:tcW w:w="8304" w:type="dxa"/>
          </w:tcPr>
          <w:p w14:paraId="704197BD" w14:textId="77777777" w:rsidR="007A6758" w:rsidRDefault="007A6758" w:rsidP="007A6758">
            <w:pPr>
              <w:spacing w:before="60" w:after="60"/>
              <w:jc w:val="both"/>
              <w:rPr>
                <w:rFonts w:ascii="Arial" w:hAnsi="Arial" w:cs="Arial"/>
                <w:b/>
                <w:sz w:val="28"/>
              </w:rPr>
            </w:pPr>
            <w:r>
              <w:rPr>
                <w:rFonts w:ascii="Arial" w:hAnsi="Arial" w:cs="Arial"/>
                <w:b/>
                <w:sz w:val="28"/>
              </w:rPr>
              <w:t>OBJECTS AND POWERS</w:t>
            </w:r>
          </w:p>
        </w:tc>
        <w:tc>
          <w:tcPr>
            <w:tcW w:w="990" w:type="dxa"/>
          </w:tcPr>
          <w:p w14:paraId="1F672506" w14:textId="77777777" w:rsidR="007A6758" w:rsidRDefault="007A6758" w:rsidP="007A6758">
            <w:pPr>
              <w:tabs>
                <w:tab w:val="right" w:pos="485"/>
              </w:tabs>
              <w:spacing w:before="60" w:after="60"/>
              <w:ind w:left="-82" w:firstLine="82"/>
              <w:jc w:val="right"/>
              <w:rPr>
                <w:rFonts w:ascii="Arial" w:hAnsi="Arial" w:cs="Arial"/>
                <w:b/>
                <w:sz w:val="28"/>
              </w:rPr>
            </w:pPr>
            <w:r>
              <w:rPr>
                <w:rFonts w:ascii="Arial" w:hAnsi="Arial" w:cs="Arial"/>
                <w:b/>
                <w:sz w:val="28"/>
              </w:rPr>
              <w:t>5</w:t>
            </w:r>
          </w:p>
        </w:tc>
      </w:tr>
      <w:tr w:rsidR="0093008A" w14:paraId="1E4DB5CA" w14:textId="77777777">
        <w:tc>
          <w:tcPr>
            <w:tcW w:w="8304" w:type="dxa"/>
          </w:tcPr>
          <w:p w14:paraId="5F24C92A" w14:textId="77777777" w:rsidR="0093008A" w:rsidRDefault="0093008A">
            <w:pPr>
              <w:spacing w:before="60" w:after="60"/>
              <w:jc w:val="both"/>
              <w:rPr>
                <w:rFonts w:ascii="Arial" w:hAnsi="Arial" w:cs="Arial"/>
                <w:b/>
                <w:sz w:val="28"/>
              </w:rPr>
            </w:pPr>
            <w:r>
              <w:rPr>
                <w:rFonts w:ascii="Arial" w:hAnsi="Arial" w:cs="Arial"/>
                <w:b/>
                <w:sz w:val="28"/>
              </w:rPr>
              <w:t>MEMBERSHIP</w:t>
            </w:r>
          </w:p>
        </w:tc>
        <w:tc>
          <w:tcPr>
            <w:tcW w:w="990" w:type="dxa"/>
          </w:tcPr>
          <w:p w14:paraId="21463AE2" w14:textId="77777777" w:rsidR="0093008A" w:rsidRDefault="007A6758">
            <w:pPr>
              <w:tabs>
                <w:tab w:val="right" w:pos="669"/>
              </w:tabs>
              <w:spacing w:before="60" w:after="60"/>
              <w:jc w:val="both"/>
              <w:rPr>
                <w:rFonts w:ascii="Arial" w:hAnsi="Arial" w:cs="Arial"/>
                <w:b/>
                <w:sz w:val="28"/>
              </w:rPr>
            </w:pPr>
            <w:r>
              <w:rPr>
                <w:rFonts w:ascii="Arial" w:hAnsi="Arial" w:cs="Arial"/>
                <w:b/>
                <w:sz w:val="28"/>
              </w:rPr>
              <w:tab/>
              <w:t>14</w:t>
            </w:r>
          </w:p>
        </w:tc>
      </w:tr>
      <w:tr w:rsidR="0093008A" w14:paraId="79E92EC3" w14:textId="77777777">
        <w:tc>
          <w:tcPr>
            <w:tcW w:w="8304" w:type="dxa"/>
          </w:tcPr>
          <w:p w14:paraId="2643B703" w14:textId="77777777" w:rsidR="0093008A" w:rsidRDefault="0093008A">
            <w:pPr>
              <w:spacing w:before="60" w:after="60"/>
              <w:jc w:val="both"/>
              <w:rPr>
                <w:rFonts w:ascii="Arial" w:hAnsi="Arial" w:cs="Arial"/>
                <w:b/>
                <w:sz w:val="28"/>
              </w:rPr>
            </w:pPr>
            <w:r>
              <w:rPr>
                <w:rFonts w:ascii="Arial" w:hAnsi="Arial" w:cs="Arial"/>
                <w:b/>
                <w:sz w:val="28"/>
              </w:rPr>
              <w:t>WITHDRAWAL FROM MEMBERSHIP</w:t>
            </w:r>
          </w:p>
        </w:tc>
        <w:tc>
          <w:tcPr>
            <w:tcW w:w="990" w:type="dxa"/>
          </w:tcPr>
          <w:p w14:paraId="0ED0C383" w14:textId="77777777" w:rsidR="0093008A" w:rsidRDefault="007A6758">
            <w:pPr>
              <w:tabs>
                <w:tab w:val="right" w:pos="669"/>
              </w:tabs>
              <w:spacing w:before="60" w:after="60"/>
              <w:jc w:val="both"/>
              <w:rPr>
                <w:rFonts w:ascii="Arial" w:hAnsi="Arial" w:cs="Arial"/>
                <w:b/>
                <w:sz w:val="28"/>
              </w:rPr>
            </w:pPr>
            <w:r>
              <w:rPr>
                <w:rFonts w:ascii="Arial" w:hAnsi="Arial" w:cs="Arial"/>
                <w:b/>
                <w:sz w:val="28"/>
              </w:rPr>
              <w:tab/>
              <w:t>16</w:t>
            </w:r>
          </w:p>
        </w:tc>
      </w:tr>
      <w:tr w:rsidR="0093008A" w14:paraId="76EC66F9" w14:textId="77777777">
        <w:tc>
          <w:tcPr>
            <w:tcW w:w="8304" w:type="dxa"/>
          </w:tcPr>
          <w:p w14:paraId="01B3D532" w14:textId="77777777" w:rsidR="0093008A" w:rsidRDefault="0093008A">
            <w:pPr>
              <w:spacing w:before="60" w:after="60"/>
              <w:jc w:val="both"/>
              <w:rPr>
                <w:rFonts w:ascii="Arial" w:hAnsi="Arial" w:cs="Arial"/>
                <w:b/>
                <w:sz w:val="28"/>
              </w:rPr>
            </w:pPr>
            <w:r>
              <w:rPr>
                <w:rFonts w:ascii="Arial" w:hAnsi="Arial" w:cs="Arial"/>
                <w:b/>
                <w:sz w:val="28"/>
              </w:rPr>
              <w:t>EXPULSION OF MEMBERS</w:t>
            </w:r>
          </w:p>
        </w:tc>
        <w:tc>
          <w:tcPr>
            <w:tcW w:w="990" w:type="dxa"/>
          </w:tcPr>
          <w:p w14:paraId="6B06976F" w14:textId="77777777" w:rsidR="0093008A" w:rsidRDefault="007A6758">
            <w:pPr>
              <w:tabs>
                <w:tab w:val="right" w:pos="669"/>
              </w:tabs>
              <w:spacing w:before="60" w:after="60"/>
              <w:jc w:val="both"/>
              <w:rPr>
                <w:rFonts w:ascii="Arial" w:hAnsi="Arial" w:cs="Arial"/>
                <w:b/>
                <w:sz w:val="28"/>
              </w:rPr>
            </w:pPr>
            <w:r>
              <w:rPr>
                <w:rFonts w:ascii="Arial" w:hAnsi="Arial" w:cs="Arial"/>
                <w:b/>
                <w:sz w:val="28"/>
              </w:rPr>
              <w:tab/>
              <w:t>18</w:t>
            </w:r>
          </w:p>
        </w:tc>
      </w:tr>
      <w:tr w:rsidR="0093008A" w14:paraId="01222067" w14:textId="77777777">
        <w:tc>
          <w:tcPr>
            <w:tcW w:w="8304" w:type="dxa"/>
          </w:tcPr>
          <w:p w14:paraId="663753B8" w14:textId="77777777" w:rsidR="0093008A" w:rsidRDefault="0093008A">
            <w:pPr>
              <w:pStyle w:val="Heading4"/>
              <w:spacing w:before="60" w:after="60"/>
              <w:rPr>
                <w:rFonts w:ascii="Arial" w:hAnsi="Arial" w:cs="Arial"/>
                <w:sz w:val="28"/>
              </w:rPr>
            </w:pPr>
            <w:r>
              <w:rPr>
                <w:rFonts w:ascii="Arial" w:hAnsi="Arial" w:cs="Arial"/>
                <w:sz w:val="28"/>
              </w:rPr>
              <w:t>REPRESENTATIVES OF BODIES CORPORATE</w:t>
            </w:r>
          </w:p>
        </w:tc>
        <w:tc>
          <w:tcPr>
            <w:tcW w:w="990" w:type="dxa"/>
          </w:tcPr>
          <w:p w14:paraId="73939E05" w14:textId="77777777" w:rsidR="0093008A" w:rsidRDefault="005E2ED0">
            <w:pPr>
              <w:tabs>
                <w:tab w:val="right" w:pos="669"/>
              </w:tabs>
              <w:spacing w:before="60" w:after="60"/>
              <w:jc w:val="both"/>
              <w:rPr>
                <w:rFonts w:ascii="Arial" w:hAnsi="Arial" w:cs="Arial"/>
                <w:b/>
                <w:sz w:val="28"/>
              </w:rPr>
            </w:pPr>
            <w:r>
              <w:rPr>
                <w:rFonts w:ascii="Arial" w:hAnsi="Arial" w:cs="Arial"/>
                <w:b/>
                <w:sz w:val="28"/>
              </w:rPr>
              <w:tab/>
            </w:r>
            <w:r w:rsidR="007A6758">
              <w:rPr>
                <w:rFonts w:ascii="Arial" w:hAnsi="Arial" w:cs="Arial"/>
                <w:b/>
                <w:sz w:val="28"/>
              </w:rPr>
              <w:t>19</w:t>
            </w:r>
          </w:p>
        </w:tc>
      </w:tr>
      <w:tr w:rsidR="0093008A" w14:paraId="244F6DFE" w14:textId="77777777">
        <w:tc>
          <w:tcPr>
            <w:tcW w:w="8304" w:type="dxa"/>
          </w:tcPr>
          <w:p w14:paraId="1541C931" w14:textId="77777777" w:rsidR="0093008A" w:rsidRDefault="0093008A">
            <w:pPr>
              <w:pStyle w:val="Heading4"/>
              <w:spacing w:before="60" w:after="60"/>
              <w:rPr>
                <w:rFonts w:ascii="Arial" w:hAnsi="Arial" w:cs="Arial"/>
                <w:sz w:val="28"/>
              </w:rPr>
            </w:pPr>
            <w:r>
              <w:rPr>
                <w:rFonts w:ascii="Arial" w:hAnsi="Arial" w:cs="Arial"/>
                <w:sz w:val="28"/>
              </w:rPr>
              <w:t>FUNDING</w:t>
            </w:r>
          </w:p>
        </w:tc>
        <w:tc>
          <w:tcPr>
            <w:tcW w:w="990" w:type="dxa"/>
          </w:tcPr>
          <w:p w14:paraId="17D01201" w14:textId="77777777" w:rsidR="0093008A" w:rsidRDefault="007A6758">
            <w:pPr>
              <w:tabs>
                <w:tab w:val="right" w:pos="669"/>
              </w:tabs>
              <w:spacing w:before="60" w:after="60"/>
              <w:jc w:val="both"/>
              <w:rPr>
                <w:rFonts w:ascii="Arial" w:hAnsi="Arial" w:cs="Arial"/>
                <w:b/>
                <w:sz w:val="28"/>
              </w:rPr>
            </w:pPr>
            <w:r>
              <w:rPr>
                <w:rFonts w:ascii="Arial" w:hAnsi="Arial" w:cs="Arial"/>
                <w:b/>
                <w:sz w:val="28"/>
              </w:rPr>
              <w:tab/>
            </w:r>
            <w:r w:rsidR="004B2B46">
              <w:rPr>
                <w:rFonts w:ascii="Arial" w:hAnsi="Arial" w:cs="Arial"/>
                <w:b/>
                <w:sz w:val="28"/>
              </w:rPr>
              <w:t>20</w:t>
            </w:r>
          </w:p>
        </w:tc>
      </w:tr>
      <w:tr w:rsidR="0093008A" w14:paraId="6ED39A46" w14:textId="77777777">
        <w:tc>
          <w:tcPr>
            <w:tcW w:w="8304" w:type="dxa"/>
          </w:tcPr>
          <w:p w14:paraId="163B7F42" w14:textId="77777777" w:rsidR="0093008A" w:rsidRDefault="0093008A">
            <w:pPr>
              <w:spacing w:before="60" w:after="60"/>
              <w:jc w:val="both"/>
              <w:rPr>
                <w:rFonts w:ascii="Arial" w:hAnsi="Arial" w:cs="Arial"/>
                <w:b/>
                <w:sz w:val="28"/>
              </w:rPr>
            </w:pPr>
            <w:r>
              <w:rPr>
                <w:rFonts w:ascii="Arial" w:hAnsi="Arial" w:cs="Arial"/>
                <w:b/>
                <w:sz w:val="28"/>
              </w:rPr>
              <w:t>GENERAL MEETINGS</w:t>
            </w:r>
          </w:p>
        </w:tc>
        <w:tc>
          <w:tcPr>
            <w:tcW w:w="990" w:type="dxa"/>
          </w:tcPr>
          <w:p w14:paraId="038DB7DF" w14:textId="77777777" w:rsidR="0093008A" w:rsidRDefault="007A6758">
            <w:pPr>
              <w:tabs>
                <w:tab w:val="right" w:pos="669"/>
              </w:tabs>
              <w:spacing w:before="60" w:after="60"/>
              <w:jc w:val="both"/>
              <w:rPr>
                <w:rFonts w:ascii="Arial" w:hAnsi="Arial" w:cs="Arial"/>
                <w:b/>
                <w:sz w:val="28"/>
              </w:rPr>
            </w:pPr>
            <w:r>
              <w:rPr>
                <w:rFonts w:ascii="Arial" w:hAnsi="Arial" w:cs="Arial"/>
                <w:b/>
                <w:sz w:val="28"/>
              </w:rPr>
              <w:tab/>
              <w:t>20</w:t>
            </w:r>
          </w:p>
        </w:tc>
      </w:tr>
      <w:tr w:rsidR="0093008A" w14:paraId="10E57CFB" w14:textId="77777777">
        <w:tc>
          <w:tcPr>
            <w:tcW w:w="8304" w:type="dxa"/>
          </w:tcPr>
          <w:p w14:paraId="46D250B9" w14:textId="77777777" w:rsidR="0093008A" w:rsidRDefault="0093008A">
            <w:pPr>
              <w:spacing w:before="60" w:after="60"/>
              <w:jc w:val="both"/>
              <w:rPr>
                <w:rFonts w:ascii="Arial" w:hAnsi="Arial" w:cs="Arial"/>
                <w:b/>
                <w:sz w:val="28"/>
              </w:rPr>
            </w:pPr>
            <w:r>
              <w:rPr>
                <w:rFonts w:ascii="Arial" w:hAnsi="Arial" w:cs="Arial"/>
                <w:b/>
                <w:sz w:val="28"/>
              </w:rPr>
              <w:t>PROCEEDINGS AT GENERAL MEETINGS</w:t>
            </w:r>
          </w:p>
        </w:tc>
        <w:tc>
          <w:tcPr>
            <w:tcW w:w="990" w:type="dxa"/>
          </w:tcPr>
          <w:p w14:paraId="0D6FB0FC" w14:textId="77777777" w:rsidR="0093008A" w:rsidRDefault="005E2ED0">
            <w:pPr>
              <w:tabs>
                <w:tab w:val="right" w:pos="669"/>
              </w:tabs>
              <w:spacing w:before="60" w:after="60"/>
              <w:jc w:val="both"/>
              <w:rPr>
                <w:rFonts w:ascii="Arial" w:hAnsi="Arial" w:cs="Arial"/>
                <w:b/>
                <w:sz w:val="28"/>
              </w:rPr>
            </w:pPr>
            <w:r>
              <w:rPr>
                <w:rFonts w:ascii="Arial" w:hAnsi="Arial" w:cs="Arial"/>
                <w:b/>
                <w:sz w:val="28"/>
              </w:rPr>
              <w:tab/>
            </w:r>
            <w:r w:rsidR="007A6758">
              <w:rPr>
                <w:rFonts w:ascii="Arial" w:hAnsi="Arial" w:cs="Arial"/>
                <w:b/>
                <w:sz w:val="28"/>
              </w:rPr>
              <w:t>23</w:t>
            </w:r>
          </w:p>
        </w:tc>
      </w:tr>
      <w:tr w:rsidR="0093008A" w14:paraId="5B6EBA20" w14:textId="77777777">
        <w:tc>
          <w:tcPr>
            <w:tcW w:w="8304" w:type="dxa"/>
          </w:tcPr>
          <w:p w14:paraId="4EF85CF5" w14:textId="77777777" w:rsidR="0093008A" w:rsidRDefault="0093008A">
            <w:pPr>
              <w:spacing w:before="60" w:after="60"/>
              <w:jc w:val="both"/>
              <w:rPr>
                <w:rFonts w:ascii="Arial" w:hAnsi="Arial" w:cs="Arial"/>
                <w:b/>
                <w:sz w:val="28"/>
              </w:rPr>
            </w:pPr>
            <w:r>
              <w:rPr>
                <w:rFonts w:ascii="Arial" w:hAnsi="Arial" w:cs="Arial"/>
                <w:b/>
                <w:sz w:val="28"/>
              </w:rPr>
              <w:t xml:space="preserve">CONDUCT OF GENERAL MEETINGS </w:t>
            </w:r>
          </w:p>
        </w:tc>
        <w:tc>
          <w:tcPr>
            <w:tcW w:w="990" w:type="dxa"/>
          </w:tcPr>
          <w:p w14:paraId="2913108D" w14:textId="77777777" w:rsidR="0093008A" w:rsidRDefault="007A6758">
            <w:pPr>
              <w:tabs>
                <w:tab w:val="right" w:pos="669"/>
              </w:tabs>
              <w:spacing w:before="60" w:after="60"/>
              <w:jc w:val="both"/>
              <w:rPr>
                <w:rFonts w:ascii="Arial" w:hAnsi="Arial" w:cs="Arial"/>
                <w:b/>
                <w:sz w:val="28"/>
              </w:rPr>
            </w:pPr>
            <w:r>
              <w:rPr>
                <w:rFonts w:ascii="Arial" w:hAnsi="Arial" w:cs="Arial"/>
                <w:b/>
                <w:sz w:val="28"/>
              </w:rPr>
              <w:tab/>
              <w:t>26</w:t>
            </w:r>
          </w:p>
        </w:tc>
      </w:tr>
      <w:tr w:rsidR="0093008A" w14:paraId="62CCE516" w14:textId="77777777">
        <w:tc>
          <w:tcPr>
            <w:tcW w:w="8304" w:type="dxa"/>
          </w:tcPr>
          <w:p w14:paraId="41E753B6" w14:textId="77777777" w:rsidR="0093008A" w:rsidRDefault="0093008A">
            <w:pPr>
              <w:spacing w:before="60" w:after="60"/>
              <w:jc w:val="both"/>
              <w:rPr>
                <w:rFonts w:ascii="Arial" w:hAnsi="Arial" w:cs="Arial"/>
                <w:b/>
                <w:sz w:val="28"/>
              </w:rPr>
            </w:pPr>
            <w:r>
              <w:rPr>
                <w:rFonts w:ascii="Arial" w:hAnsi="Arial" w:cs="Arial"/>
                <w:b/>
                <w:sz w:val="28"/>
              </w:rPr>
              <w:t>BOARD MEMBERS</w:t>
            </w:r>
          </w:p>
        </w:tc>
        <w:tc>
          <w:tcPr>
            <w:tcW w:w="990" w:type="dxa"/>
          </w:tcPr>
          <w:p w14:paraId="62835125" w14:textId="77777777" w:rsidR="0093008A" w:rsidRDefault="007A6758">
            <w:pPr>
              <w:tabs>
                <w:tab w:val="right" w:pos="669"/>
              </w:tabs>
              <w:spacing w:before="60" w:after="60"/>
              <w:jc w:val="both"/>
              <w:rPr>
                <w:rFonts w:ascii="Arial" w:hAnsi="Arial" w:cs="Arial"/>
                <w:b/>
                <w:sz w:val="28"/>
              </w:rPr>
            </w:pPr>
            <w:r>
              <w:rPr>
                <w:rFonts w:ascii="Arial" w:hAnsi="Arial" w:cs="Arial"/>
                <w:b/>
                <w:sz w:val="28"/>
              </w:rPr>
              <w:tab/>
              <w:t>27</w:t>
            </w:r>
          </w:p>
        </w:tc>
      </w:tr>
      <w:tr w:rsidR="007A6758" w14:paraId="35A039E7" w14:textId="77777777">
        <w:tc>
          <w:tcPr>
            <w:tcW w:w="8304" w:type="dxa"/>
          </w:tcPr>
          <w:p w14:paraId="697D655D" w14:textId="77777777" w:rsidR="007A6758" w:rsidRDefault="007A6758">
            <w:pPr>
              <w:spacing w:before="60" w:after="60"/>
              <w:jc w:val="both"/>
              <w:rPr>
                <w:rFonts w:ascii="Arial" w:hAnsi="Arial" w:cs="Arial"/>
                <w:b/>
                <w:sz w:val="28"/>
              </w:rPr>
            </w:pPr>
            <w:r>
              <w:rPr>
                <w:rFonts w:ascii="Arial" w:hAnsi="Arial" w:cs="Arial"/>
                <w:b/>
                <w:sz w:val="28"/>
              </w:rPr>
              <w:t>EXECUTIVE BOARD MEMBERS</w:t>
            </w:r>
          </w:p>
        </w:tc>
        <w:tc>
          <w:tcPr>
            <w:tcW w:w="990" w:type="dxa"/>
          </w:tcPr>
          <w:p w14:paraId="0AA6A1F7" w14:textId="77777777" w:rsidR="007A6758" w:rsidRDefault="007A6758" w:rsidP="007A6758">
            <w:pPr>
              <w:tabs>
                <w:tab w:val="right" w:pos="669"/>
              </w:tabs>
              <w:spacing w:before="60" w:after="60"/>
              <w:jc w:val="both"/>
              <w:rPr>
                <w:rFonts w:ascii="Arial" w:hAnsi="Arial" w:cs="Arial"/>
                <w:b/>
                <w:sz w:val="28"/>
              </w:rPr>
            </w:pPr>
            <w:r>
              <w:rPr>
                <w:rFonts w:ascii="Arial" w:hAnsi="Arial" w:cs="Arial"/>
                <w:b/>
                <w:sz w:val="28"/>
              </w:rPr>
              <w:tab/>
              <w:t>28</w:t>
            </w:r>
          </w:p>
        </w:tc>
      </w:tr>
      <w:tr w:rsidR="007A6758" w14:paraId="096E780D" w14:textId="77777777" w:rsidTr="007A6758">
        <w:tc>
          <w:tcPr>
            <w:tcW w:w="8304" w:type="dxa"/>
          </w:tcPr>
          <w:p w14:paraId="5EDA1D18" w14:textId="77777777" w:rsidR="007A6758" w:rsidRDefault="007A6758" w:rsidP="007A6758">
            <w:pPr>
              <w:spacing w:before="60" w:after="60"/>
              <w:jc w:val="both"/>
              <w:rPr>
                <w:rFonts w:ascii="Arial" w:hAnsi="Arial" w:cs="Arial"/>
                <w:b/>
                <w:sz w:val="28"/>
              </w:rPr>
            </w:pPr>
            <w:r>
              <w:rPr>
                <w:rFonts w:ascii="Arial" w:hAnsi="Arial" w:cs="Arial"/>
                <w:b/>
                <w:sz w:val="28"/>
              </w:rPr>
              <w:t>CO-OPTEES</w:t>
            </w:r>
          </w:p>
        </w:tc>
        <w:tc>
          <w:tcPr>
            <w:tcW w:w="990" w:type="dxa"/>
          </w:tcPr>
          <w:p w14:paraId="709B1B2D" w14:textId="77777777" w:rsidR="007A6758" w:rsidRDefault="007A6758" w:rsidP="007A6758">
            <w:pPr>
              <w:tabs>
                <w:tab w:val="right" w:pos="669"/>
              </w:tabs>
              <w:spacing w:before="60" w:after="60"/>
              <w:jc w:val="both"/>
              <w:rPr>
                <w:rFonts w:ascii="Arial" w:hAnsi="Arial" w:cs="Arial"/>
                <w:b/>
                <w:sz w:val="28"/>
              </w:rPr>
            </w:pPr>
            <w:r>
              <w:rPr>
                <w:rFonts w:ascii="Arial" w:hAnsi="Arial" w:cs="Arial"/>
                <w:b/>
                <w:sz w:val="28"/>
              </w:rPr>
              <w:tab/>
            </w:r>
            <w:r w:rsidR="004B2B46">
              <w:rPr>
                <w:rFonts w:ascii="Arial" w:hAnsi="Arial" w:cs="Arial"/>
                <w:b/>
                <w:sz w:val="28"/>
              </w:rPr>
              <w:t>29</w:t>
            </w:r>
          </w:p>
        </w:tc>
      </w:tr>
      <w:tr w:rsidR="007A6758" w14:paraId="78953D4F" w14:textId="77777777" w:rsidTr="007A6758">
        <w:tc>
          <w:tcPr>
            <w:tcW w:w="8304" w:type="dxa"/>
          </w:tcPr>
          <w:p w14:paraId="6E003102" w14:textId="77777777" w:rsidR="007A6758" w:rsidRDefault="007A6758" w:rsidP="007A6758">
            <w:pPr>
              <w:spacing w:before="60" w:after="60"/>
              <w:jc w:val="both"/>
              <w:rPr>
                <w:rFonts w:ascii="Arial" w:hAnsi="Arial" w:cs="Arial"/>
                <w:b/>
                <w:sz w:val="28"/>
              </w:rPr>
            </w:pPr>
            <w:r>
              <w:rPr>
                <w:rFonts w:ascii="Arial" w:hAnsi="Arial" w:cs="Arial"/>
                <w:b/>
                <w:sz w:val="28"/>
              </w:rPr>
              <w:t>PROCEEDINGS OF BOARD</w:t>
            </w:r>
          </w:p>
        </w:tc>
        <w:tc>
          <w:tcPr>
            <w:tcW w:w="990" w:type="dxa"/>
          </w:tcPr>
          <w:p w14:paraId="186512F7" w14:textId="77777777" w:rsidR="007A6758" w:rsidRDefault="004B2B46" w:rsidP="007A6758">
            <w:pPr>
              <w:tabs>
                <w:tab w:val="right" w:pos="669"/>
              </w:tabs>
              <w:spacing w:before="60" w:after="60"/>
              <w:jc w:val="both"/>
              <w:rPr>
                <w:rFonts w:ascii="Arial" w:hAnsi="Arial" w:cs="Arial"/>
                <w:b/>
                <w:sz w:val="28"/>
              </w:rPr>
            </w:pPr>
            <w:r>
              <w:rPr>
                <w:rFonts w:ascii="Arial" w:hAnsi="Arial" w:cs="Arial"/>
                <w:b/>
                <w:sz w:val="28"/>
              </w:rPr>
              <w:tab/>
              <w:t>40</w:t>
            </w:r>
          </w:p>
        </w:tc>
      </w:tr>
      <w:tr w:rsidR="007A6758" w14:paraId="5B3D5ED5" w14:textId="77777777">
        <w:tc>
          <w:tcPr>
            <w:tcW w:w="8304" w:type="dxa"/>
          </w:tcPr>
          <w:p w14:paraId="105DE6A7" w14:textId="77777777" w:rsidR="007A6758" w:rsidRDefault="007A6758">
            <w:pPr>
              <w:spacing w:before="60" w:after="60"/>
              <w:jc w:val="both"/>
              <w:rPr>
                <w:rFonts w:ascii="Arial" w:hAnsi="Arial" w:cs="Arial"/>
                <w:b/>
                <w:sz w:val="28"/>
              </w:rPr>
            </w:pPr>
            <w:r>
              <w:rPr>
                <w:rFonts w:ascii="Arial" w:hAnsi="Arial" w:cs="Arial"/>
                <w:b/>
                <w:sz w:val="28"/>
              </w:rPr>
              <w:t>CONDUCT OF BOARD MEETINGS</w:t>
            </w:r>
          </w:p>
        </w:tc>
        <w:tc>
          <w:tcPr>
            <w:tcW w:w="990" w:type="dxa"/>
          </w:tcPr>
          <w:p w14:paraId="7D665E52" w14:textId="77777777" w:rsidR="007A6758" w:rsidRDefault="004B2B46">
            <w:pPr>
              <w:tabs>
                <w:tab w:val="right" w:pos="669"/>
              </w:tabs>
              <w:spacing w:before="60" w:after="60"/>
              <w:jc w:val="both"/>
              <w:rPr>
                <w:rFonts w:ascii="Arial" w:hAnsi="Arial" w:cs="Arial"/>
                <w:b/>
                <w:sz w:val="28"/>
              </w:rPr>
            </w:pPr>
            <w:r>
              <w:rPr>
                <w:rFonts w:ascii="Arial" w:hAnsi="Arial" w:cs="Arial"/>
                <w:b/>
                <w:sz w:val="28"/>
              </w:rPr>
              <w:tab/>
              <w:t>43</w:t>
            </w:r>
          </w:p>
        </w:tc>
      </w:tr>
      <w:tr w:rsidR="007A6758" w14:paraId="3D81F0E9" w14:textId="77777777">
        <w:tc>
          <w:tcPr>
            <w:tcW w:w="8304" w:type="dxa"/>
          </w:tcPr>
          <w:p w14:paraId="5C6BF2B6" w14:textId="77777777" w:rsidR="007A6758" w:rsidRDefault="007A6758">
            <w:pPr>
              <w:spacing w:before="60" w:after="60"/>
              <w:jc w:val="both"/>
              <w:rPr>
                <w:rFonts w:ascii="Arial" w:hAnsi="Arial" w:cs="Arial"/>
                <w:b/>
                <w:sz w:val="28"/>
              </w:rPr>
            </w:pPr>
            <w:r>
              <w:rPr>
                <w:rFonts w:ascii="Arial" w:hAnsi="Arial" w:cs="Arial"/>
                <w:b/>
                <w:sz w:val="28"/>
              </w:rPr>
              <w:t>POWERS OF THE BOARD</w:t>
            </w:r>
          </w:p>
        </w:tc>
        <w:tc>
          <w:tcPr>
            <w:tcW w:w="990" w:type="dxa"/>
          </w:tcPr>
          <w:p w14:paraId="344B0816" w14:textId="77777777" w:rsidR="007A6758" w:rsidRDefault="004B2B46">
            <w:pPr>
              <w:tabs>
                <w:tab w:val="right" w:pos="669"/>
              </w:tabs>
              <w:spacing w:before="60" w:after="60"/>
              <w:jc w:val="both"/>
              <w:rPr>
                <w:rFonts w:ascii="Arial" w:hAnsi="Arial" w:cs="Arial"/>
                <w:b/>
                <w:sz w:val="28"/>
              </w:rPr>
            </w:pPr>
            <w:r>
              <w:rPr>
                <w:rFonts w:ascii="Arial" w:hAnsi="Arial" w:cs="Arial"/>
                <w:b/>
                <w:sz w:val="28"/>
              </w:rPr>
              <w:tab/>
              <w:t>44</w:t>
            </w:r>
          </w:p>
        </w:tc>
      </w:tr>
      <w:tr w:rsidR="007A6758" w14:paraId="0E03FA7F" w14:textId="77777777">
        <w:tc>
          <w:tcPr>
            <w:tcW w:w="8304" w:type="dxa"/>
          </w:tcPr>
          <w:p w14:paraId="3D03E7F9" w14:textId="77777777" w:rsidR="007A6758" w:rsidRDefault="007A6758">
            <w:pPr>
              <w:spacing w:before="60" w:after="60"/>
              <w:jc w:val="both"/>
              <w:rPr>
                <w:rFonts w:ascii="Arial" w:hAnsi="Arial" w:cs="Arial"/>
                <w:b/>
                <w:sz w:val="28"/>
              </w:rPr>
            </w:pPr>
            <w:r>
              <w:rPr>
                <w:rFonts w:ascii="Arial" w:hAnsi="Arial" w:cs="Arial"/>
                <w:b/>
                <w:sz w:val="28"/>
              </w:rPr>
              <w:t>CHIEF EXECUTIVE, COMPANY SECRETARY AND OTHER OFFICERS</w:t>
            </w:r>
          </w:p>
        </w:tc>
        <w:tc>
          <w:tcPr>
            <w:tcW w:w="990" w:type="dxa"/>
          </w:tcPr>
          <w:p w14:paraId="59E70051" w14:textId="77777777" w:rsidR="007A6758" w:rsidRDefault="004B2B46">
            <w:pPr>
              <w:tabs>
                <w:tab w:val="right" w:pos="669"/>
              </w:tabs>
              <w:spacing w:before="60" w:after="60"/>
              <w:jc w:val="both"/>
              <w:rPr>
                <w:rFonts w:ascii="Arial" w:hAnsi="Arial" w:cs="Arial"/>
                <w:b/>
                <w:sz w:val="28"/>
              </w:rPr>
            </w:pPr>
            <w:r>
              <w:rPr>
                <w:rFonts w:ascii="Arial" w:hAnsi="Arial" w:cs="Arial"/>
                <w:b/>
                <w:sz w:val="28"/>
              </w:rPr>
              <w:tab/>
              <w:t>48</w:t>
            </w:r>
          </w:p>
        </w:tc>
      </w:tr>
      <w:tr w:rsidR="007A6758" w14:paraId="2F22B66D" w14:textId="77777777">
        <w:tc>
          <w:tcPr>
            <w:tcW w:w="8304" w:type="dxa"/>
          </w:tcPr>
          <w:p w14:paraId="49AD9029" w14:textId="77777777" w:rsidR="007A6758" w:rsidRDefault="007A6758">
            <w:pPr>
              <w:spacing w:before="60" w:after="60"/>
              <w:jc w:val="both"/>
              <w:rPr>
                <w:rFonts w:ascii="Arial" w:hAnsi="Arial" w:cs="Arial"/>
                <w:b/>
                <w:sz w:val="28"/>
              </w:rPr>
            </w:pPr>
            <w:r>
              <w:rPr>
                <w:rFonts w:ascii="Arial" w:hAnsi="Arial" w:cs="Arial"/>
                <w:b/>
                <w:sz w:val="28"/>
              </w:rPr>
              <w:t>SECURITY BY OFFICERS/INSURANCE</w:t>
            </w:r>
          </w:p>
        </w:tc>
        <w:tc>
          <w:tcPr>
            <w:tcW w:w="990" w:type="dxa"/>
          </w:tcPr>
          <w:p w14:paraId="22804D50" w14:textId="77777777" w:rsidR="007A6758" w:rsidRDefault="004B2B46">
            <w:pPr>
              <w:tabs>
                <w:tab w:val="right" w:pos="669"/>
              </w:tabs>
              <w:spacing w:before="60" w:after="60"/>
              <w:jc w:val="both"/>
              <w:rPr>
                <w:rFonts w:ascii="Arial" w:hAnsi="Arial" w:cs="Arial"/>
                <w:b/>
                <w:sz w:val="28"/>
              </w:rPr>
            </w:pPr>
            <w:r>
              <w:rPr>
                <w:rFonts w:ascii="Arial" w:hAnsi="Arial" w:cs="Arial"/>
                <w:b/>
                <w:sz w:val="28"/>
              </w:rPr>
              <w:tab/>
              <w:t>49</w:t>
            </w:r>
          </w:p>
        </w:tc>
      </w:tr>
      <w:tr w:rsidR="007A6758" w14:paraId="42523E2C" w14:textId="77777777">
        <w:tc>
          <w:tcPr>
            <w:tcW w:w="8304" w:type="dxa"/>
          </w:tcPr>
          <w:p w14:paraId="61BD4E8F" w14:textId="77777777" w:rsidR="007A6758" w:rsidRDefault="007A6758">
            <w:pPr>
              <w:spacing w:before="60" w:after="60"/>
              <w:jc w:val="both"/>
              <w:rPr>
                <w:rFonts w:ascii="Arial" w:hAnsi="Arial" w:cs="Arial"/>
                <w:b/>
                <w:sz w:val="28"/>
              </w:rPr>
            </w:pPr>
            <w:r>
              <w:rPr>
                <w:rFonts w:ascii="Arial" w:hAnsi="Arial" w:cs="Arial"/>
                <w:b/>
                <w:sz w:val="28"/>
              </w:rPr>
              <w:t>MINUTES, REGISTERS AND BOOKS</w:t>
            </w:r>
          </w:p>
        </w:tc>
        <w:tc>
          <w:tcPr>
            <w:tcW w:w="990" w:type="dxa"/>
          </w:tcPr>
          <w:p w14:paraId="367BB16C" w14:textId="77777777" w:rsidR="007A6758" w:rsidRDefault="004B2B46">
            <w:pPr>
              <w:tabs>
                <w:tab w:val="right" w:pos="669"/>
              </w:tabs>
              <w:spacing w:before="60" w:after="60"/>
              <w:jc w:val="both"/>
              <w:rPr>
                <w:rFonts w:ascii="Arial" w:hAnsi="Arial" w:cs="Arial"/>
                <w:b/>
                <w:sz w:val="28"/>
              </w:rPr>
            </w:pPr>
            <w:r>
              <w:rPr>
                <w:rFonts w:ascii="Arial" w:hAnsi="Arial" w:cs="Arial"/>
                <w:b/>
                <w:sz w:val="28"/>
              </w:rPr>
              <w:tab/>
              <w:t>50</w:t>
            </w:r>
          </w:p>
        </w:tc>
      </w:tr>
      <w:tr w:rsidR="007A6758" w14:paraId="2E98D14A" w14:textId="77777777">
        <w:tc>
          <w:tcPr>
            <w:tcW w:w="8304" w:type="dxa"/>
          </w:tcPr>
          <w:p w14:paraId="6827F1D4" w14:textId="77777777" w:rsidR="007A6758" w:rsidRDefault="007A6758">
            <w:pPr>
              <w:spacing w:before="60" w:after="60"/>
              <w:jc w:val="both"/>
              <w:rPr>
                <w:rFonts w:ascii="Arial" w:hAnsi="Arial" w:cs="Arial"/>
                <w:b/>
                <w:sz w:val="28"/>
              </w:rPr>
            </w:pPr>
            <w:r>
              <w:rPr>
                <w:rFonts w:ascii="Arial" w:hAnsi="Arial" w:cs="Arial"/>
                <w:b/>
                <w:sz w:val="28"/>
              </w:rPr>
              <w:t>ACCOUNTS</w:t>
            </w:r>
          </w:p>
        </w:tc>
        <w:tc>
          <w:tcPr>
            <w:tcW w:w="990" w:type="dxa"/>
          </w:tcPr>
          <w:p w14:paraId="5F7535AB" w14:textId="77777777" w:rsidR="007A6758" w:rsidRDefault="004B2B46">
            <w:pPr>
              <w:tabs>
                <w:tab w:val="right" w:pos="669"/>
              </w:tabs>
              <w:spacing w:before="60" w:after="60"/>
              <w:jc w:val="both"/>
              <w:rPr>
                <w:rFonts w:ascii="Arial" w:hAnsi="Arial" w:cs="Arial"/>
                <w:b/>
                <w:sz w:val="28"/>
              </w:rPr>
            </w:pPr>
            <w:r>
              <w:rPr>
                <w:rFonts w:ascii="Arial" w:hAnsi="Arial" w:cs="Arial"/>
                <w:b/>
                <w:sz w:val="28"/>
              </w:rPr>
              <w:tab/>
              <w:t>52</w:t>
            </w:r>
          </w:p>
        </w:tc>
      </w:tr>
      <w:tr w:rsidR="007A6758" w14:paraId="08D06ED5" w14:textId="77777777">
        <w:tc>
          <w:tcPr>
            <w:tcW w:w="8304" w:type="dxa"/>
          </w:tcPr>
          <w:p w14:paraId="37A1DA80" w14:textId="77777777" w:rsidR="007A6758" w:rsidRDefault="007A6758">
            <w:pPr>
              <w:spacing w:before="60" w:after="60"/>
              <w:jc w:val="both"/>
              <w:rPr>
                <w:rFonts w:ascii="Arial" w:hAnsi="Arial" w:cs="Arial"/>
                <w:b/>
                <w:sz w:val="28"/>
              </w:rPr>
            </w:pPr>
            <w:r>
              <w:rPr>
                <w:rFonts w:ascii="Arial" w:hAnsi="Arial" w:cs="Arial"/>
                <w:b/>
                <w:sz w:val="28"/>
              </w:rPr>
              <w:t>APPOINTMENT AND DUTIES OF AUDITOR</w:t>
            </w:r>
          </w:p>
        </w:tc>
        <w:tc>
          <w:tcPr>
            <w:tcW w:w="990" w:type="dxa"/>
          </w:tcPr>
          <w:p w14:paraId="57483970" w14:textId="77777777" w:rsidR="007A6758" w:rsidRDefault="004B2B46">
            <w:pPr>
              <w:tabs>
                <w:tab w:val="right" w:pos="669"/>
              </w:tabs>
              <w:spacing w:before="60" w:after="60"/>
              <w:jc w:val="both"/>
              <w:rPr>
                <w:rFonts w:ascii="Arial" w:hAnsi="Arial" w:cs="Arial"/>
                <w:b/>
                <w:sz w:val="28"/>
              </w:rPr>
            </w:pPr>
            <w:r>
              <w:rPr>
                <w:rFonts w:ascii="Arial" w:hAnsi="Arial" w:cs="Arial"/>
                <w:b/>
                <w:sz w:val="28"/>
              </w:rPr>
              <w:tab/>
              <w:t>53</w:t>
            </w:r>
          </w:p>
        </w:tc>
      </w:tr>
      <w:tr w:rsidR="007A6758" w14:paraId="409AD84C" w14:textId="77777777">
        <w:tc>
          <w:tcPr>
            <w:tcW w:w="8304" w:type="dxa"/>
          </w:tcPr>
          <w:p w14:paraId="3F389F7F" w14:textId="77777777" w:rsidR="007A6758" w:rsidRDefault="007A6758">
            <w:pPr>
              <w:spacing w:before="60" w:after="60"/>
              <w:jc w:val="both"/>
              <w:rPr>
                <w:rFonts w:ascii="Arial" w:hAnsi="Arial" w:cs="Arial"/>
                <w:b/>
                <w:sz w:val="28"/>
              </w:rPr>
            </w:pPr>
            <w:r>
              <w:rPr>
                <w:rFonts w:ascii="Arial" w:hAnsi="Arial" w:cs="Arial"/>
                <w:b/>
                <w:sz w:val="28"/>
              </w:rPr>
              <w:t>ANNUAL RETURNS AND BALANCE SHEET</w:t>
            </w:r>
          </w:p>
        </w:tc>
        <w:tc>
          <w:tcPr>
            <w:tcW w:w="990" w:type="dxa"/>
          </w:tcPr>
          <w:p w14:paraId="7A4B94DD" w14:textId="77777777" w:rsidR="007A6758" w:rsidRDefault="004B2B46">
            <w:pPr>
              <w:tabs>
                <w:tab w:val="right" w:pos="669"/>
              </w:tabs>
              <w:spacing w:before="60" w:after="60"/>
              <w:jc w:val="both"/>
              <w:rPr>
                <w:rFonts w:ascii="Arial" w:hAnsi="Arial" w:cs="Arial"/>
                <w:b/>
                <w:sz w:val="28"/>
              </w:rPr>
            </w:pPr>
            <w:r>
              <w:rPr>
                <w:rFonts w:ascii="Arial" w:hAnsi="Arial" w:cs="Arial"/>
                <w:b/>
                <w:sz w:val="28"/>
              </w:rPr>
              <w:tab/>
              <w:t>56</w:t>
            </w:r>
          </w:p>
        </w:tc>
      </w:tr>
      <w:tr w:rsidR="007A6758" w14:paraId="50E81E5B" w14:textId="77777777">
        <w:tc>
          <w:tcPr>
            <w:tcW w:w="8304" w:type="dxa"/>
          </w:tcPr>
          <w:p w14:paraId="0F68B8C0" w14:textId="77777777" w:rsidR="007A6758" w:rsidRDefault="007A6758">
            <w:pPr>
              <w:spacing w:before="60" w:after="60"/>
              <w:jc w:val="both"/>
              <w:rPr>
                <w:rFonts w:ascii="Arial" w:hAnsi="Arial" w:cs="Arial"/>
                <w:b/>
                <w:sz w:val="28"/>
              </w:rPr>
            </w:pPr>
            <w:r>
              <w:rPr>
                <w:rFonts w:ascii="Arial" w:hAnsi="Arial" w:cs="Arial"/>
                <w:b/>
                <w:sz w:val="28"/>
              </w:rPr>
              <w:t>PROFITS</w:t>
            </w:r>
          </w:p>
        </w:tc>
        <w:tc>
          <w:tcPr>
            <w:tcW w:w="990" w:type="dxa"/>
          </w:tcPr>
          <w:p w14:paraId="3F8448C2" w14:textId="77777777" w:rsidR="007A6758" w:rsidRDefault="004B2B46">
            <w:pPr>
              <w:tabs>
                <w:tab w:val="right" w:pos="669"/>
              </w:tabs>
              <w:spacing w:before="60" w:after="60"/>
              <w:jc w:val="both"/>
              <w:rPr>
                <w:rFonts w:ascii="Arial" w:hAnsi="Arial" w:cs="Arial"/>
                <w:b/>
                <w:sz w:val="28"/>
              </w:rPr>
            </w:pPr>
            <w:r>
              <w:rPr>
                <w:rFonts w:ascii="Arial" w:hAnsi="Arial" w:cs="Arial"/>
                <w:b/>
                <w:sz w:val="28"/>
              </w:rPr>
              <w:tab/>
              <w:t>56</w:t>
            </w:r>
          </w:p>
        </w:tc>
      </w:tr>
      <w:tr w:rsidR="007A6758" w14:paraId="7F49E46D" w14:textId="77777777">
        <w:tc>
          <w:tcPr>
            <w:tcW w:w="8304" w:type="dxa"/>
          </w:tcPr>
          <w:p w14:paraId="73E167C4" w14:textId="77777777" w:rsidR="007A6758" w:rsidRDefault="007A6758">
            <w:pPr>
              <w:spacing w:before="60" w:after="60"/>
              <w:jc w:val="both"/>
              <w:rPr>
                <w:rFonts w:ascii="Arial" w:hAnsi="Arial" w:cs="Arial"/>
                <w:b/>
                <w:sz w:val="28"/>
              </w:rPr>
            </w:pPr>
            <w:r>
              <w:rPr>
                <w:rFonts w:ascii="Arial" w:hAnsi="Arial" w:cs="Arial"/>
                <w:b/>
                <w:sz w:val="28"/>
              </w:rPr>
              <w:t>INSPECTION OF BOOKS</w:t>
            </w:r>
          </w:p>
        </w:tc>
        <w:tc>
          <w:tcPr>
            <w:tcW w:w="990" w:type="dxa"/>
          </w:tcPr>
          <w:p w14:paraId="2956BAD2" w14:textId="77777777" w:rsidR="007A6758" w:rsidRDefault="004B2B46">
            <w:pPr>
              <w:tabs>
                <w:tab w:val="right" w:pos="669"/>
              </w:tabs>
              <w:spacing w:before="60" w:after="60"/>
              <w:jc w:val="both"/>
              <w:rPr>
                <w:rFonts w:ascii="Arial" w:hAnsi="Arial" w:cs="Arial"/>
                <w:b/>
                <w:sz w:val="28"/>
              </w:rPr>
            </w:pPr>
            <w:r>
              <w:rPr>
                <w:rFonts w:ascii="Arial" w:hAnsi="Arial" w:cs="Arial"/>
                <w:b/>
                <w:sz w:val="28"/>
              </w:rPr>
              <w:tab/>
              <w:t>57</w:t>
            </w:r>
          </w:p>
        </w:tc>
      </w:tr>
      <w:tr w:rsidR="007A6758" w14:paraId="2D4278CC" w14:textId="77777777">
        <w:tc>
          <w:tcPr>
            <w:tcW w:w="8304" w:type="dxa"/>
          </w:tcPr>
          <w:p w14:paraId="50CD1724" w14:textId="77777777" w:rsidR="007A6758" w:rsidRDefault="007A6758">
            <w:pPr>
              <w:spacing w:before="60" w:after="60"/>
              <w:jc w:val="both"/>
              <w:rPr>
                <w:rFonts w:ascii="Arial" w:hAnsi="Arial" w:cs="Arial"/>
                <w:b/>
                <w:sz w:val="28"/>
              </w:rPr>
            </w:pPr>
            <w:r>
              <w:rPr>
                <w:rFonts w:ascii="Arial" w:hAnsi="Arial" w:cs="Arial"/>
                <w:b/>
                <w:sz w:val="28"/>
              </w:rPr>
              <w:t>PROCEEDINGS ON DEATH OF A MEMBER</w:t>
            </w:r>
          </w:p>
        </w:tc>
        <w:tc>
          <w:tcPr>
            <w:tcW w:w="990" w:type="dxa"/>
          </w:tcPr>
          <w:p w14:paraId="66FDAF7F" w14:textId="77777777" w:rsidR="007A6758" w:rsidRDefault="004B2B46">
            <w:pPr>
              <w:tabs>
                <w:tab w:val="right" w:pos="669"/>
              </w:tabs>
              <w:spacing w:before="60" w:after="60"/>
              <w:jc w:val="both"/>
              <w:rPr>
                <w:rFonts w:ascii="Arial" w:hAnsi="Arial" w:cs="Arial"/>
                <w:b/>
                <w:sz w:val="28"/>
              </w:rPr>
            </w:pPr>
            <w:r>
              <w:rPr>
                <w:rFonts w:ascii="Arial" w:hAnsi="Arial" w:cs="Arial"/>
                <w:b/>
                <w:sz w:val="28"/>
              </w:rPr>
              <w:tab/>
              <w:t>57</w:t>
            </w:r>
          </w:p>
        </w:tc>
      </w:tr>
      <w:tr w:rsidR="007A6758" w14:paraId="6E1ECED2" w14:textId="77777777">
        <w:tc>
          <w:tcPr>
            <w:tcW w:w="8304" w:type="dxa"/>
          </w:tcPr>
          <w:p w14:paraId="6A2105E5" w14:textId="77777777" w:rsidR="007A6758" w:rsidRDefault="007A6758">
            <w:pPr>
              <w:spacing w:before="60" w:after="60"/>
              <w:jc w:val="both"/>
              <w:rPr>
                <w:rFonts w:ascii="Arial" w:hAnsi="Arial" w:cs="Arial"/>
                <w:b/>
                <w:sz w:val="28"/>
              </w:rPr>
            </w:pPr>
            <w:r>
              <w:rPr>
                <w:rFonts w:ascii="Arial" w:hAnsi="Arial" w:cs="Arial"/>
                <w:b/>
                <w:sz w:val="28"/>
              </w:rPr>
              <w:t>WINDING UP</w:t>
            </w:r>
          </w:p>
        </w:tc>
        <w:tc>
          <w:tcPr>
            <w:tcW w:w="990" w:type="dxa"/>
          </w:tcPr>
          <w:p w14:paraId="0FEC0F97" w14:textId="77777777" w:rsidR="007A6758" w:rsidRDefault="007A6758">
            <w:pPr>
              <w:tabs>
                <w:tab w:val="right" w:pos="669"/>
              </w:tabs>
              <w:spacing w:before="60" w:after="60"/>
              <w:jc w:val="both"/>
              <w:rPr>
                <w:rFonts w:ascii="Arial" w:hAnsi="Arial" w:cs="Arial"/>
                <w:b/>
                <w:sz w:val="28"/>
              </w:rPr>
            </w:pPr>
            <w:r>
              <w:rPr>
                <w:rFonts w:ascii="Arial" w:hAnsi="Arial" w:cs="Arial"/>
                <w:b/>
                <w:sz w:val="28"/>
              </w:rPr>
              <w:tab/>
              <w:t>5</w:t>
            </w:r>
            <w:r w:rsidR="004B2B46">
              <w:rPr>
                <w:rFonts w:ascii="Arial" w:hAnsi="Arial" w:cs="Arial"/>
                <w:b/>
                <w:sz w:val="28"/>
              </w:rPr>
              <w:t>7</w:t>
            </w:r>
          </w:p>
        </w:tc>
      </w:tr>
      <w:tr w:rsidR="007A6758" w14:paraId="19659C48" w14:textId="77777777">
        <w:tc>
          <w:tcPr>
            <w:tcW w:w="8304" w:type="dxa"/>
          </w:tcPr>
          <w:p w14:paraId="2EF14C9F" w14:textId="77777777" w:rsidR="007A6758" w:rsidRDefault="007A6758">
            <w:pPr>
              <w:spacing w:before="60" w:after="60"/>
              <w:jc w:val="both"/>
              <w:rPr>
                <w:rFonts w:ascii="Arial" w:hAnsi="Arial" w:cs="Arial"/>
                <w:b/>
                <w:sz w:val="28"/>
              </w:rPr>
            </w:pPr>
            <w:r>
              <w:rPr>
                <w:rFonts w:ascii="Arial" w:hAnsi="Arial" w:cs="Arial"/>
                <w:b/>
                <w:sz w:val="28"/>
              </w:rPr>
              <w:t>AMALGAMATION OR DISSOLUTION</w:t>
            </w:r>
          </w:p>
        </w:tc>
        <w:tc>
          <w:tcPr>
            <w:tcW w:w="990" w:type="dxa"/>
          </w:tcPr>
          <w:p w14:paraId="7A152CD3" w14:textId="77777777" w:rsidR="007A6758" w:rsidRDefault="004B2B46">
            <w:pPr>
              <w:tabs>
                <w:tab w:val="right" w:pos="669"/>
              </w:tabs>
              <w:spacing w:before="60" w:after="60"/>
              <w:jc w:val="both"/>
              <w:rPr>
                <w:rFonts w:ascii="Arial" w:hAnsi="Arial" w:cs="Arial"/>
                <w:b/>
                <w:sz w:val="28"/>
              </w:rPr>
            </w:pPr>
            <w:r>
              <w:rPr>
                <w:rFonts w:ascii="Arial" w:hAnsi="Arial" w:cs="Arial"/>
                <w:b/>
                <w:sz w:val="28"/>
              </w:rPr>
              <w:tab/>
              <w:t>58</w:t>
            </w:r>
          </w:p>
        </w:tc>
      </w:tr>
      <w:tr w:rsidR="007A6758" w14:paraId="37DC2183" w14:textId="77777777">
        <w:tc>
          <w:tcPr>
            <w:tcW w:w="8304" w:type="dxa"/>
          </w:tcPr>
          <w:p w14:paraId="6A2932EC" w14:textId="77777777" w:rsidR="007A6758" w:rsidRDefault="007A6758">
            <w:pPr>
              <w:spacing w:before="60" w:after="60"/>
              <w:jc w:val="both"/>
              <w:rPr>
                <w:rFonts w:ascii="Arial" w:hAnsi="Arial" w:cs="Arial"/>
                <w:b/>
                <w:sz w:val="28"/>
              </w:rPr>
            </w:pPr>
            <w:r>
              <w:rPr>
                <w:rFonts w:ascii="Arial" w:hAnsi="Arial" w:cs="Arial"/>
                <w:b/>
                <w:sz w:val="28"/>
              </w:rPr>
              <w:t>CHANGING ARTICLES OF ASSOCIATION</w:t>
            </w:r>
          </w:p>
        </w:tc>
        <w:tc>
          <w:tcPr>
            <w:tcW w:w="990" w:type="dxa"/>
          </w:tcPr>
          <w:p w14:paraId="49936D7D" w14:textId="77777777" w:rsidR="007A6758" w:rsidRDefault="004B2B46">
            <w:pPr>
              <w:tabs>
                <w:tab w:val="right" w:pos="669"/>
              </w:tabs>
              <w:spacing w:before="60" w:after="60"/>
              <w:jc w:val="both"/>
              <w:rPr>
                <w:rFonts w:ascii="Arial" w:hAnsi="Arial" w:cs="Arial"/>
                <w:b/>
                <w:sz w:val="28"/>
              </w:rPr>
            </w:pPr>
            <w:r>
              <w:rPr>
                <w:rFonts w:ascii="Arial" w:hAnsi="Arial" w:cs="Arial"/>
                <w:b/>
                <w:sz w:val="28"/>
              </w:rPr>
              <w:t xml:space="preserve">     58</w:t>
            </w:r>
          </w:p>
        </w:tc>
      </w:tr>
    </w:tbl>
    <w:p w14:paraId="12FE74E9" w14:textId="77777777" w:rsidR="0093008A" w:rsidRDefault="0093008A">
      <w:pPr>
        <w:jc w:val="both"/>
        <w:rPr>
          <w:rFonts w:ascii="Arial" w:hAnsi="Arial" w:cs="Arial"/>
          <w:b/>
          <w:sz w:val="28"/>
        </w:rPr>
      </w:pPr>
    </w:p>
    <w:tbl>
      <w:tblPr>
        <w:tblW w:w="9362" w:type="dxa"/>
        <w:tblLayout w:type="fixed"/>
        <w:tblLook w:val="0000" w:firstRow="0" w:lastRow="0" w:firstColumn="0" w:lastColumn="0" w:noHBand="0" w:noVBand="0"/>
      </w:tblPr>
      <w:tblGrid>
        <w:gridCol w:w="8330"/>
        <w:gridCol w:w="1032"/>
      </w:tblGrid>
      <w:tr w:rsidR="0093008A" w14:paraId="52E2CC38" w14:textId="77777777">
        <w:trPr>
          <w:trHeight w:val="180"/>
        </w:trPr>
        <w:tc>
          <w:tcPr>
            <w:tcW w:w="8330" w:type="dxa"/>
          </w:tcPr>
          <w:p w14:paraId="46D7CBB6" w14:textId="77777777" w:rsidR="0093008A" w:rsidRDefault="0093008A">
            <w:pPr>
              <w:pStyle w:val="Heading4"/>
              <w:spacing w:before="60" w:after="60"/>
              <w:rPr>
                <w:rFonts w:ascii="Arial" w:hAnsi="Arial" w:cs="Arial"/>
                <w:sz w:val="28"/>
              </w:rPr>
            </w:pPr>
            <w:r>
              <w:rPr>
                <w:rFonts w:ascii="Arial" w:hAnsi="Arial" w:cs="Arial"/>
                <w:sz w:val="28"/>
              </w:rPr>
              <w:t>APPENDIX</w:t>
            </w:r>
          </w:p>
        </w:tc>
        <w:tc>
          <w:tcPr>
            <w:tcW w:w="1032" w:type="dxa"/>
          </w:tcPr>
          <w:p w14:paraId="5FAEE061" w14:textId="77777777" w:rsidR="0093008A" w:rsidRDefault="003F1CB5">
            <w:pPr>
              <w:tabs>
                <w:tab w:val="right" w:pos="669"/>
              </w:tabs>
              <w:spacing w:before="120" w:after="120"/>
              <w:jc w:val="both"/>
              <w:rPr>
                <w:rFonts w:ascii="Arial" w:hAnsi="Arial" w:cs="Arial"/>
                <w:b/>
                <w:sz w:val="28"/>
              </w:rPr>
            </w:pPr>
            <w:r>
              <w:rPr>
                <w:rFonts w:ascii="Arial" w:hAnsi="Arial" w:cs="Arial"/>
                <w:b/>
                <w:sz w:val="28"/>
              </w:rPr>
              <w:tab/>
            </w:r>
            <w:r w:rsidR="004B2B46">
              <w:rPr>
                <w:rFonts w:ascii="Arial" w:hAnsi="Arial" w:cs="Arial"/>
                <w:b/>
                <w:sz w:val="28"/>
              </w:rPr>
              <w:t>60</w:t>
            </w:r>
          </w:p>
        </w:tc>
      </w:tr>
    </w:tbl>
    <w:p w14:paraId="61C15828" w14:textId="77777777" w:rsidR="0093008A" w:rsidRDefault="0093008A">
      <w:pPr>
        <w:spacing w:line="360" w:lineRule="auto"/>
        <w:jc w:val="both"/>
        <w:rPr>
          <w:rFonts w:ascii="Arial" w:hAnsi="Arial" w:cs="Arial"/>
          <w:b/>
          <w:sz w:val="28"/>
        </w:rPr>
      </w:pPr>
      <w:r>
        <w:rPr>
          <w:rFonts w:ascii="Arial" w:hAnsi="Arial" w:cs="Arial"/>
          <w:b/>
          <w:sz w:val="28"/>
        </w:rPr>
        <w:br w:type="page"/>
      </w:r>
    </w:p>
    <w:p w14:paraId="515FF23D" w14:textId="77777777" w:rsidR="0093008A" w:rsidRDefault="0093008A">
      <w:pPr>
        <w:pStyle w:val="Heading1"/>
        <w:spacing w:line="360" w:lineRule="auto"/>
        <w:rPr>
          <w:rFonts w:ascii="Arial" w:hAnsi="Arial" w:cs="Arial"/>
          <w:bCs/>
          <w:sz w:val="28"/>
        </w:rPr>
      </w:pPr>
      <w:r>
        <w:rPr>
          <w:rFonts w:ascii="Arial" w:hAnsi="Arial" w:cs="Arial"/>
          <w:bCs/>
          <w:sz w:val="28"/>
        </w:rPr>
        <w:lastRenderedPageBreak/>
        <w:t xml:space="preserve">THE COMPANIES ACTS </w:t>
      </w:r>
      <w:r w:rsidR="000E0C8E">
        <w:rPr>
          <w:rFonts w:ascii="Arial" w:hAnsi="Arial" w:cs="Arial"/>
          <w:bCs/>
          <w:sz w:val="28"/>
        </w:rPr>
        <w:t>2006</w:t>
      </w:r>
    </w:p>
    <w:p w14:paraId="68DCE3BA" w14:textId="77777777" w:rsidR="0093008A" w:rsidRDefault="0093008A">
      <w:pPr>
        <w:spacing w:line="360" w:lineRule="auto"/>
        <w:jc w:val="center"/>
        <w:rPr>
          <w:rFonts w:ascii="Arial" w:hAnsi="Arial" w:cs="Arial"/>
          <w:b/>
          <w:bCs/>
          <w:sz w:val="28"/>
        </w:rPr>
      </w:pPr>
      <w:r>
        <w:rPr>
          <w:rFonts w:ascii="Arial" w:hAnsi="Arial" w:cs="Arial"/>
          <w:b/>
          <w:bCs/>
          <w:sz w:val="28"/>
        </w:rPr>
        <w:t>COMPANY LIMITED BY GUARANTEE AND NOT HAVING A SHARE CAPITAL</w:t>
      </w:r>
    </w:p>
    <w:p w14:paraId="7D19410A" w14:textId="77777777" w:rsidR="0093008A" w:rsidRDefault="0093008A">
      <w:pPr>
        <w:pStyle w:val="Heading1"/>
        <w:spacing w:line="360" w:lineRule="auto"/>
        <w:rPr>
          <w:rFonts w:ascii="Arial" w:hAnsi="Arial" w:cs="Arial"/>
          <w:bCs/>
          <w:sz w:val="28"/>
        </w:rPr>
      </w:pPr>
      <w:r>
        <w:rPr>
          <w:rFonts w:ascii="Arial" w:hAnsi="Arial" w:cs="Arial"/>
          <w:bCs/>
          <w:sz w:val="28"/>
        </w:rPr>
        <w:t>ARTICLES OF ASSOCIATION</w:t>
      </w:r>
    </w:p>
    <w:p w14:paraId="4CE1211B" w14:textId="77777777" w:rsidR="0093008A" w:rsidRDefault="0093008A">
      <w:pPr>
        <w:spacing w:line="360" w:lineRule="auto"/>
        <w:jc w:val="center"/>
        <w:rPr>
          <w:rFonts w:ascii="Arial" w:hAnsi="Arial" w:cs="Arial"/>
          <w:b/>
          <w:bCs/>
          <w:sz w:val="28"/>
        </w:rPr>
      </w:pPr>
      <w:r>
        <w:rPr>
          <w:rFonts w:ascii="Arial" w:hAnsi="Arial" w:cs="Arial"/>
          <w:b/>
          <w:bCs/>
          <w:sz w:val="28"/>
        </w:rPr>
        <w:t>of</w:t>
      </w:r>
    </w:p>
    <w:p w14:paraId="73BFE80A" w14:textId="77777777" w:rsidR="0093008A" w:rsidRDefault="00300B6F">
      <w:pPr>
        <w:pStyle w:val="Heading2"/>
        <w:spacing w:line="360" w:lineRule="auto"/>
        <w:rPr>
          <w:rFonts w:ascii="Arial" w:hAnsi="Arial" w:cs="Arial"/>
          <w:bCs/>
        </w:rPr>
      </w:pPr>
      <w:r>
        <w:rPr>
          <w:rFonts w:ascii="Arial" w:hAnsi="Arial" w:cs="Arial"/>
          <w:bCs/>
        </w:rPr>
        <w:t>Osprey Housing Limited</w:t>
      </w:r>
    </w:p>
    <w:p w14:paraId="2435C2AB" w14:textId="77777777" w:rsidR="003B1DEB" w:rsidRPr="003B1DEB" w:rsidRDefault="003B1DEB" w:rsidP="003B1DEB">
      <w:pPr>
        <w:jc w:val="center"/>
        <w:rPr>
          <w:rFonts w:ascii="Arial" w:hAnsi="Arial" w:cs="Arial"/>
          <w:sz w:val="28"/>
          <w:szCs w:val="28"/>
        </w:rPr>
      </w:pPr>
      <w:r w:rsidRPr="003B1DEB">
        <w:rPr>
          <w:rFonts w:ascii="Arial" w:hAnsi="Arial" w:cs="Arial"/>
          <w:sz w:val="28"/>
          <w:szCs w:val="28"/>
        </w:rPr>
        <w:t>(the "</w:t>
      </w:r>
      <w:r w:rsidRPr="003B1DEB">
        <w:rPr>
          <w:rFonts w:ascii="Arial" w:hAnsi="Arial" w:cs="Arial"/>
          <w:b/>
          <w:sz w:val="28"/>
          <w:szCs w:val="28"/>
        </w:rPr>
        <w:t>Company</w:t>
      </w:r>
      <w:r w:rsidRPr="003B1DEB">
        <w:rPr>
          <w:rFonts w:ascii="Arial" w:hAnsi="Arial" w:cs="Arial"/>
          <w:sz w:val="28"/>
          <w:szCs w:val="28"/>
        </w:rPr>
        <w:t>")</w:t>
      </w:r>
    </w:p>
    <w:p w14:paraId="3D79D77D" w14:textId="77777777" w:rsidR="003B1DEB" w:rsidRPr="003B1DEB" w:rsidRDefault="003B1DEB" w:rsidP="003B1DEB">
      <w:pPr>
        <w:ind w:left="2160"/>
        <w:jc w:val="center"/>
      </w:pPr>
    </w:p>
    <w:p w14:paraId="064CA730" w14:textId="77777777" w:rsidR="0093008A" w:rsidRDefault="0093008A">
      <w:pPr>
        <w:spacing w:line="360" w:lineRule="auto"/>
        <w:jc w:val="center"/>
        <w:rPr>
          <w:rFonts w:ascii="Arial" w:hAnsi="Arial" w:cs="Arial"/>
          <w:sz w:val="28"/>
        </w:rPr>
      </w:pP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p>
    <w:p w14:paraId="45B68892" w14:textId="77777777" w:rsidR="0093008A" w:rsidRDefault="0093008A">
      <w:pPr>
        <w:spacing w:line="360" w:lineRule="auto"/>
        <w:jc w:val="center"/>
        <w:rPr>
          <w:rFonts w:ascii="Arial" w:hAnsi="Arial" w:cs="Arial"/>
          <w:b/>
          <w:sz w:val="28"/>
        </w:rPr>
      </w:pPr>
    </w:p>
    <w:p w14:paraId="06A2225B" w14:textId="77777777" w:rsidR="0093008A" w:rsidRDefault="0093008A">
      <w:pPr>
        <w:pStyle w:val="Heading3"/>
        <w:spacing w:line="360" w:lineRule="auto"/>
        <w:rPr>
          <w:rFonts w:ascii="Arial" w:hAnsi="Arial" w:cs="Arial"/>
          <w:sz w:val="28"/>
        </w:rPr>
      </w:pPr>
      <w:r>
        <w:rPr>
          <w:rFonts w:ascii="Arial" w:hAnsi="Arial" w:cs="Arial"/>
          <w:sz w:val="28"/>
        </w:rPr>
        <w:t>PRELIMINARY</w:t>
      </w:r>
    </w:p>
    <w:p w14:paraId="150CC451" w14:textId="77777777" w:rsidR="0093008A" w:rsidRDefault="0093008A">
      <w:pPr>
        <w:spacing w:line="360" w:lineRule="auto"/>
        <w:jc w:val="both"/>
        <w:rPr>
          <w:rFonts w:ascii="Arial" w:hAnsi="Arial" w:cs="Arial"/>
          <w:sz w:val="28"/>
        </w:rPr>
      </w:pPr>
    </w:p>
    <w:p w14:paraId="25D4274D" w14:textId="77777777" w:rsidR="0093008A" w:rsidRDefault="0093008A" w:rsidP="00AF6FB1">
      <w:pPr>
        <w:pStyle w:val="BodyTextIndent"/>
        <w:numPr>
          <w:ilvl w:val="0"/>
          <w:numId w:val="54"/>
        </w:numPr>
        <w:tabs>
          <w:tab w:val="clear" w:pos="720"/>
          <w:tab w:val="clear" w:pos="1440"/>
          <w:tab w:val="left" w:pos="709"/>
        </w:tabs>
        <w:spacing w:line="360" w:lineRule="auto"/>
        <w:ind w:left="709" w:hanging="709"/>
        <w:rPr>
          <w:rFonts w:ascii="Arial" w:hAnsi="Arial" w:cs="Arial"/>
          <w:sz w:val="28"/>
        </w:rPr>
      </w:pPr>
      <w:r>
        <w:rPr>
          <w:rFonts w:ascii="Arial" w:hAnsi="Arial" w:cs="Arial"/>
          <w:sz w:val="28"/>
        </w:rPr>
        <w:tab/>
      </w:r>
      <w:r w:rsidR="00AF6FB1">
        <w:rPr>
          <w:rFonts w:ascii="Arial" w:hAnsi="Arial" w:cs="Arial"/>
          <w:sz w:val="28"/>
        </w:rPr>
        <w:t xml:space="preserve">None of the Regulations contained in the Companies (Model Articles) Regulations 2008 apply to the Company and these articles alone are the articles of association of the Company. </w:t>
      </w:r>
    </w:p>
    <w:p w14:paraId="56F48093" w14:textId="77777777" w:rsidR="003B1DEB" w:rsidRPr="003B1DEB" w:rsidRDefault="003B1DEB" w:rsidP="00AF6FB1">
      <w:pPr>
        <w:pStyle w:val="BodyTextIndent"/>
        <w:numPr>
          <w:ilvl w:val="0"/>
          <w:numId w:val="54"/>
        </w:numPr>
        <w:tabs>
          <w:tab w:val="clear" w:pos="720"/>
          <w:tab w:val="clear" w:pos="1440"/>
          <w:tab w:val="left" w:pos="709"/>
        </w:tabs>
        <w:spacing w:line="360" w:lineRule="auto"/>
        <w:ind w:left="709" w:hanging="709"/>
        <w:rPr>
          <w:rFonts w:ascii="Arial" w:hAnsi="Arial" w:cs="Arial"/>
          <w:sz w:val="28"/>
          <w:szCs w:val="28"/>
        </w:rPr>
      </w:pPr>
      <w:r w:rsidRPr="003B1DEB">
        <w:rPr>
          <w:rFonts w:ascii="Arial" w:hAnsi="Arial" w:cs="Arial"/>
          <w:sz w:val="28"/>
          <w:szCs w:val="28"/>
          <w:lang w:val="en-US"/>
        </w:rPr>
        <w:t>The registered office of the Company will be situated in Scotland.</w:t>
      </w:r>
    </w:p>
    <w:p w14:paraId="7CF56BCE" w14:textId="77777777" w:rsidR="0093008A" w:rsidRDefault="0093008A">
      <w:pPr>
        <w:tabs>
          <w:tab w:val="left" w:pos="1440"/>
        </w:tabs>
        <w:spacing w:line="360" w:lineRule="auto"/>
        <w:ind w:left="720" w:hanging="720"/>
        <w:jc w:val="both"/>
        <w:rPr>
          <w:rFonts w:ascii="Arial" w:hAnsi="Arial" w:cs="Arial"/>
          <w:sz w:val="28"/>
        </w:rPr>
      </w:pPr>
    </w:p>
    <w:p w14:paraId="6E35A6F5" w14:textId="77777777" w:rsidR="0093008A" w:rsidRDefault="0093008A">
      <w:pPr>
        <w:pStyle w:val="BodyTextIndent2"/>
        <w:spacing w:line="360" w:lineRule="auto"/>
        <w:rPr>
          <w:rFonts w:ascii="Arial" w:hAnsi="Arial" w:cs="Arial"/>
          <w:sz w:val="28"/>
        </w:rPr>
      </w:pPr>
    </w:p>
    <w:p w14:paraId="1B52FF37" w14:textId="77777777" w:rsidR="0093008A" w:rsidRDefault="0093008A">
      <w:pPr>
        <w:pStyle w:val="BodyTextIndent2"/>
        <w:spacing w:line="360" w:lineRule="auto"/>
        <w:jc w:val="center"/>
        <w:rPr>
          <w:rFonts w:ascii="Arial" w:hAnsi="Arial" w:cs="Arial"/>
          <w:sz w:val="28"/>
        </w:rPr>
      </w:pPr>
      <w:r>
        <w:rPr>
          <w:rFonts w:ascii="Arial" w:hAnsi="Arial" w:cs="Arial"/>
          <w:b/>
          <w:sz w:val="28"/>
        </w:rPr>
        <w:t>INTERPRETATION</w:t>
      </w:r>
    </w:p>
    <w:p w14:paraId="5A159E58" w14:textId="77777777" w:rsidR="0093008A" w:rsidRDefault="0093008A">
      <w:pPr>
        <w:pStyle w:val="BodyTextIndent2"/>
        <w:spacing w:line="360" w:lineRule="auto"/>
        <w:rPr>
          <w:rFonts w:ascii="Arial" w:hAnsi="Arial" w:cs="Arial"/>
          <w:sz w:val="28"/>
        </w:rPr>
      </w:pPr>
    </w:p>
    <w:p w14:paraId="0A688D1C" w14:textId="77777777" w:rsidR="0093008A" w:rsidRDefault="0093008A">
      <w:pPr>
        <w:pStyle w:val="BodyTextIndent2"/>
        <w:numPr>
          <w:ilvl w:val="0"/>
          <w:numId w:val="54"/>
        </w:numPr>
        <w:spacing w:line="360" w:lineRule="auto"/>
        <w:rPr>
          <w:rFonts w:ascii="Arial" w:hAnsi="Arial" w:cs="Arial"/>
          <w:sz w:val="28"/>
        </w:rPr>
      </w:pPr>
      <w:r>
        <w:rPr>
          <w:rFonts w:ascii="Arial" w:hAnsi="Arial" w:cs="Arial"/>
          <w:sz w:val="28"/>
        </w:rPr>
        <w:t>In these Articles, unless the subject matter or context requires otherwise:-</w:t>
      </w:r>
    </w:p>
    <w:p w14:paraId="67FA174D" w14:textId="77777777" w:rsidR="0093008A" w:rsidRDefault="0093008A">
      <w:pPr>
        <w:pStyle w:val="BodyTextIndent2"/>
        <w:spacing w:line="360" w:lineRule="auto"/>
        <w:rPr>
          <w:rFonts w:ascii="Arial" w:hAnsi="Arial" w:cs="Arial"/>
          <w:sz w:val="28"/>
        </w:rPr>
      </w:pPr>
    </w:p>
    <w:p w14:paraId="005CE4A8" w14:textId="77777777" w:rsidR="0093008A" w:rsidRDefault="000A2012">
      <w:pPr>
        <w:pStyle w:val="BodyTextIndent2"/>
        <w:numPr>
          <w:ilvl w:val="0"/>
          <w:numId w:val="3"/>
        </w:numPr>
        <w:spacing w:line="360" w:lineRule="auto"/>
        <w:rPr>
          <w:rFonts w:ascii="Arial" w:hAnsi="Arial" w:cs="Arial"/>
          <w:sz w:val="28"/>
        </w:rPr>
      </w:pPr>
      <w:r>
        <w:rPr>
          <w:rFonts w:ascii="Arial" w:hAnsi="Arial" w:cs="Arial"/>
          <w:sz w:val="28"/>
        </w:rPr>
        <w:t xml:space="preserve">“Act” meant the Companies Acts </w:t>
      </w:r>
      <w:r w:rsidR="00AF6FB1">
        <w:rPr>
          <w:rFonts w:ascii="Arial" w:hAnsi="Arial" w:cs="Arial"/>
          <w:sz w:val="28"/>
        </w:rPr>
        <w:t>(as defined in the section 2 of the Companies Act 2006) in so far as they apply to the Company</w:t>
      </w:r>
      <w:r>
        <w:rPr>
          <w:rFonts w:ascii="Arial" w:hAnsi="Arial" w:cs="Arial"/>
          <w:sz w:val="28"/>
        </w:rPr>
        <w:t>;</w:t>
      </w:r>
    </w:p>
    <w:p w14:paraId="06BCA1EE" w14:textId="77777777" w:rsidR="0093008A" w:rsidRDefault="0093008A">
      <w:pPr>
        <w:pStyle w:val="BodyTextIndent2"/>
        <w:spacing w:line="360" w:lineRule="auto"/>
        <w:rPr>
          <w:rFonts w:ascii="Arial" w:hAnsi="Arial" w:cs="Arial"/>
          <w:sz w:val="28"/>
        </w:rPr>
      </w:pPr>
    </w:p>
    <w:p w14:paraId="0D9CD0FA" w14:textId="77777777" w:rsidR="0093008A" w:rsidRDefault="0093008A">
      <w:pPr>
        <w:pStyle w:val="BodyTextIndent2"/>
        <w:numPr>
          <w:ilvl w:val="0"/>
          <w:numId w:val="3"/>
        </w:numPr>
        <w:spacing w:line="360" w:lineRule="auto"/>
        <w:rPr>
          <w:rFonts w:ascii="Arial" w:hAnsi="Arial" w:cs="Arial"/>
          <w:sz w:val="28"/>
        </w:rPr>
      </w:pPr>
      <w:r>
        <w:rPr>
          <w:rFonts w:ascii="Arial" w:hAnsi="Arial" w:cs="Arial"/>
          <w:sz w:val="28"/>
        </w:rPr>
        <w:t>“Board” shall mean the Board constituted in accordance with Articles 3</w:t>
      </w:r>
      <w:r w:rsidR="00EF2A89">
        <w:rPr>
          <w:rFonts w:ascii="Arial" w:hAnsi="Arial" w:cs="Arial"/>
          <w:sz w:val="28"/>
        </w:rPr>
        <w:t>7</w:t>
      </w:r>
      <w:r>
        <w:rPr>
          <w:rFonts w:ascii="Arial" w:hAnsi="Arial" w:cs="Arial"/>
          <w:sz w:val="28"/>
        </w:rPr>
        <w:t xml:space="preserve"> et seq and “Board member” or “member of the Board” shall mean a member of the Board for the time being who shall for the purposes of the Act be a director of the Company;</w:t>
      </w:r>
    </w:p>
    <w:p w14:paraId="5409BA70" w14:textId="77777777" w:rsidR="0093008A" w:rsidRDefault="0093008A">
      <w:pPr>
        <w:pStyle w:val="BodyTextIndent2"/>
        <w:spacing w:line="360" w:lineRule="auto"/>
        <w:ind w:left="0" w:firstLine="0"/>
        <w:rPr>
          <w:rFonts w:ascii="Arial" w:hAnsi="Arial" w:cs="Arial"/>
          <w:sz w:val="28"/>
        </w:rPr>
      </w:pPr>
    </w:p>
    <w:p w14:paraId="14422B0D" w14:textId="77777777" w:rsidR="0093008A" w:rsidRDefault="0093008A">
      <w:pPr>
        <w:pStyle w:val="BodyTextIndent2"/>
        <w:numPr>
          <w:ilvl w:val="0"/>
          <w:numId w:val="3"/>
        </w:numPr>
        <w:spacing w:line="360" w:lineRule="auto"/>
        <w:rPr>
          <w:rFonts w:ascii="Arial" w:hAnsi="Arial" w:cs="Arial"/>
          <w:sz w:val="28"/>
        </w:rPr>
      </w:pPr>
      <w:r>
        <w:rPr>
          <w:rFonts w:ascii="Arial" w:hAnsi="Arial" w:cs="Arial"/>
          <w:sz w:val="28"/>
        </w:rPr>
        <w:t>“a body corporate” is a legal body which exists separate and distinct from its members, including without limitation, companies, building societies, industrial and provident societies, local authorities and bodies incorporated by Act of Parliament or charter, under declaration that unincorporated organisations such as social clubs, branches of political parties or trade unions are not bodies corporate for the purposes of these Articles;</w:t>
      </w:r>
    </w:p>
    <w:p w14:paraId="497A511D" w14:textId="77777777" w:rsidR="0093008A" w:rsidRDefault="0093008A">
      <w:pPr>
        <w:pStyle w:val="BodyTextIndent2"/>
        <w:spacing w:line="360" w:lineRule="auto"/>
        <w:ind w:left="0" w:firstLine="0"/>
        <w:rPr>
          <w:rFonts w:ascii="Arial" w:hAnsi="Arial" w:cs="Arial"/>
          <w:sz w:val="28"/>
        </w:rPr>
      </w:pPr>
    </w:p>
    <w:p w14:paraId="748692A2" w14:textId="77777777" w:rsidR="0093008A" w:rsidRDefault="0093008A">
      <w:pPr>
        <w:pStyle w:val="BodyTextIndent2"/>
        <w:numPr>
          <w:ilvl w:val="0"/>
          <w:numId w:val="3"/>
        </w:numPr>
        <w:spacing w:line="360" w:lineRule="auto"/>
        <w:rPr>
          <w:rFonts w:ascii="Arial" w:hAnsi="Arial" w:cs="Arial"/>
          <w:sz w:val="28"/>
        </w:rPr>
      </w:pPr>
      <w:r>
        <w:rPr>
          <w:rFonts w:ascii="Arial" w:hAnsi="Arial" w:cs="Arial"/>
          <w:sz w:val="28"/>
        </w:rPr>
        <w:t>“</w:t>
      </w:r>
      <w:r w:rsidR="002851A9">
        <w:rPr>
          <w:rFonts w:ascii="Arial" w:hAnsi="Arial" w:cs="Arial"/>
          <w:sz w:val="28"/>
        </w:rPr>
        <w:t>Chairperson</w:t>
      </w:r>
      <w:r>
        <w:rPr>
          <w:rFonts w:ascii="Arial" w:hAnsi="Arial" w:cs="Arial"/>
          <w:sz w:val="28"/>
        </w:rPr>
        <w:t xml:space="preserve">” shall mean the Board member appointed from time to time to act as the </w:t>
      </w:r>
      <w:r w:rsidR="002851A9">
        <w:rPr>
          <w:rFonts w:ascii="Arial" w:hAnsi="Arial" w:cs="Arial"/>
          <w:sz w:val="28"/>
        </w:rPr>
        <w:t>Chairperson</w:t>
      </w:r>
      <w:r>
        <w:rPr>
          <w:rFonts w:ascii="Arial" w:hAnsi="Arial" w:cs="Arial"/>
          <w:sz w:val="28"/>
        </w:rPr>
        <w:t xml:space="preserve"> of the Company in accordance with Article 4</w:t>
      </w:r>
      <w:r w:rsidR="00EF2A89">
        <w:rPr>
          <w:rFonts w:ascii="Arial" w:hAnsi="Arial" w:cs="Arial"/>
          <w:sz w:val="28"/>
        </w:rPr>
        <w:t>8</w:t>
      </w:r>
      <w:r>
        <w:rPr>
          <w:rFonts w:ascii="Arial" w:hAnsi="Arial" w:cs="Arial"/>
          <w:sz w:val="28"/>
        </w:rPr>
        <w:t>;</w:t>
      </w:r>
    </w:p>
    <w:p w14:paraId="69B44D88" w14:textId="77777777" w:rsidR="0093008A" w:rsidRDefault="0093008A">
      <w:pPr>
        <w:pStyle w:val="BodyTextIndent2"/>
        <w:spacing w:line="360" w:lineRule="auto"/>
        <w:ind w:left="0" w:firstLine="0"/>
        <w:rPr>
          <w:rFonts w:ascii="Arial" w:hAnsi="Arial" w:cs="Arial"/>
          <w:sz w:val="28"/>
        </w:rPr>
      </w:pPr>
    </w:p>
    <w:p w14:paraId="450F3DD6" w14:textId="77777777" w:rsidR="00D91BB5" w:rsidRDefault="0093008A" w:rsidP="00D91BB5">
      <w:pPr>
        <w:pStyle w:val="BodyTextIndent2"/>
        <w:numPr>
          <w:ilvl w:val="0"/>
          <w:numId w:val="3"/>
        </w:numPr>
        <w:spacing w:line="360" w:lineRule="auto"/>
        <w:rPr>
          <w:rFonts w:ascii="Arial" w:hAnsi="Arial" w:cs="Arial"/>
          <w:sz w:val="28"/>
        </w:rPr>
      </w:pPr>
      <w:r>
        <w:rPr>
          <w:rFonts w:ascii="Arial" w:hAnsi="Arial" w:cs="Arial"/>
          <w:sz w:val="28"/>
        </w:rPr>
        <w:t>“</w:t>
      </w:r>
      <w:r w:rsidR="002851A9">
        <w:rPr>
          <w:rFonts w:ascii="Arial" w:hAnsi="Arial" w:cs="Arial"/>
          <w:sz w:val="28"/>
        </w:rPr>
        <w:t>Chairperson</w:t>
      </w:r>
      <w:r>
        <w:rPr>
          <w:rFonts w:ascii="Arial" w:hAnsi="Arial" w:cs="Arial"/>
          <w:sz w:val="28"/>
        </w:rPr>
        <w:t xml:space="preserve"> of the meeting” shall mean the </w:t>
      </w:r>
      <w:r w:rsidR="002851A9">
        <w:rPr>
          <w:rFonts w:ascii="Arial" w:hAnsi="Arial" w:cs="Arial"/>
          <w:sz w:val="28"/>
        </w:rPr>
        <w:t>Chairperson</w:t>
      </w:r>
      <w:r>
        <w:rPr>
          <w:rFonts w:ascii="Arial" w:hAnsi="Arial" w:cs="Arial"/>
          <w:sz w:val="28"/>
        </w:rPr>
        <w:t xml:space="preserve"> or any other Board member or member elected to be the </w:t>
      </w:r>
      <w:r w:rsidR="002851A9">
        <w:rPr>
          <w:rFonts w:ascii="Arial" w:hAnsi="Arial" w:cs="Arial"/>
          <w:sz w:val="28"/>
        </w:rPr>
        <w:t>Chairperson</w:t>
      </w:r>
      <w:r>
        <w:rPr>
          <w:rFonts w:ascii="Arial" w:hAnsi="Arial" w:cs="Arial"/>
          <w:sz w:val="28"/>
        </w:rPr>
        <w:t xml:space="preserve"> of a general meeting of the Company in accordance with Article </w:t>
      </w:r>
      <w:r w:rsidR="00EF2A89">
        <w:rPr>
          <w:rFonts w:ascii="Arial" w:hAnsi="Arial" w:cs="Arial"/>
          <w:sz w:val="28"/>
        </w:rPr>
        <w:t>26</w:t>
      </w:r>
      <w:r>
        <w:rPr>
          <w:rFonts w:ascii="Arial" w:hAnsi="Arial" w:cs="Arial"/>
          <w:sz w:val="28"/>
        </w:rPr>
        <w:t>(a);</w:t>
      </w:r>
    </w:p>
    <w:p w14:paraId="74C41600" w14:textId="77777777" w:rsidR="00D91BB5" w:rsidRDefault="00D91BB5" w:rsidP="00D91BB5">
      <w:pPr>
        <w:pStyle w:val="BodyTextIndent2"/>
        <w:spacing w:line="360" w:lineRule="auto"/>
        <w:ind w:left="720"/>
        <w:rPr>
          <w:rFonts w:ascii="Arial" w:hAnsi="Arial" w:cs="Arial"/>
          <w:sz w:val="28"/>
        </w:rPr>
      </w:pPr>
    </w:p>
    <w:p w14:paraId="218D0759" w14:textId="77777777" w:rsidR="00D91BB5" w:rsidRPr="00D91BB5" w:rsidRDefault="00D91BB5">
      <w:pPr>
        <w:pStyle w:val="BodyTextIndent2"/>
        <w:numPr>
          <w:ilvl w:val="0"/>
          <w:numId w:val="3"/>
        </w:numPr>
        <w:spacing w:line="360" w:lineRule="auto"/>
        <w:rPr>
          <w:rFonts w:ascii="Arial" w:hAnsi="Arial" w:cs="Arial"/>
          <w:sz w:val="28"/>
          <w:szCs w:val="28"/>
        </w:rPr>
      </w:pPr>
      <w:r w:rsidRPr="00D91BB5">
        <w:rPr>
          <w:rFonts w:ascii="Arial" w:hAnsi="Arial" w:cs="Arial"/>
          <w:sz w:val="28"/>
          <w:szCs w:val="28"/>
        </w:rPr>
        <w:t xml:space="preserve">"charitable" means a charitable purpose under section 7 of the Charities and Trustees Investment (Scotland) Act 2005 </w:t>
      </w:r>
      <w:r w:rsidR="003B1DEB">
        <w:rPr>
          <w:rFonts w:ascii="Arial" w:hAnsi="Arial" w:cs="Arial"/>
          <w:sz w:val="28"/>
          <w:szCs w:val="28"/>
        </w:rPr>
        <w:t xml:space="preserve">which is also regarded as a charitable purpose in relation to the application of the Taxes Act </w:t>
      </w:r>
      <w:r w:rsidRPr="00D91BB5">
        <w:rPr>
          <w:rFonts w:ascii="Arial" w:hAnsi="Arial" w:cs="Arial"/>
          <w:sz w:val="28"/>
          <w:szCs w:val="28"/>
        </w:rPr>
        <w:t>and the expression "</w:t>
      </w:r>
      <w:r w:rsidRPr="00D91BB5">
        <w:rPr>
          <w:rFonts w:ascii="Arial" w:hAnsi="Arial" w:cs="Arial"/>
          <w:b/>
          <w:sz w:val="28"/>
          <w:szCs w:val="28"/>
        </w:rPr>
        <w:t>charitable body</w:t>
      </w:r>
      <w:r w:rsidRPr="00D91BB5">
        <w:rPr>
          <w:rFonts w:ascii="Arial" w:hAnsi="Arial" w:cs="Arial"/>
          <w:sz w:val="28"/>
          <w:szCs w:val="28"/>
        </w:rPr>
        <w:t>" or "</w:t>
      </w:r>
      <w:r w:rsidRPr="00D91BB5">
        <w:rPr>
          <w:rFonts w:ascii="Arial" w:hAnsi="Arial" w:cs="Arial"/>
          <w:b/>
          <w:sz w:val="28"/>
          <w:szCs w:val="28"/>
        </w:rPr>
        <w:t>charitable institution(s)</w:t>
      </w:r>
      <w:r w:rsidRPr="00D91BB5">
        <w:rPr>
          <w:rFonts w:ascii="Arial" w:hAnsi="Arial" w:cs="Arial"/>
          <w:sz w:val="28"/>
          <w:szCs w:val="28"/>
        </w:rPr>
        <w:t>" shall mean a body on the Scottish Charity Register</w:t>
      </w:r>
      <w:r w:rsidR="003B1DEB">
        <w:rPr>
          <w:rFonts w:ascii="Arial" w:hAnsi="Arial" w:cs="Arial"/>
          <w:sz w:val="28"/>
          <w:szCs w:val="28"/>
        </w:rPr>
        <w:t xml:space="preserve"> which is also regarded as a charity in relation to the application of the Taxes Act</w:t>
      </w:r>
      <w:r>
        <w:rPr>
          <w:rFonts w:ascii="Arial" w:hAnsi="Arial" w:cs="Arial"/>
          <w:sz w:val="28"/>
          <w:szCs w:val="28"/>
        </w:rPr>
        <w:t xml:space="preserve">; </w:t>
      </w:r>
    </w:p>
    <w:p w14:paraId="3A5F92DC" w14:textId="77777777" w:rsidR="0093008A" w:rsidRDefault="0093008A">
      <w:pPr>
        <w:pStyle w:val="BodyTextIndent2"/>
        <w:spacing w:line="360" w:lineRule="auto"/>
        <w:ind w:left="0" w:firstLine="0"/>
        <w:rPr>
          <w:rFonts w:ascii="Arial" w:hAnsi="Arial" w:cs="Arial"/>
          <w:sz w:val="28"/>
        </w:rPr>
      </w:pPr>
    </w:p>
    <w:p w14:paraId="7F91DE3B" w14:textId="77777777" w:rsidR="0093008A" w:rsidRDefault="0093008A">
      <w:pPr>
        <w:pStyle w:val="BodyTextIndent2"/>
        <w:numPr>
          <w:ilvl w:val="0"/>
          <w:numId w:val="3"/>
        </w:numPr>
        <w:spacing w:line="360" w:lineRule="auto"/>
        <w:rPr>
          <w:rFonts w:ascii="Arial" w:hAnsi="Arial" w:cs="Arial"/>
          <w:sz w:val="28"/>
        </w:rPr>
      </w:pPr>
      <w:r>
        <w:rPr>
          <w:rFonts w:ascii="Arial" w:hAnsi="Arial" w:cs="Arial"/>
          <w:sz w:val="28"/>
        </w:rPr>
        <w:t>“clear days” shall mean in relation to the period of notice, that period excluding the day when the notice is given or deemed to be given and the day for which it is given or on which it is to take effect;</w:t>
      </w:r>
    </w:p>
    <w:p w14:paraId="1A07753F" w14:textId="77777777" w:rsidR="0093008A" w:rsidRDefault="0093008A">
      <w:pPr>
        <w:pStyle w:val="BodyTextIndent2"/>
        <w:spacing w:line="360" w:lineRule="auto"/>
        <w:ind w:left="0" w:firstLine="0"/>
        <w:rPr>
          <w:rFonts w:ascii="Arial" w:hAnsi="Arial" w:cs="Arial"/>
          <w:sz w:val="28"/>
        </w:rPr>
      </w:pPr>
    </w:p>
    <w:p w14:paraId="2B29B673" w14:textId="77777777" w:rsidR="0093008A" w:rsidRDefault="0093008A">
      <w:pPr>
        <w:pStyle w:val="BodyTextIndent2"/>
        <w:numPr>
          <w:ilvl w:val="0"/>
          <w:numId w:val="3"/>
        </w:numPr>
        <w:spacing w:line="360" w:lineRule="auto"/>
        <w:rPr>
          <w:rFonts w:ascii="Arial" w:hAnsi="Arial" w:cs="Arial"/>
          <w:sz w:val="28"/>
        </w:rPr>
      </w:pPr>
      <w:r>
        <w:rPr>
          <w:rFonts w:ascii="Arial" w:hAnsi="Arial" w:cs="Arial"/>
          <w:sz w:val="28"/>
        </w:rPr>
        <w:t xml:space="preserve">“Company” shall mean </w:t>
      </w:r>
      <w:r w:rsidR="00300B6F">
        <w:rPr>
          <w:rFonts w:ascii="Arial" w:hAnsi="Arial" w:cs="Arial"/>
          <w:sz w:val="28"/>
        </w:rPr>
        <w:t>Osprey Housing Limited</w:t>
      </w:r>
      <w:r>
        <w:rPr>
          <w:rFonts w:ascii="Arial" w:hAnsi="Arial" w:cs="Arial"/>
          <w:sz w:val="28"/>
        </w:rPr>
        <w:t>;</w:t>
      </w:r>
    </w:p>
    <w:p w14:paraId="7A4914F8" w14:textId="77777777" w:rsidR="0093008A" w:rsidRPr="002851A9" w:rsidRDefault="0093008A">
      <w:pPr>
        <w:pStyle w:val="BodyTextIndent2"/>
        <w:spacing w:line="360" w:lineRule="auto"/>
        <w:ind w:left="0" w:firstLine="0"/>
        <w:rPr>
          <w:rFonts w:ascii="Arial" w:hAnsi="Arial" w:cs="Arial"/>
          <w:i/>
          <w:color w:val="FF0000"/>
          <w:sz w:val="28"/>
        </w:rPr>
      </w:pPr>
    </w:p>
    <w:p w14:paraId="60B65AF7" w14:textId="77777777" w:rsidR="00D47786" w:rsidRDefault="00D47786">
      <w:pPr>
        <w:pStyle w:val="BodyTextIndent2"/>
        <w:numPr>
          <w:ilvl w:val="0"/>
          <w:numId w:val="3"/>
        </w:numPr>
        <w:spacing w:line="360" w:lineRule="auto"/>
        <w:rPr>
          <w:rFonts w:ascii="Arial" w:hAnsi="Arial" w:cs="Arial"/>
          <w:sz w:val="28"/>
        </w:rPr>
      </w:pPr>
      <w:r>
        <w:rPr>
          <w:rFonts w:ascii="Arial" w:hAnsi="Arial" w:cs="Arial"/>
          <w:sz w:val="28"/>
        </w:rPr>
        <w:t xml:space="preserve">"Executive Board Member" </w:t>
      </w:r>
      <w:r w:rsidR="00EF2A89">
        <w:rPr>
          <w:rFonts w:ascii="Arial" w:hAnsi="Arial" w:cs="Arial"/>
          <w:sz w:val="28"/>
        </w:rPr>
        <w:t xml:space="preserve">shall </w:t>
      </w:r>
      <w:r>
        <w:rPr>
          <w:rFonts w:ascii="Arial" w:hAnsi="Arial" w:cs="Arial"/>
          <w:sz w:val="28"/>
        </w:rPr>
        <w:t xml:space="preserve">mean an employee of the Company appointed as </w:t>
      </w:r>
      <w:r w:rsidR="00EF2A89">
        <w:rPr>
          <w:rFonts w:ascii="Arial" w:hAnsi="Arial" w:cs="Arial"/>
          <w:sz w:val="28"/>
        </w:rPr>
        <w:t>a Board m</w:t>
      </w:r>
      <w:r>
        <w:rPr>
          <w:rFonts w:ascii="Arial" w:hAnsi="Arial" w:cs="Arial"/>
          <w:sz w:val="28"/>
        </w:rPr>
        <w:t xml:space="preserve">ember in accordance with Article </w:t>
      </w:r>
      <w:r w:rsidR="00F85506">
        <w:rPr>
          <w:rFonts w:ascii="Arial" w:hAnsi="Arial" w:cs="Arial"/>
          <w:sz w:val="28"/>
        </w:rPr>
        <w:t>37(b</w:t>
      </w:r>
      <w:r w:rsidR="00EF2A89">
        <w:rPr>
          <w:rFonts w:ascii="Arial" w:hAnsi="Arial" w:cs="Arial"/>
          <w:sz w:val="28"/>
        </w:rPr>
        <w:t>)</w:t>
      </w:r>
      <w:r>
        <w:rPr>
          <w:rFonts w:ascii="Arial" w:hAnsi="Arial" w:cs="Arial"/>
          <w:sz w:val="28"/>
        </w:rPr>
        <w:t xml:space="preserve">; </w:t>
      </w:r>
    </w:p>
    <w:p w14:paraId="4ECC8CB9" w14:textId="77777777" w:rsidR="00D47786" w:rsidRDefault="00D47786" w:rsidP="00D47786">
      <w:pPr>
        <w:pStyle w:val="BodyTextIndent2"/>
        <w:spacing w:line="360" w:lineRule="auto"/>
        <w:ind w:left="720"/>
        <w:rPr>
          <w:rFonts w:ascii="Arial" w:hAnsi="Arial" w:cs="Arial"/>
          <w:sz w:val="28"/>
        </w:rPr>
      </w:pPr>
    </w:p>
    <w:p w14:paraId="183F6AA1" w14:textId="77777777" w:rsidR="0093008A" w:rsidRDefault="0093008A">
      <w:pPr>
        <w:pStyle w:val="BodyTextIndent2"/>
        <w:numPr>
          <w:ilvl w:val="0"/>
          <w:numId w:val="3"/>
        </w:numPr>
        <w:spacing w:line="360" w:lineRule="auto"/>
        <w:rPr>
          <w:rFonts w:ascii="Arial" w:hAnsi="Arial" w:cs="Arial"/>
          <w:sz w:val="28"/>
        </w:rPr>
      </w:pPr>
      <w:r>
        <w:rPr>
          <w:rFonts w:ascii="Arial" w:hAnsi="Arial" w:cs="Arial"/>
          <w:sz w:val="28"/>
        </w:rPr>
        <w:t>“he”, “she”, “him” “her” (or derivatives of any of the foregoing) and “person” shall where appropriate include a body corporate;</w:t>
      </w:r>
    </w:p>
    <w:p w14:paraId="53EA58A9" w14:textId="77777777" w:rsidR="0093008A" w:rsidRDefault="0093008A">
      <w:pPr>
        <w:pStyle w:val="BodyTextIndent2"/>
        <w:spacing w:line="360" w:lineRule="auto"/>
        <w:ind w:left="0" w:firstLine="0"/>
        <w:rPr>
          <w:rFonts w:ascii="Arial" w:hAnsi="Arial" w:cs="Arial"/>
          <w:sz w:val="28"/>
        </w:rPr>
      </w:pPr>
    </w:p>
    <w:p w14:paraId="605831BF" w14:textId="77777777" w:rsidR="0093008A" w:rsidRDefault="0093008A">
      <w:pPr>
        <w:pStyle w:val="BodyTextIndent2"/>
        <w:numPr>
          <w:ilvl w:val="0"/>
          <w:numId w:val="3"/>
        </w:numPr>
        <w:spacing w:line="360" w:lineRule="auto"/>
        <w:rPr>
          <w:rFonts w:ascii="Arial" w:hAnsi="Arial" w:cs="Arial"/>
          <w:sz w:val="28"/>
        </w:rPr>
      </w:pPr>
      <w:r>
        <w:rPr>
          <w:rFonts w:ascii="Arial" w:hAnsi="Arial" w:cs="Arial"/>
          <w:sz w:val="28"/>
        </w:rPr>
        <w:t xml:space="preserve">“member” (when not prefixed by the word “Board” or suffixed by the words “of the Board”) shall mean one of the persons referred to in Article </w:t>
      </w:r>
      <w:r w:rsidR="00EF2A89">
        <w:rPr>
          <w:rFonts w:ascii="Arial" w:hAnsi="Arial" w:cs="Arial"/>
          <w:sz w:val="28"/>
        </w:rPr>
        <w:t>11</w:t>
      </w:r>
      <w:r>
        <w:rPr>
          <w:rFonts w:ascii="Arial" w:hAnsi="Arial" w:cs="Arial"/>
          <w:sz w:val="28"/>
        </w:rPr>
        <w:t>;</w:t>
      </w:r>
    </w:p>
    <w:p w14:paraId="32794ADF" w14:textId="77777777" w:rsidR="0093008A" w:rsidRDefault="0093008A">
      <w:pPr>
        <w:pStyle w:val="BodyTextIndent2"/>
        <w:spacing w:line="360" w:lineRule="auto"/>
        <w:ind w:left="0" w:firstLine="0"/>
        <w:rPr>
          <w:rFonts w:ascii="Arial" w:hAnsi="Arial" w:cs="Arial"/>
          <w:sz w:val="28"/>
        </w:rPr>
      </w:pPr>
    </w:p>
    <w:p w14:paraId="723A28B9" w14:textId="77777777" w:rsidR="0093008A" w:rsidRDefault="0093008A">
      <w:pPr>
        <w:pStyle w:val="BodyTextIndent2"/>
        <w:numPr>
          <w:ilvl w:val="0"/>
          <w:numId w:val="3"/>
        </w:numPr>
        <w:spacing w:line="360" w:lineRule="auto"/>
        <w:rPr>
          <w:rFonts w:ascii="Arial" w:hAnsi="Arial" w:cs="Arial"/>
          <w:sz w:val="28"/>
        </w:rPr>
      </w:pPr>
      <w:r>
        <w:rPr>
          <w:rFonts w:ascii="Arial" w:hAnsi="Arial" w:cs="Arial"/>
          <w:sz w:val="28"/>
        </w:rPr>
        <w:t>“member not entitled to vote” shall mean</w:t>
      </w:r>
      <w:r w:rsidR="0041365F">
        <w:rPr>
          <w:rFonts w:ascii="Arial" w:hAnsi="Arial" w:cs="Arial"/>
          <w:sz w:val="28"/>
        </w:rPr>
        <w:t xml:space="preserve"> an Associate m</w:t>
      </w:r>
      <w:r w:rsidR="00D75E5C">
        <w:rPr>
          <w:rFonts w:ascii="Arial" w:hAnsi="Arial" w:cs="Arial"/>
          <w:sz w:val="28"/>
        </w:rPr>
        <w:t>ember or</w:t>
      </w:r>
      <w:r>
        <w:rPr>
          <w:rFonts w:ascii="Arial" w:hAnsi="Arial" w:cs="Arial"/>
          <w:sz w:val="28"/>
        </w:rPr>
        <w:t xml:space="preserve"> a member who has lost the right to vote as provided in Article </w:t>
      </w:r>
      <w:r w:rsidR="00EF2A89">
        <w:rPr>
          <w:rFonts w:ascii="Arial" w:hAnsi="Arial" w:cs="Arial"/>
          <w:sz w:val="28"/>
        </w:rPr>
        <w:t>16</w:t>
      </w:r>
      <w:r>
        <w:rPr>
          <w:rFonts w:ascii="Arial" w:hAnsi="Arial" w:cs="Arial"/>
          <w:sz w:val="28"/>
        </w:rPr>
        <w:t>(b) (iii);</w:t>
      </w:r>
    </w:p>
    <w:p w14:paraId="3C3927A2" w14:textId="77777777" w:rsidR="0093008A" w:rsidRDefault="0093008A">
      <w:pPr>
        <w:pStyle w:val="BodyTextIndent2"/>
        <w:spacing w:line="360" w:lineRule="auto"/>
        <w:ind w:left="0" w:firstLine="0"/>
        <w:rPr>
          <w:rFonts w:ascii="Arial" w:hAnsi="Arial" w:cs="Arial"/>
          <w:sz w:val="28"/>
        </w:rPr>
      </w:pPr>
    </w:p>
    <w:p w14:paraId="77B25760" w14:textId="77777777" w:rsidR="0093008A" w:rsidRDefault="0093008A">
      <w:pPr>
        <w:pStyle w:val="BodyTextIndent2"/>
        <w:numPr>
          <w:ilvl w:val="0"/>
          <w:numId w:val="3"/>
        </w:numPr>
        <w:spacing w:line="360" w:lineRule="auto"/>
        <w:rPr>
          <w:rFonts w:ascii="Arial" w:hAnsi="Arial" w:cs="Arial"/>
          <w:sz w:val="28"/>
        </w:rPr>
      </w:pPr>
      <w:r>
        <w:rPr>
          <w:rFonts w:ascii="Arial" w:hAnsi="Arial" w:cs="Arial"/>
          <w:sz w:val="28"/>
        </w:rPr>
        <w:t xml:space="preserve">“officer” shall include the </w:t>
      </w:r>
      <w:r w:rsidR="002851A9">
        <w:rPr>
          <w:rFonts w:ascii="Arial" w:hAnsi="Arial" w:cs="Arial"/>
          <w:sz w:val="28"/>
        </w:rPr>
        <w:t>Chairperson</w:t>
      </w:r>
      <w:r>
        <w:rPr>
          <w:rFonts w:ascii="Arial" w:hAnsi="Arial" w:cs="Arial"/>
          <w:sz w:val="28"/>
        </w:rPr>
        <w:t xml:space="preserve">, Vice </w:t>
      </w:r>
      <w:r w:rsidR="002851A9">
        <w:rPr>
          <w:rFonts w:ascii="Arial" w:hAnsi="Arial" w:cs="Arial"/>
          <w:sz w:val="28"/>
        </w:rPr>
        <w:t>Chairperson</w:t>
      </w:r>
      <w:r>
        <w:rPr>
          <w:rFonts w:ascii="Arial" w:hAnsi="Arial" w:cs="Arial"/>
          <w:sz w:val="28"/>
        </w:rPr>
        <w:t xml:space="preserve"> , the Chief Executive and the Company Secretary and any Board member for the time being and such other officers as the Bo</w:t>
      </w:r>
      <w:r w:rsidR="004B53FA">
        <w:rPr>
          <w:rFonts w:ascii="Arial" w:hAnsi="Arial" w:cs="Arial"/>
          <w:sz w:val="28"/>
        </w:rPr>
        <w:t xml:space="preserve">ard may appoint under Article </w:t>
      </w:r>
      <w:r w:rsidR="00EF2A89">
        <w:rPr>
          <w:rFonts w:ascii="Arial" w:hAnsi="Arial" w:cs="Arial"/>
          <w:sz w:val="28"/>
        </w:rPr>
        <w:t>60</w:t>
      </w:r>
      <w:r>
        <w:rPr>
          <w:rFonts w:ascii="Arial" w:hAnsi="Arial" w:cs="Arial"/>
          <w:sz w:val="28"/>
        </w:rPr>
        <w:t>;</w:t>
      </w:r>
    </w:p>
    <w:p w14:paraId="0FCF02CD" w14:textId="77777777" w:rsidR="0093008A" w:rsidRDefault="0093008A">
      <w:pPr>
        <w:pStyle w:val="BodyTextIndent2"/>
        <w:spacing w:line="360" w:lineRule="auto"/>
        <w:ind w:left="0" w:firstLine="0"/>
        <w:rPr>
          <w:rFonts w:ascii="Arial" w:hAnsi="Arial" w:cs="Arial"/>
          <w:sz w:val="28"/>
        </w:rPr>
      </w:pPr>
    </w:p>
    <w:p w14:paraId="13AB2EF1" w14:textId="77777777" w:rsidR="0093008A" w:rsidRDefault="0093008A">
      <w:pPr>
        <w:pStyle w:val="BodyTextIndent2"/>
        <w:numPr>
          <w:ilvl w:val="0"/>
          <w:numId w:val="3"/>
        </w:numPr>
        <w:spacing w:line="360" w:lineRule="auto"/>
        <w:rPr>
          <w:rFonts w:ascii="Arial" w:hAnsi="Arial" w:cs="Arial"/>
          <w:sz w:val="28"/>
        </w:rPr>
      </w:pPr>
      <w:r>
        <w:rPr>
          <w:rFonts w:ascii="Arial" w:hAnsi="Arial" w:cs="Arial"/>
          <w:sz w:val="28"/>
        </w:rPr>
        <w:t>“Chief Executive” shall mean the person appointed to act as the Chief Executive of the Compa</w:t>
      </w:r>
      <w:r w:rsidR="00121AFC">
        <w:rPr>
          <w:rFonts w:ascii="Arial" w:hAnsi="Arial" w:cs="Arial"/>
          <w:sz w:val="28"/>
        </w:rPr>
        <w:t xml:space="preserve">ny in accordance with Article </w:t>
      </w:r>
      <w:r w:rsidR="00EF2A89">
        <w:rPr>
          <w:rFonts w:ascii="Arial" w:hAnsi="Arial" w:cs="Arial"/>
          <w:sz w:val="28"/>
        </w:rPr>
        <w:t>60</w:t>
      </w:r>
      <w:r>
        <w:rPr>
          <w:rFonts w:ascii="Arial" w:hAnsi="Arial" w:cs="Arial"/>
          <w:sz w:val="28"/>
        </w:rPr>
        <w:t>(a);</w:t>
      </w:r>
    </w:p>
    <w:p w14:paraId="29349D6F" w14:textId="77777777" w:rsidR="0093008A" w:rsidRDefault="0093008A">
      <w:pPr>
        <w:pStyle w:val="BodyTextIndent2"/>
        <w:spacing w:line="360" w:lineRule="auto"/>
        <w:ind w:left="0" w:firstLine="0"/>
        <w:rPr>
          <w:rFonts w:ascii="Arial" w:hAnsi="Arial" w:cs="Arial"/>
          <w:sz w:val="28"/>
        </w:rPr>
      </w:pPr>
    </w:p>
    <w:p w14:paraId="6288628B" w14:textId="77777777" w:rsidR="0093008A" w:rsidRDefault="0093008A">
      <w:pPr>
        <w:pStyle w:val="BodyTextIndent2"/>
        <w:numPr>
          <w:ilvl w:val="0"/>
          <w:numId w:val="3"/>
        </w:numPr>
        <w:spacing w:line="360" w:lineRule="auto"/>
        <w:rPr>
          <w:rFonts w:ascii="Arial" w:hAnsi="Arial" w:cs="Arial"/>
          <w:sz w:val="28"/>
        </w:rPr>
      </w:pPr>
      <w:r>
        <w:rPr>
          <w:rFonts w:ascii="Arial" w:hAnsi="Arial" w:cs="Arial"/>
          <w:sz w:val="28"/>
        </w:rPr>
        <w:t>“property” shall include all heritable and moveable estate (including loan stock certificates, books and papers);</w:t>
      </w:r>
    </w:p>
    <w:p w14:paraId="253969AE" w14:textId="77777777" w:rsidR="0093008A" w:rsidRDefault="0093008A">
      <w:pPr>
        <w:pStyle w:val="BodyTextIndent2"/>
        <w:spacing w:line="360" w:lineRule="auto"/>
        <w:ind w:left="0" w:firstLine="0"/>
        <w:rPr>
          <w:rFonts w:ascii="Arial" w:hAnsi="Arial" w:cs="Arial"/>
          <w:sz w:val="28"/>
        </w:rPr>
      </w:pPr>
    </w:p>
    <w:p w14:paraId="2698035E" w14:textId="77777777" w:rsidR="0093008A" w:rsidRDefault="0093008A">
      <w:pPr>
        <w:pStyle w:val="BodyTextIndent2"/>
        <w:numPr>
          <w:ilvl w:val="0"/>
          <w:numId w:val="3"/>
        </w:numPr>
        <w:spacing w:line="360" w:lineRule="auto"/>
        <w:rPr>
          <w:rFonts w:ascii="Arial" w:hAnsi="Arial" w:cs="Arial"/>
          <w:sz w:val="28"/>
        </w:rPr>
      </w:pPr>
      <w:r>
        <w:rPr>
          <w:rFonts w:ascii="Arial" w:hAnsi="Arial" w:cs="Arial"/>
          <w:sz w:val="28"/>
        </w:rPr>
        <w:t>“these Articles” shall mean these Articles of Association as amended from time to time;</w:t>
      </w:r>
    </w:p>
    <w:p w14:paraId="30C5E7BE" w14:textId="77777777" w:rsidR="0093008A" w:rsidRDefault="0093008A">
      <w:pPr>
        <w:pStyle w:val="BodyTextIndent2"/>
        <w:spacing w:line="360" w:lineRule="auto"/>
        <w:ind w:left="0" w:firstLine="0"/>
        <w:rPr>
          <w:rFonts w:ascii="Arial" w:hAnsi="Arial" w:cs="Arial"/>
          <w:sz w:val="28"/>
        </w:rPr>
      </w:pPr>
    </w:p>
    <w:p w14:paraId="33583F83" w14:textId="77777777" w:rsidR="0093008A" w:rsidRDefault="0093008A">
      <w:pPr>
        <w:pStyle w:val="BodyTextIndent2"/>
        <w:numPr>
          <w:ilvl w:val="0"/>
          <w:numId w:val="3"/>
        </w:numPr>
        <w:spacing w:line="360" w:lineRule="auto"/>
        <w:rPr>
          <w:rFonts w:ascii="Arial" w:hAnsi="Arial" w:cs="Arial"/>
          <w:sz w:val="28"/>
        </w:rPr>
      </w:pPr>
      <w:r>
        <w:rPr>
          <w:rFonts w:ascii="Arial" w:hAnsi="Arial" w:cs="Arial"/>
          <w:sz w:val="28"/>
        </w:rPr>
        <w:t>“</w:t>
      </w:r>
      <w:r w:rsidR="005B1A47">
        <w:rPr>
          <w:rFonts w:ascii="Arial" w:hAnsi="Arial" w:cs="Arial"/>
          <w:sz w:val="28"/>
        </w:rPr>
        <w:t>t</w:t>
      </w:r>
      <w:r w:rsidR="0083459D">
        <w:rPr>
          <w:rFonts w:ascii="Arial" w:hAnsi="Arial" w:cs="Arial"/>
          <w:sz w:val="28"/>
        </w:rPr>
        <w:t xml:space="preserve">he </w:t>
      </w:r>
      <w:r w:rsidR="002851A9">
        <w:rPr>
          <w:rFonts w:ascii="Arial" w:hAnsi="Arial" w:cs="Arial"/>
          <w:sz w:val="28"/>
        </w:rPr>
        <w:t>Scottish Housing Regulator</w:t>
      </w:r>
      <w:r>
        <w:rPr>
          <w:rFonts w:ascii="Arial" w:hAnsi="Arial" w:cs="Arial"/>
          <w:sz w:val="28"/>
        </w:rPr>
        <w:t xml:space="preserve">” means </w:t>
      </w:r>
      <w:r w:rsidR="005B1A47">
        <w:rPr>
          <w:rFonts w:ascii="Arial" w:hAnsi="Arial" w:cs="Arial"/>
          <w:sz w:val="28"/>
        </w:rPr>
        <w:t>t</w:t>
      </w:r>
      <w:r w:rsidR="00C12B9A">
        <w:rPr>
          <w:rFonts w:ascii="Arial" w:hAnsi="Arial" w:cs="Arial"/>
          <w:sz w:val="28"/>
        </w:rPr>
        <w:t xml:space="preserve">he Scottish Housing </w:t>
      </w:r>
      <w:r w:rsidR="00B30556">
        <w:rPr>
          <w:rFonts w:ascii="Arial" w:hAnsi="Arial" w:cs="Arial"/>
          <w:sz w:val="28"/>
        </w:rPr>
        <w:t>Regulator</w:t>
      </w:r>
      <w:r w:rsidR="005B1A47">
        <w:rPr>
          <w:rFonts w:ascii="Arial" w:hAnsi="Arial" w:cs="Arial"/>
          <w:sz w:val="28"/>
        </w:rPr>
        <w:t xml:space="preserve"> </w:t>
      </w:r>
      <w:r>
        <w:rPr>
          <w:rFonts w:ascii="Arial" w:hAnsi="Arial" w:cs="Arial"/>
          <w:sz w:val="28"/>
        </w:rPr>
        <w:t xml:space="preserve">constituted under the provisions of </w:t>
      </w:r>
      <w:r w:rsidR="00026B5F">
        <w:rPr>
          <w:rFonts w:ascii="Arial" w:hAnsi="Arial" w:cs="Arial"/>
          <w:sz w:val="28"/>
        </w:rPr>
        <w:t xml:space="preserve">the Housing (Scotland) Act 2010 </w:t>
      </w:r>
      <w:r>
        <w:rPr>
          <w:rFonts w:ascii="Arial" w:hAnsi="Arial" w:cs="Arial"/>
          <w:sz w:val="28"/>
        </w:rPr>
        <w:t>and its statutory successors;</w:t>
      </w:r>
    </w:p>
    <w:p w14:paraId="5B89561C" w14:textId="77777777" w:rsidR="0093008A" w:rsidRDefault="0093008A">
      <w:pPr>
        <w:pStyle w:val="BodyTextIndent2"/>
        <w:spacing w:line="360" w:lineRule="auto"/>
        <w:ind w:left="0" w:firstLine="0"/>
        <w:rPr>
          <w:rFonts w:ascii="Arial" w:hAnsi="Arial" w:cs="Arial"/>
          <w:sz w:val="28"/>
        </w:rPr>
      </w:pPr>
    </w:p>
    <w:p w14:paraId="3EB961FD" w14:textId="77777777" w:rsidR="0093008A" w:rsidRDefault="0093008A">
      <w:pPr>
        <w:pStyle w:val="BodyTextIndent2"/>
        <w:numPr>
          <w:ilvl w:val="0"/>
          <w:numId w:val="3"/>
        </w:numPr>
        <w:spacing w:line="360" w:lineRule="auto"/>
        <w:rPr>
          <w:rFonts w:ascii="Arial" w:hAnsi="Arial" w:cs="Arial"/>
          <w:sz w:val="28"/>
        </w:rPr>
      </w:pPr>
      <w:r>
        <w:rPr>
          <w:rFonts w:ascii="Arial" w:hAnsi="Arial" w:cs="Arial"/>
          <w:sz w:val="28"/>
        </w:rPr>
        <w:t>“Company Secretary” shall mean the person appointed from time to time by the Board to be the Secretary of the Company in accorda</w:t>
      </w:r>
      <w:r w:rsidR="000A3437">
        <w:rPr>
          <w:rFonts w:ascii="Arial" w:hAnsi="Arial" w:cs="Arial"/>
          <w:sz w:val="28"/>
        </w:rPr>
        <w:t xml:space="preserve">nce with Article </w:t>
      </w:r>
      <w:r w:rsidR="00EF2A89">
        <w:rPr>
          <w:rFonts w:ascii="Arial" w:hAnsi="Arial" w:cs="Arial"/>
          <w:sz w:val="28"/>
        </w:rPr>
        <w:t>60</w:t>
      </w:r>
      <w:r w:rsidR="000A3437">
        <w:rPr>
          <w:rFonts w:ascii="Arial" w:hAnsi="Arial" w:cs="Arial"/>
          <w:sz w:val="28"/>
        </w:rPr>
        <w:t xml:space="preserve">(b); </w:t>
      </w:r>
    </w:p>
    <w:p w14:paraId="68F0FD60" w14:textId="77777777" w:rsidR="0093008A" w:rsidRDefault="0093008A">
      <w:pPr>
        <w:pStyle w:val="BodyTextIndent2"/>
        <w:spacing w:line="360" w:lineRule="auto"/>
        <w:ind w:left="0" w:firstLine="0"/>
        <w:rPr>
          <w:rFonts w:ascii="Arial" w:hAnsi="Arial" w:cs="Arial"/>
          <w:sz w:val="28"/>
        </w:rPr>
      </w:pPr>
    </w:p>
    <w:p w14:paraId="00353D3F" w14:textId="77777777" w:rsidR="0093008A" w:rsidRDefault="0093008A">
      <w:pPr>
        <w:pStyle w:val="BodyTextIndent2"/>
        <w:numPr>
          <w:ilvl w:val="0"/>
          <w:numId w:val="3"/>
        </w:numPr>
        <w:spacing w:line="360" w:lineRule="auto"/>
        <w:rPr>
          <w:rFonts w:ascii="Arial" w:hAnsi="Arial" w:cs="Arial"/>
          <w:sz w:val="28"/>
        </w:rPr>
      </w:pPr>
      <w:r>
        <w:rPr>
          <w:rFonts w:ascii="Arial" w:hAnsi="Arial" w:cs="Arial"/>
          <w:sz w:val="28"/>
        </w:rPr>
        <w:t xml:space="preserve">“Other Representatives /Tenants’ Representatives” means those members and Board Members who shall either be tenants of the Company or shall be representatives with an interest in </w:t>
      </w:r>
      <w:r w:rsidR="00674419">
        <w:rPr>
          <w:rFonts w:ascii="Arial" w:hAnsi="Arial" w:cs="Arial"/>
          <w:sz w:val="28"/>
        </w:rPr>
        <w:t xml:space="preserve">those parts of </w:t>
      </w:r>
      <w:r w:rsidR="00197330">
        <w:rPr>
          <w:rFonts w:ascii="Arial" w:hAnsi="Arial" w:cs="Arial"/>
          <w:sz w:val="28"/>
        </w:rPr>
        <w:t>Scotland</w:t>
      </w:r>
      <w:r w:rsidR="00674419">
        <w:rPr>
          <w:rFonts w:ascii="Arial" w:hAnsi="Arial" w:cs="Arial"/>
          <w:sz w:val="28"/>
        </w:rPr>
        <w:t xml:space="preserve"> in which the Company carries on its undertaking</w:t>
      </w:r>
      <w:r>
        <w:rPr>
          <w:rFonts w:ascii="Arial" w:hAnsi="Arial" w:cs="Arial"/>
          <w:sz w:val="28"/>
        </w:rPr>
        <w:t xml:space="preserve">.  This representation may include the local enterprise company, the chambers of commerce, traders associations, traders and other commercial enterprises and individuals with a particular skill as is deemed acceptable by the Board; and community groups (including community councils, disability fora, ethnic minority groups and other groups </w:t>
      </w:r>
      <w:r w:rsidR="000A3437">
        <w:rPr>
          <w:rFonts w:ascii="Arial" w:hAnsi="Arial" w:cs="Arial"/>
          <w:sz w:val="28"/>
        </w:rPr>
        <w:t>deemed acceptable by the Board);</w:t>
      </w:r>
    </w:p>
    <w:p w14:paraId="157B468C" w14:textId="77777777" w:rsidR="0093008A" w:rsidRDefault="0093008A">
      <w:pPr>
        <w:pStyle w:val="BodyTextIndent2"/>
        <w:spacing w:line="360" w:lineRule="auto"/>
        <w:ind w:left="720" w:firstLine="0"/>
        <w:rPr>
          <w:rFonts w:ascii="Arial" w:hAnsi="Arial" w:cs="Arial"/>
          <w:sz w:val="28"/>
        </w:rPr>
      </w:pPr>
      <w:r>
        <w:rPr>
          <w:rFonts w:ascii="Arial" w:hAnsi="Arial" w:cs="Arial"/>
          <w:sz w:val="28"/>
        </w:rPr>
        <w:t xml:space="preserve"> </w:t>
      </w:r>
    </w:p>
    <w:p w14:paraId="354E263A" w14:textId="77777777" w:rsidR="000736C2" w:rsidRDefault="000736C2" w:rsidP="003B1DEB">
      <w:pPr>
        <w:pStyle w:val="BodyTextIndent2"/>
        <w:numPr>
          <w:ilvl w:val="0"/>
          <w:numId w:val="3"/>
        </w:numPr>
        <w:spacing w:line="360" w:lineRule="auto"/>
        <w:rPr>
          <w:rFonts w:ascii="Arial" w:hAnsi="Arial" w:cs="Arial"/>
          <w:sz w:val="28"/>
        </w:rPr>
      </w:pPr>
      <w:r>
        <w:rPr>
          <w:rFonts w:ascii="Arial" w:hAnsi="Arial" w:cs="Arial"/>
          <w:sz w:val="28"/>
        </w:rPr>
        <w:t>"subsidiary" means a subsidiary within the meaning ascribed to such expression by section 1159 of the Companies Act 2006;</w:t>
      </w:r>
    </w:p>
    <w:p w14:paraId="121D5E37" w14:textId="77777777" w:rsidR="000736C2" w:rsidRDefault="000736C2" w:rsidP="000736C2">
      <w:pPr>
        <w:pStyle w:val="BodyTextIndent2"/>
        <w:spacing w:line="360" w:lineRule="auto"/>
        <w:ind w:left="720"/>
        <w:rPr>
          <w:rFonts w:ascii="Arial" w:hAnsi="Arial" w:cs="Arial"/>
          <w:sz w:val="28"/>
        </w:rPr>
      </w:pPr>
    </w:p>
    <w:p w14:paraId="0BB41330" w14:textId="77777777" w:rsidR="003B1DEB" w:rsidRDefault="003B1DEB" w:rsidP="003B1DEB">
      <w:pPr>
        <w:pStyle w:val="BodyTextIndent2"/>
        <w:numPr>
          <w:ilvl w:val="0"/>
          <w:numId w:val="3"/>
        </w:numPr>
        <w:spacing w:line="360" w:lineRule="auto"/>
        <w:rPr>
          <w:rFonts w:ascii="Arial" w:hAnsi="Arial" w:cs="Arial"/>
          <w:sz w:val="28"/>
        </w:rPr>
      </w:pPr>
      <w:r>
        <w:rPr>
          <w:rFonts w:ascii="Arial" w:hAnsi="Arial" w:cs="Arial"/>
          <w:sz w:val="28"/>
        </w:rPr>
        <w:t xml:space="preserve">"Taxes Act" means </w:t>
      </w:r>
      <w:r w:rsidR="00EF2A89">
        <w:rPr>
          <w:rFonts w:ascii="Arial" w:hAnsi="Arial" w:cs="Arial"/>
          <w:sz w:val="28"/>
        </w:rPr>
        <w:t xml:space="preserve">Part </w:t>
      </w:r>
      <w:r w:rsidR="005D6D1D">
        <w:rPr>
          <w:rFonts w:ascii="Arial" w:hAnsi="Arial" w:cs="Arial"/>
          <w:sz w:val="28"/>
        </w:rPr>
        <w:t>11</w:t>
      </w:r>
      <w:r w:rsidR="00EF2A89">
        <w:rPr>
          <w:rFonts w:ascii="Arial" w:hAnsi="Arial" w:cs="Arial"/>
          <w:sz w:val="28"/>
        </w:rPr>
        <w:t xml:space="preserve"> of the Corporat</w:t>
      </w:r>
      <w:r w:rsidR="005D6D1D">
        <w:rPr>
          <w:rFonts w:ascii="Arial" w:hAnsi="Arial" w:cs="Arial"/>
          <w:sz w:val="28"/>
        </w:rPr>
        <w:t>ion</w:t>
      </w:r>
      <w:r w:rsidR="00EF2A89">
        <w:rPr>
          <w:rFonts w:ascii="Arial" w:hAnsi="Arial" w:cs="Arial"/>
          <w:sz w:val="28"/>
        </w:rPr>
        <w:t xml:space="preserve"> Tax Act 2010 as read with Schedule 6 of the Finance Act 2010 and any statute or statutory provision which amends, extends, consolidates or modifies the same</w:t>
      </w:r>
      <w:r>
        <w:rPr>
          <w:rFonts w:ascii="Arial" w:hAnsi="Arial" w:cs="Arial"/>
          <w:sz w:val="28"/>
        </w:rPr>
        <w:t>;</w:t>
      </w:r>
      <w:r w:rsidR="00EF2A89">
        <w:rPr>
          <w:rFonts w:ascii="Arial" w:hAnsi="Arial" w:cs="Arial"/>
          <w:sz w:val="28"/>
        </w:rPr>
        <w:t xml:space="preserve"> and </w:t>
      </w:r>
      <w:r>
        <w:rPr>
          <w:rFonts w:ascii="Arial" w:hAnsi="Arial" w:cs="Arial"/>
          <w:sz w:val="28"/>
        </w:rPr>
        <w:t xml:space="preserve">  </w:t>
      </w:r>
    </w:p>
    <w:p w14:paraId="1650DC8D" w14:textId="77777777" w:rsidR="003B1DEB" w:rsidRDefault="003B1DEB" w:rsidP="003B1DEB">
      <w:pPr>
        <w:pStyle w:val="BodyTextIndent2"/>
        <w:spacing w:line="360" w:lineRule="auto"/>
        <w:ind w:left="720"/>
        <w:rPr>
          <w:rFonts w:ascii="Arial" w:hAnsi="Arial" w:cs="Arial"/>
          <w:sz w:val="28"/>
        </w:rPr>
      </w:pPr>
    </w:p>
    <w:p w14:paraId="3729C4F8" w14:textId="77777777" w:rsidR="0093008A" w:rsidRDefault="0093008A">
      <w:pPr>
        <w:pStyle w:val="BodyTextIndent2"/>
        <w:numPr>
          <w:ilvl w:val="0"/>
          <w:numId w:val="3"/>
        </w:numPr>
        <w:spacing w:line="360" w:lineRule="auto"/>
        <w:rPr>
          <w:rFonts w:ascii="Arial" w:hAnsi="Arial" w:cs="Arial"/>
          <w:sz w:val="28"/>
        </w:rPr>
      </w:pPr>
      <w:r>
        <w:rPr>
          <w:rFonts w:ascii="Arial" w:hAnsi="Arial" w:cs="Arial"/>
          <w:sz w:val="28"/>
        </w:rPr>
        <w:t xml:space="preserve">“Vice </w:t>
      </w:r>
      <w:r w:rsidR="002851A9">
        <w:rPr>
          <w:rFonts w:ascii="Arial" w:hAnsi="Arial" w:cs="Arial"/>
          <w:sz w:val="28"/>
        </w:rPr>
        <w:t>Chairperson</w:t>
      </w:r>
      <w:r>
        <w:rPr>
          <w:rFonts w:ascii="Arial" w:hAnsi="Arial" w:cs="Arial"/>
          <w:sz w:val="28"/>
        </w:rPr>
        <w:t xml:space="preserve">” shall mean the Board member appointed from time to time to act as the Vice </w:t>
      </w:r>
      <w:r w:rsidR="002851A9">
        <w:rPr>
          <w:rFonts w:ascii="Arial" w:hAnsi="Arial" w:cs="Arial"/>
          <w:sz w:val="28"/>
        </w:rPr>
        <w:t>Chairperson</w:t>
      </w:r>
      <w:r>
        <w:rPr>
          <w:rFonts w:ascii="Arial" w:hAnsi="Arial" w:cs="Arial"/>
          <w:sz w:val="28"/>
        </w:rPr>
        <w:t xml:space="preserve"> of the Company in accordance with Article 4</w:t>
      </w:r>
      <w:r w:rsidR="00EF2A89">
        <w:rPr>
          <w:rFonts w:ascii="Arial" w:hAnsi="Arial" w:cs="Arial"/>
          <w:sz w:val="28"/>
        </w:rPr>
        <w:t>8.</w:t>
      </w:r>
    </w:p>
    <w:p w14:paraId="58763D54" w14:textId="77777777" w:rsidR="0093008A" w:rsidRDefault="0093008A">
      <w:pPr>
        <w:pStyle w:val="BodyTextIndent2"/>
        <w:spacing w:line="360" w:lineRule="auto"/>
        <w:ind w:left="0" w:firstLine="0"/>
        <w:rPr>
          <w:rFonts w:ascii="Arial" w:hAnsi="Arial" w:cs="Arial"/>
          <w:sz w:val="28"/>
        </w:rPr>
      </w:pPr>
    </w:p>
    <w:p w14:paraId="4B1B942F" w14:textId="77777777" w:rsidR="0093008A" w:rsidRDefault="0093008A">
      <w:pPr>
        <w:pStyle w:val="BodyTextIndent2"/>
        <w:numPr>
          <w:ilvl w:val="0"/>
          <w:numId w:val="54"/>
        </w:numPr>
        <w:spacing w:line="360" w:lineRule="auto"/>
        <w:rPr>
          <w:rFonts w:ascii="Arial" w:hAnsi="Arial" w:cs="Arial"/>
          <w:sz w:val="28"/>
        </w:rPr>
      </w:pPr>
      <w:r>
        <w:rPr>
          <w:rFonts w:ascii="Arial" w:hAnsi="Arial" w:cs="Arial"/>
          <w:sz w:val="28"/>
        </w:rPr>
        <w:t>Unless otherwise required by the context of these Articles, a reference to an Article shall be deemed to be a reference to an article of these Articles and words importing the singular only shall include the plural and vice versa.  References to any statute or section of any statute shall include a reference to any statutory amendment, extension, modification or re-enactment thereof for the time being in force.</w:t>
      </w:r>
    </w:p>
    <w:p w14:paraId="7C10B2A7" w14:textId="77777777" w:rsidR="003B1DEB" w:rsidRDefault="003B1DEB" w:rsidP="003B1DEB">
      <w:pPr>
        <w:pStyle w:val="BodyTextIndent2"/>
        <w:spacing w:line="360" w:lineRule="auto"/>
        <w:rPr>
          <w:rFonts w:ascii="Arial" w:hAnsi="Arial" w:cs="Arial"/>
          <w:sz w:val="28"/>
        </w:rPr>
      </w:pPr>
    </w:p>
    <w:p w14:paraId="27A299DE" w14:textId="77777777" w:rsidR="003B1DEB" w:rsidRDefault="003B1DEB" w:rsidP="003B1DEB">
      <w:pPr>
        <w:pStyle w:val="BodyTextIndent2"/>
        <w:spacing w:line="360" w:lineRule="auto"/>
        <w:jc w:val="center"/>
        <w:rPr>
          <w:rFonts w:ascii="Arial" w:hAnsi="Arial" w:cs="Arial"/>
          <w:b/>
          <w:sz w:val="28"/>
        </w:rPr>
      </w:pPr>
      <w:r w:rsidRPr="003B1DEB">
        <w:rPr>
          <w:rFonts w:ascii="Arial" w:hAnsi="Arial" w:cs="Arial"/>
          <w:b/>
          <w:sz w:val="28"/>
        </w:rPr>
        <w:t xml:space="preserve">LIABILITY </w:t>
      </w:r>
      <w:r w:rsidR="00534AE2">
        <w:rPr>
          <w:rFonts w:ascii="Arial" w:hAnsi="Arial" w:cs="Arial"/>
          <w:b/>
          <w:sz w:val="28"/>
        </w:rPr>
        <w:t>OF MEMBERS AND WINDING UP</w:t>
      </w:r>
    </w:p>
    <w:p w14:paraId="23F5B463" w14:textId="77777777" w:rsidR="003B1DEB" w:rsidRPr="005748D6" w:rsidRDefault="003B1DEB" w:rsidP="003B1DEB">
      <w:pPr>
        <w:pStyle w:val="BodyTextIndent2"/>
        <w:spacing w:line="360" w:lineRule="auto"/>
        <w:jc w:val="center"/>
        <w:rPr>
          <w:rFonts w:ascii="Arial" w:hAnsi="Arial" w:cs="Arial"/>
          <w:b/>
          <w:sz w:val="28"/>
          <w:szCs w:val="28"/>
        </w:rPr>
      </w:pPr>
    </w:p>
    <w:p w14:paraId="24161288" w14:textId="77777777" w:rsidR="005748D6" w:rsidRPr="005748D6" w:rsidRDefault="005748D6" w:rsidP="005748D6">
      <w:pPr>
        <w:pStyle w:val="BodyTextIndent2"/>
        <w:numPr>
          <w:ilvl w:val="0"/>
          <w:numId w:val="54"/>
        </w:numPr>
        <w:spacing w:line="360" w:lineRule="auto"/>
        <w:rPr>
          <w:rFonts w:ascii="Arial" w:hAnsi="Arial" w:cs="Arial"/>
          <w:sz w:val="28"/>
          <w:szCs w:val="28"/>
        </w:rPr>
      </w:pPr>
      <w:r w:rsidRPr="005748D6">
        <w:rPr>
          <w:rFonts w:ascii="Arial" w:hAnsi="Arial" w:cs="Arial"/>
          <w:sz w:val="28"/>
          <w:szCs w:val="28"/>
          <w:lang w:val="en-US"/>
        </w:rPr>
        <w:t>The liability of</w:t>
      </w:r>
      <w:r w:rsidRPr="005748D6">
        <w:rPr>
          <w:rFonts w:ascii="Arial" w:hAnsi="Arial" w:cs="Arial"/>
          <w:sz w:val="28"/>
          <w:szCs w:val="28"/>
        </w:rPr>
        <w:t xml:space="preserve"> the</w:t>
      </w:r>
      <w:r w:rsidRPr="005748D6">
        <w:rPr>
          <w:rFonts w:ascii="Arial" w:hAnsi="Arial" w:cs="Arial"/>
          <w:sz w:val="28"/>
          <w:szCs w:val="28"/>
          <w:lang w:val="en-US"/>
        </w:rPr>
        <w:t xml:space="preserve"> members is limited.</w:t>
      </w:r>
    </w:p>
    <w:p w14:paraId="7DD1B9B4" w14:textId="77777777" w:rsidR="005748D6" w:rsidRPr="005748D6" w:rsidRDefault="005748D6" w:rsidP="00E60900">
      <w:pPr>
        <w:pStyle w:val="BodyTextIndent2"/>
        <w:numPr>
          <w:ilvl w:val="0"/>
          <w:numId w:val="54"/>
        </w:numPr>
        <w:spacing w:line="360" w:lineRule="auto"/>
        <w:rPr>
          <w:rFonts w:ascii="Arial" w:hAnsi="Arial" w:cs="Arial"/>
          <w:sz w:val="28"/>
          <w:szCs w:val="28"/>
        </w:rPr>
      </w:pPr>
    </w:p>
    <w:p w14:paraId="71CE2779" w14:textId="77777777" w:rsidR="005748D6" w:rsidRPr="005748D6" w:rsidRDefault="005748D6" w:rsidP="005748D6">
      <w:pPr>
        <w:pStyle w:val="BodyTextIndent2"/>
        <w:spacing w:line="360" w:lineRule="auto"/>
        <w:ind w:left="709" w:hanging="709"/>
        <w:rPr>
          <w:rFonts w:ascii="Arial" w:hAnsi="Arial" w:cs="Arial"/>
          <w:sz w:val="28"/>
          <w:szCs w:val="28"/>
          <w:lang w:val="en-US"/>
        </w:rPr>
      </w:pPr>
      <w:r w:rsidRPr="005748D6">
        <w:rPr>
          <w:rFonts w:ascii="Arial" w:hAnsi="Arial" w:cs="Arial"/>
          <w:sz w:val="28"/>
          <w:szCs w:val="28"/>
        </w:rPr>
        <w:t>6.1</w:t>
      </w:r>
      <w:r w:rsidRPr="005748D6">
        <w:rPr>
          <w:rFonts w:ascii="Arial" w:hAnsi="Arial" w:cs="Arial"/>
          <w:sz w:val="28"/>
          <w:szCs w:val="28"/>
        </w:rPr>
        <w:tab/>
      </w:r>
      <w:r w:rsidRPr="005748D6">
        <w:rPr>
          <w:rFonts w:ascii="Arial" w:hAnsi="Arial" w:cs="Arial"/>
          <w:sz w:val="28"/>
          <w:szCs w:val="28"/>
          <w:lang w:val="en-US"/>
        </w:rPr>
        <w:t xml:space="preserve">Every member of the Company undertakes to contribute to the Company's assets if it should be wound up while he is a member or within one year after </w:t>
      </w:r>
      <w:r w:rsidR="00EF2A89">
        <w:rPr>
          <w:rFonts w:ascii="Arial" w:hAnsi="Arial" w:cs="Arial"/>
          <w:sz w:val="28"/>
          <w:szCs w:val="28"/>
          <w:lang w:val="en-US"/>
        </w:rPr>
        <w:t>he</w:t>
      </w:r>
      <w:r w:rsidRPr="005748D6">
        <w:rPr>
          <w:rFonts w:ascii="Arial" w:hAnsi="Arial" w:cs="Arial"/>
          <w:sz w:val="28"/>
          <w:szCs w:val="28"/>
          <w:lang w:val="en-US"/>
        </w:rPr>
        <w:t xml:space="preserve"> ceases to be a member for payment of the Company's debts and liabilities contracted before </w:t>
      </w:r>
      <w:r w:rsidR="00EF2A89">
        <w:rPr>
          <w:rFonts w:ascii="Arial" w:hAnsi="Arial" w:cs="Arial"/>
          <w:sz w:val="28"/>
          <w:szCs w:val="28"/>
          <w:lang w:val="en-US"/>
        </w:rPr>
        <w:t>he</w:t>
      </w:r>
      <w:r w:rsidRPr="005748D6">
        <w:rPr>
          <w:rFonts w:ascii="Arial" w:hAnsi="Arial" w:cs="Arial"/>
          <w:sz w:val="28"/>
          <w:szCs w:val="28"/>
          <w:lang w:val="en-US"/>
        </w:rPr>
        <w:t xml:space="preserve"> ceases to be a member, and of the costs, charges and expenses of winding up, and for the adjustment of the rights of the contributories among themselves, such amount as may be required not exceeding one pound (£1);</w:t>
      </w:r>
    </w:p>
    <w:p w14:paraId="0CCD3B2E" w14:textId="77777777" w:rsidR="005748D6" w:rsidRPr="005748D6" w:rsidRDefault="005748D6" w:rsidP="005748D6">
      <w:pPr>
        <w:autoSpaceDE w:val="0"/>
        <w:autoSpaceDN w:val="0"/>
        <w:adjustRightInd w:val="0"/>
        <w:spacing w:after="120" w:line="360" w:lineRule="auto"/>
        <w:ind w:left="709" w:hanging="709"/>
        <w:jc w:val="both"/>
        <w:rPr>
          <w:rFonts w:ascii="Arial" w:hAnsi="Arial" w:cs="Arial"/>
          <w:sz w:val="28"/>
          <w:szCs w:val="28"/>
          <w:lang w:val="en-US"/>
        </w:rPr>
      </w:pPr>
      <w:r w:rsidRPr="005748D6">
        <w:rPr>
          <w:rFonts w:ascii="Arial" w:hAnsi="Arial" w:cs="Arial"/>
          <w:sz w:val="28"/>
          <w:szCs w:val="28"/>
          <w:lang w:val="en-US"/>
        </w:rPr>
        <w:t>6.2</w:t>
      </w:r>
      <w:r w:rsidRPr="005748D6">
        <w:rPr>
          <w:rFonts w:ascii="Arial" w:hAnsi="Arial" w:cs="Arial"/>
          <w:sz w:val="28"/>
          <w:szCs w:val="28"/>
          <w:lang w:val="en-US"/>
        </w:rPr>
        <w:tab/>
        <w:t xml:space="preserve">If upon the winding up or dissolution of the Company there remains after the satisfaction of all its debts and liabilities any property whatsoever the same shall not be paid to or distributed among the members of the Company but shall be given or transferred to some other charitable institution or institutions having objects similar to the objects of the Company and which prohibit the distribution of its or their income or property amongst its or their members to an extent at least as great as is imposed on the Company under or by virtue of </w:t>
      </w:r>
      <w:r w:rsidR="00EF2A89">
        <w:rPr>
          <w:rFonts w:ascii="Arial" w:hAnsi="Arial" w:cs="Arial"/>
          <w:sz w:val="28"/>
          <w:szCs w:val="28"/>
          <w:lang w:val="en-US"/>
        </w:rPr>
        <w:t xml:space="preserve">Article </w:t>
      </w:r>
      <w:r w:rsidR="005D6D1D">
        <w:rPr>
          <w:rFonts w:ascii="Arial" w:hAnsi="Arial" w:cs="Arial"/>
          <w:sz w:val="28"/>
          <w:szCs w:val="28"/>
          <w:lang w:val="en-US"/>
        </w:rPr>
        <w:t>10</w:t>
      </w:r>
      <w:r w:rsidRPr="005748D6">
        <w:rPr>
          <w:rFonts w:ascii="Arial" w:hAnsi="Arial" w:cs="Arial"/>
          <w:sz w:val="28"/>
          <w:szCs w:val="28"/>
          <w:lang w:val="en-US"/>
        </w:rPr>
        <w:t xml:space="preserve"> hereof, such institution or institutions to be determined by the members of the Company at or before the time of dissolution. If and in so far as effect cannot be given to the foregoing provisions, the said property shall be given or transferred to some other charitable object determined as aforesaid.</w:t>
      </w:r>
    </w:p>
    <w:p w14:paraId="38640EAE" w14:textId="77777777" w:rsidR="003B1DEB" w:rsidRDefault="003B1DEB" w:rsidP="003B1DEB">
      <w:pPr>
        <w:pStyle w:val="BodyTextIndent2"/>
        <w:spacing w:line="360" w:lineRule="auto"/>
        <w:jc w:val="center"/>
        <w:rPr>
          <w:rFonts w:ascii="Arial" w:hAnsi="Arial" w:cs="Arial"/>
          <w:b/>
          <w:sz w:val="28"/>
        </w:rPr>
      </w:pPr>
      <w:r w:rsidRPr="003B1DEB">
        <w:rPr>
          <w:rFonts w:ascii="Arial" w:hAnsi="Arial" w:cs="Arial"/>
          <w:b/>
          <w:sz w:val="28"/>
        </w:rPr>
        <w:t>OBJECTS</w:t>
      </w:r>
      <w:r>
        <w:rPr>
          <w:rFonts w:ascii="Arial" w:hAnsi="Arial" w:cs="Arial"/>
          <w:b/>
          <w:sz w:val="28"/>
        </w:rPr>
        <w:t xml:space="preserve"> AND POWERS</w:t>
      </w:r>
    </w:p>
    <w:p w14:paraId="7194012D" w14:textId="77777777" w:rsidR="00D30461" w:rsidRDefault="00D30461" w:rsidP="003B1DEB">
      <w:pPr>
        <w:pStyle w:val="BodyTextIndent2"/>
        <w:spacing w:line="360" w:lineRule="auto"/>
        <w:jc w:val="center"/>
        <w:rPr>
          <w:rFonts w:ascii="Arial" w:hAnsi="Arial" w:cs="Arial"/>
          <w:b/>
          <w:sz w:val="28"/>
        </w:rPr>
      </w:pPr>
    </w:p>
    <w:p w14:paraId="55FDFEA0" w14:textId="77777777" w:rsidR="003B1DEB" w:rsidRPr="003B1DEB" w:rsidRDefault="003B1DEB" w:rsidP="003B1DEB">
      <w:pPr>
        <w:pStyle w:val="BodyTextIndent2"/>
        <w:numPr>
          <w:ilvl w:val="0"/>
          <w:numId w:val="54"/>
        </w:numPr>
        <w:spacing w:line="360" w:lineRule="auto"/>
        <w:rPr>
          <w:rFonts w:ascii="Arial" w:hAnsi="Arial" w:cs="Arial"/>
          <w:sz w:val="28"/>
          <w:szCs w:val="28"/>
        </w:rPr>
      </w:pPr>
      <w:r w:rsidRPr="003B1DEB">
        <w:rPr>
          <w:rFonts w:ascii="Arial" w:hAnsi="Arial" w:cs="Arial"/>
          <w:sz w:val="28"/>
          <w:szCs w:val="28"/>
          <w:lang w:val="en-US"/>
        </w:rPr>
        <w:t>The objects for which the Company is established are wholly charitable and are to carry on for the benefit of the Scottish community  the following activities within the United Kingdom:-</w:t>
      </w:r>
    </w:p>
    <w:p w14:paraId="0C1E33E5" w14:textId="77777777" w:rsidR="003B1DEB" w:rsidRPr="003B1DEB" w:rsidRDefault="005748D6" w:rsidP="003B1DEB">
      <w:pPr>
        <w:tabs>
          <w:tab w:val="left" w:pos="1418"/>
        </w:tabs>
        <w:autoSpaceDE w:val="0"/>
        <w:autoSpaceDN w:val="0"/>
        <w:adjustRightInd w:val="0"/>
        <w:spacing w:after="120" w:line="360" w:lineRule="auto"/>
        <w:ind w:left="1418" w:hanging="709"/>
        <w:jc w:val="both"/>
        <w:rPr>
          <w:rFonts w:ascii="Arial" w:hAnsi="Arial" w:cs="Arial"/>
          <w:sz w:val="28"/>
          <w:szCs w:val="28"/>
          <w:lang w:val="en-US"/>
        </w:rPr>
      </w:pPr>
      <w:r>
        <w:rPr>
          <w:rFonts w:ascii="Arial" w:hAnsi="Arial" w:cs="Arial"/>
          <w:sz w:val="28"/>
          <w:szCs w:val="28"/>
          <w:lang w:val="en-US"/>
        </w:rPr>
        <w:t>7</w:t>
      </w:r>
      <w:r w:rsidR="003B1DEB" w:rsidRPr="003B1DEB">
        <w:rPr>
          <w:rFonts w:ascii="Arial" w:hAnsi="Arial" w:cs="Arial"/>
          <w:sz w:val="28"/>
          <w:szCs w:val="28"/>
          <w:lang w:val="en-US"/>
        </w:rPr>
        <w:t>.1</w:t>
      </w:r>
      <w:r w:rsidR="003B1DEB" w:rsidRPr="003B1DEB">
        <w:rPr>
          <w:rFonts w:ascii="Arial" w:hAnsi="Arial" w:cs="Arial"/>
          <w:sz w:val="28"/>
          <w:szCs w:val="28"/>
          <w:lang w:val="en-US"/>
        </w:rPr>
        <w:tab/>
        <w:t>providing, constructing, improving or managing, or encouraging or facilitating the provision, construction, improvement or management of, affordable housing for perso</w:t>
      </w:r>
      <w:r w:rsidR="003B1DEB">
        <w:rPr>
          <w:rFonts w:ascii="Arial" w:hAnsi="Arial" w:cs="Arial"/>
          <w:sz w:val="28"/>
          <w:szCs w:val="28"/>
          <w:lang w:val="en-US"/>
        </w:rPr>
        <w:t xml:space="preserve">ns in necessitous circumstances; </w:t>
      </w:r>
    </w:p>
    <w:p w14:paraId="7DB97DA7" w14:textId="77777777" w:rsidR="003B1DEB" w:rsidRPr="003B1DEB" w:rsidRDefault="005748D6" w:rsidP="003B1DEB">
      <w:pPr>
        <w:tabs>
          <w:tab w:val="left" w:pos="1418"/>
        </w:tabs>
        <w:autoSpaceDE w:val="0"/>
        <w:autoSpaceDN w:val="0"/>
        <w:adjustRightInd w:val="0"/>
        <w:spacing w:after="120" w:line="360" w:lineRule="auto"/>
        <w:ind w:left="1418" w:hanging="709"/>
        <w:jc w:val="both"/>
        <w:rPr>
          <w:rFonts w:ascii="Arial" w:hAnsi="Arial" w:cs="Arial"/>
          <w:sz w:val="28"/>
          <w:szCs w:val="28"/>
          <w:lang w:val="en-US"/>
        </w:rPr>
      </w:pPr>
      <w:r>
        <w:rPr>
          <w:rFonts w:ascii="Arial" w:hAnsi="Arial" w:cs="Arial"/>
          <w:sz w:val="28"/>
          <w:szCs w:val="28"/>
          <w:lang w:val="en-US"/>
        </w:rPr>
        <w:t>7</w:t>
      </w:r>
      <w:r w:rsidR="003B1DEB" w:rsidRPr="003B1DEB">
        <w:rPr>
          <w:rFonts w:ascii="Arial" w:hAnsi="Arial" w:cs="Arial"/>
          <w:sz w:val="28"/>
          <w:szCs w:val="28"/>
          <w:lang w:val="en-US"/>
        </w:rPr>
        <w:t>.2</w:t>
      </w:r>
      <w:r w:rsidR="003B1DEB" w:rsidRPr="003B1DEB">
        <w:rPr>
          <w:rFonts w:ascii="Arial" w:hAnsi="Arial" w:cs="Arial"/>
          <w:sz w:val="28"/>
          <w:szCs w:val="28"/>
          <w:lang w:val="en-US"/>
        </w:rPr>
        <w:tab/>
        <w:t>providing, constructing, improving or managing for persons who are aged or infirm or disabled or handicapped (whether mentally or physically), and in need thereof, affordable housing and any associated amenities specially designed or adapted to meet the disabilities and requirements of such persons; and</w:t>
      </w:r>
    </w:p>
    <w:p w14:paraId="501668FA" w14:textId="77777777" w:rsidR="003B1DEB" w:rsidRDefault="005748D6" w:rsidP="003B1DEB">
      <w:pPr>
        <w:tabs>
          <w:tab w:val="left" w:pos="1418"/>
        </w:tabs>
        <w:autoSpaceDE w:val="0"/>
        <w:autoSpaceDN w:val="0"/>
        <w:adjustRightInd w:val="0"/>
        <w:spacing w:after="120" w:line="360" w:lineRule="auto"/>
        <w:ind w:left="1418" w:hanging="709"/>
        <w:jc w:val="both"/>
        <w:rPr>
          <w:rFonts w:ascii="Arial" w:hAnsi="Arial" w:cs="Arial"/>
          <w:sz w:val="28"/>
          <w:szCs w:val="28"/>
          <w:lang w:val="en-US"/>
        </w:rPr>
      </w:pPr>
      <w:r>
        <w:rPr>
          <w:rFonts w:ascii="Arial" w:hAnsi="Arial" w:cs="Arial"/>
          <w:sz w:val="28"/>
          <w:szCs w:val="28"/>
          <w:lang w:val="en-US"/>
        </w:rPr>
        <w:t>7</w:t>
      </w:r>
      <w:r w:rsidR="003B1DEB" w:rsidRPr="003B1DEB">
        <w:rPr>
          <w:rFonts w:ascii="Arial" w:hAnsi="Arial" w:cs="Arial"/>
          <w:sz w:val="28"/>
          <w:szCs w:val="28"/>
          <w:lang w:val="en-US"/>
        </w:rPr>
        <w:t>.3</w:t>
      </w:r>
      <w:r w:rsidR="003B1DEB" w:rsidRPr="003B1DEB">
        <w:rPr>
          <w:rFonts w:ascii="Arial" w:hAnsi="Arial" w:cs="Arial"/>
          <w:sz w:val="28"/>
          <w:szCs w:val="28"/>
          <w:lang w:val="en-US"/>
        </w:rPr>
        <w:tab/>
        <w:t>providing services of any description in arranging or carrying out works of maintenance, repair or improvement to their houses, and encouraging or facilitating the carrying out of such works for persons in necessitous circumstances who require those services.</w:t>
      </w:r>
    </w:p>
    <w:p w14:paraId="06C61BA9" w14:textId="77777777" w:rsidR="003B1DEB" w:rsidRPr="003B1DEB" w:rsidRDefault="003B1DEB" w:rsidP="003B1DEB">
      <w:pPr>
        <w:pStyle w:val="BodyTextIndent2"/>
        <w:numPr>
          <w:ilvl w:val="0"/>
          <w:numId w:val="54"/>
        </w:numPr>
        <w:spacing w:line="360" w:lineRule="auto"/>
        <w:rPr>
          <w:rFonts w:ascii="Arial" w:hAnsi="Arial" w:cs="Arial"/>
          <w:sz w:val="28"/>
          <w:szCs w:val="28"/>
        </w:rPr>
      </w:pPr>
      <w:r w:rsidRPr="003B1DEB">
        <w:rPr>
          <w:rFonts w:ascii="Arial" w:hAnsi="Arial" w:cs="Arial"/>
          <w:sz w:val="28"/>
          <w:szCs w:val="28"/>
          <w:lang w:val="en-US"/>
        </w:rPr>
        <w:t>In furtherance only of the foregoing objects of the Company, and not further or otherwise, the C</w:t>
      </w:r>
      <w:r w:rsidRPr="003B1DEB">
        <w:rPr>
          <w:rFonts w:ascii="Arial" w:hAnsi="Arial" w:cs="Arial"/>
          <w:sz w:val="28"/>
          <w:szCs w:val="28"/>
        </w:rPr>
        <w:t xml:space="preserve">ompany </w:t>
      </w:r>
      <w:r w:rsidRPr="003B1DEB">
        <w:rPr>
          <w:rFonts w:ascii="Arial" w:hAnsi="Arial" w:cs="Arial"/>
          <w:sz w:val="28"/>
          <w:szCs w:val="28"/>
          <w:lang w:val="en-US"/>
        </w:rPr>
        <w:t>shall have the following powers: -</w:t>
      </w:r>
    </w:p>
    <w:p w14:paraId="791FD7E4" w14:textId="77777777" w:rsidR="003B1DEB" w:rsidRPr="003B1DEB" w:rsidRDefault="005748D6" w:rsidP="003B1DEB">
      <w:pPr>
        <w:autoSpaceDE w:val="0"/>
        <w:autoSpaceDN w:val="0"/>
        <w:adjustRightInd w:val="0"/>
        <w:spacing w:after="120" w:line="360" w:lineRule="auto"/>
        <w:ind w:left="1418" w:hanging="709"/>
        <w:jc w:val="both"/>
        <w:rPr>
          <w:rFonts w:ascii="Arial" w:hAnsi="Arial" w:cs="Arial"/>
          <w:sz w:val="28"/>
          <w:szCs w:val="28"/>
          <w:lang w:val="en-US"/>
        </w:rPr>
      </w:pPr>
      <w:r>
        <w:rPr>
          <w:rFonts w:ascii="Arial" w:hAnsi="Arial" w:cs="Arial"/>
          <w:sz w:val="28"/>
          <w:szCs w:val="28"/>
          <w:lang w:val="en-US"/>
        </w:rPr>
        <w:t>8</w:t>
      </w:r>
      <w:r w:rsidR="003B1DEB" w:rsidRPr="003B1DEB">
        <w:rPr>
          <w:rFonts w:ascii="Arial" w:hAnsi="Arial" w:cs="Arial"/>
          <w:sz w:val="28"/>
          <w:szCs w:val="28"/>
          <w:lang w:val="en-US"/>
        </w:rPr>
        <w:t>.1</w:t>
      </w:r>
      <w:r w:rsidR="003B1DEB" w:rsidRPr="003B1DEB">
        <w:rPr>
          <w:rFonts w:ascii="Arial" w:hAnsi="Arial" w:cs="Arial"/>
          <w:sz w:val="28"/>
          <w:szCs w:val="28"/>
          <w:lang w:val="en-US"/>
        </w:rPr>
        <w:tab/>
        <w:t>to seek r</w:t>
      </w:r>
      <w:r w:rsidR="003B1DEB">
        <w:rPr>
          <w:rFonts w:ascii="Arial" w:hAnsi="Arial" w:cs="Arial"/>
          <w:sz w:val="28"/>
          <w:szCs w:val="28"/>
          <w:lang w:val="en-US"/>
        </w:rPr>
        <w:t>ecognition by the HM Revenue and Customs</w:t>
      </w:r>
      <w:r w:rsidR="003B1DEB" w:rsidRPr="003B1DEB">
        <w:rPr>
          <w:rFonts w:ascii="Arial" w:hAnsi="Arial" w:cs="Arial"/>
          <w:sz w:val="28"/>
          <w:szCs w:val="28"/>
          <w:lang w:val="en-US"/>
        </w:rPr>
        <w:t xml:space="preserve"> as having the status of a charity,</w:t>
      </w:r>
    </w:p>
    <w:p w14:paraId="55AA3A31" w14:textId="77777777" w:rsidR="003B1DEB" w:rsidRPr="003B1DEB" w:rsidRDefault="005748D6" w:rsidP="003B1DEB">
      <w:pPr>
        <w:autoSpaceDE w:val="0"/>
        <w:autoSpaceDN w:val="0"/>
        <w:adjustRightInd w:val="0"/>
        <w:spacing w:after="120" w:line="360" w:lineRule="auto"/>
        <w:ind w:left="1418" w:hanging="709"/>
        <w:jc w:val="both"/>
        <w:rPr>
          <w:rFonts w:ascii="Arial" w:hAnsi="Arial" w:cs="Arial"/>
          <w:sz w:val="28"/>
          <w:szCs w:val="28"/>
          <w:lang w:val="en-US"/>
        </w:rPr>
      </w:pPr>
      <w:r>
        <w:rPr>
          <w:rFonts w:ascii="Arial" w:hAnsi="Arial" w:cs="Arial"/>
          <w:sz w:val="28"/>
          <w:szCs w:val="28"/>
          <w:lang w:val="en-US"/>
        </w:rPr>
        <w:t>8</w:t>
      </w:r>
      <w:r w:rsidR="003B1DEB" w:rsidRPr="003B1DEB">
        <w:rPr>
          <w:rFonts w:ascii="Arial" w:hAnsi="Arial" w:cs="Arial"/>
          <w:sz w:val="28"/>
          <w:szCs w:val="28"/>
          <w:lang w:val="en-US"/>
        </w:rPr>
        <w:t>.2</w:t>
      </w:r>
      <w:r w:rsidR="003B1DEB" w:rsidRPr="003B1DEB">
        <w:rPr>
          <w:rFonts w:ascii="Arial" w:hAnsi="Arial" w:cs="Arial"/>
          <w:sz w:val="28"/>
          <w:szCs w:val="28"/>
          <w:lang w:val="en-US"/>
        </w:rPr>
        <w:tab/>
        <w:t>to empower tenants and local communities to assume a pro-active role in the provision and control of housing within the Scottish community of;</w:t>
      </w:r>
    </w:p>
    <w:p w14:paraId="7E874715" w14:textId="77777777" w:rsidR="003B1DEB" w:rsidRPr="003B1DEB" w:rsidRDefault="005748D6" w:rsidP="003B1DEB">
      <w:pPr>
        <w:autoSpaceDE w:val="0"/>
        <w:autoSpaceDN w:val="0"/>
        <w:adjustRightInd w:val="0"/>
        <w:spacing w:after="120" w:line="360" w:lineRule="auto"/>
        <w:ind w:left="1418" w:hanging="709"/>
        <w:jc w:val="both"/>
        <w:rPr>
          <w:rFonts w:ascii="Arial" w:hAnsi="Arial" w:cs="Arial"/>
          <w:sz w:val="28"/>
          <w:szCs w:val="28"/>
          <w:lang w:val="en-US"/>
        </w:rPr>
      </w:pPr>
      <w:r>
        <w:rPr>
          <w:rFonts w:ascii="Arial" w:hAnsi="Arial" w:cs="Arial"/>
          <w:sz w:val="28"/>
          <w:szCs w:val="28"/>
          <w:lang w:val="en-US"/>
        </w:rPr>
        <w:t>8</w:t>
      </w:r>
      <w:r w:rsidR="003B1DEB" w:rsidRPr="003B1DEB">
        <w:rPr>
          <w:rFonts w:ascii="Arial" w:hAnsi="Arial" w:cs="Arial"/>
          <w:sz w:val="28"/>
          <w:szCs w:val="28"/>
          <w:lang w:val="en-US"/>
        </w:rPr>
        <w:t>.3</w:t>
      </w:r>
      <w:r w:rsidR="003B1DEB" w:rsidRPr="003B1DEB">
        <w:rPr>
          <w:rFonts w:ascii="Arial" w:hAnsi="Arial" w:cs="Arial"/>
          <w:sz w:val="28"/>
          <w:szCs w:val="28"/>
          <w:lang w:val="en-US"/>
        </w:rPr>
        <w:tab/>
        <w:t>to provide solutions to any housing problems and thereby create greater flexibility and accessibility in the housing market;</w:t>
      </w:r>
    </w:p>
    <w:p w14:paraId="26BEF64E" w14:textId="77777777" w:rsidR="003B1DEB" w:rsidRPr="003B1DEB" w:rsidRDefault="005748D6" w:rsidP="003B1DEB">
      <w:pPr>
        <w:autoSpaceDE w:val="0"/>
        <w:autoSpaceDN w:val="0"/>
        <w:adjustRightInd w:val="0"/>
        <w:spacing w:after="120" w:line="360" w:lineRule="auto"/>
        <w:ind w:left="1418" w:hanging="709"/>
        <w:jc w:val="both"/>
        <w:rPr>
          <w:rFonts w:ascii="Arial" w:hAnsi="Arial" w:cs="Arial"/>
          <w:sz w:val="28"/>
          <w:szCs w:val="28"/>
          <w:lang w:val="en-US"/>
        </w:rPr>
      </w:pPr>
      <w:r>
        <w:rPr>
          <w:rFonts w:ascii="Arial" w:hAnsi="Arial" w:cs="Arial"/>
          <w:sz w:val="28"/>
          <w:szCs w:val="28"/>
          <w:lang w:val="en-US"/>
        </w:rPr>
        <w:t>8</w:t>
      </w:r>
      <w:r w:rsidR="003B1DEB" w:rsidRPr="003B1DEB">
        <w:rPr>
          <w:rFonts w:ascii="Arial" w:hAnsi="Arial" w:cs="Arial"/>
          <w:sz w:val="28"/>
          <w:szCs w:val="28"/>
          <w:lang w:val="en-US"/>
        </w:rPr>
        <w:t>.4</w:t>
      </w:r>
      <w:r w:rsidR="003B1DEB" w:rsidRPr="003B1DEB">
        <w:rPr>
          <w:rFonts w:ascii="Arial" w:hAnsi="Arial" w:cs="Arial"/>
          <w:sz w:val="28"/>
          <w:szCs w:val="28"/>
          <w:lang w:val="en-US"/>
        </w:rPr>
        <w:tab/>
        <w:t xml:space="preserve">to consider the provision of housing having regard to the social and economic regeneration of the Scottish </w:t>
      </w:r>
      <w:r w:rsidR="00EF2A89">
        <w:rPr>
          <w:rFonts w:ascii="Arial" w:hAnsi="Arial" w:cs="Arial"/>
          <w:sz w:val="28"/>
          <w:szCs w:val="28"/>
          <w:lang w:val="en-US"/>
        </w:rPr>
        <w:t>c</w:t>
      </w:r>
      <w:r w:rsidR="003B1DEB" w:rsidRPr="00EF2A89">
        <w:rPr>
          <w:rFonts w:ascii="Arial" w:hAnsi="Arial" w:cs="Arial"/>
          <w:sz w:val="28"/>
          <w:szCs w:val="28"/>
          <w:lang w:val="en-US"/>
        </w:rPr>
        <w:t>ommunity</w:t>
      </w:r>
      <w:r w:rsidR="003B1DEB" w:rsidRPr="003B1DEB">
        <w:rPr>
          <w:rFonts w:ascii="Arial" w:hAnsi="Arial" w:cs="Arial"/>
          <w:sz w:val="28"/>
          <w:szCs w:val="28"/>
          <w:lang w:val="en-US"/>
        </w:rPr>
        <w:t>;</w:t>
      </w:r>
    </w:p>
    <w:p w14:paraId="06FBC39D" w14:textId="77777777" w:rsidR="003B1DEB" w:rsidRPr="003B1DEB" w:rsidRDefault="005748D6" w:rsidP="003B1DEB">
      <w:pPr>
        <w:autoSpaceDE w:val="0"/>
        <w:autoSpaceDN w:val="0"/>
        <w:adjustRightInd w:val="0"/>
        <w:spacing w:after="120" w:line="360" w:lineRule="auto"/>
        <w:ind w:left="1418" w:hanging="709"/>
        <w:jc w:val="both"/>
        <w:rPr>
          <w:rFonts w:ascii="Arial" w:hAnsi="Arial" w:cs="Arial"/>
          <w:sz w:val="28"/>
          <w:szCs w:val="28"/>
          <w:lang w:val="en-US"/>
        </w:rPr>
      </w:pPr>
      <w:r>
        <w:rPr>
          <w:rFonts w:ascii="Arial" w:hAnsi="Arial" w:cs="Arial"/>
          <w:sz w:val="28"/>
          <w:szCs w:val="28"/>
          <w:lang w:val="en-US"/>
        </w:rPr>
        <w:t>8</w:t>
      </w:r>
      <w:r w:rsidR="003B1DEB" w:rsidRPr="003B1DEB">
        <w:rPr>
          <w:rFonts w:ascii="Arial" w:hAnsi="Arial" w:cs="Arial"/>
          <w:sz w:val="28"/>
          <w:szCs w:val="28"/>
          <w:lang w:val="en-US"/>
        </w:rPr>
        <w:t>.5</w:t>
      </w:r>
      <w:r w:rsidR="003B1DEB" w:rsidRPr="003B1DEB">
        <w:rPr>
          <w:rFonts w:ascii="Arial" w:hAnsi="Arial" w:cs="Arial"/>
          <w:sz w:val="28"/>
          <w:szCs w:val="28"/>
          <w:lang w:val="en-US"/>
        </w:rPr>
        <w:tab/>
        <w:t>to purchase, develop, take on lease or otherwise acquire and hold (including, without prejudice to the foregoing generality, to acquire from any local authority by any means, including pursuant to a large scale voluntary transfer or any small scale transfer or series of transfers (intermediate or otherwise) of such authority), sell, lease, mortgage, charge, hire or otherwise deal with or dispose of any lands, buildings, equipment, goods and other property, whether freehold, heritable, leasehold, moveable, real or personal, tangible or intangible or otherwise, and any rights or privileges necessary or convenient for the purposes of the Company and to erect, construct, lay clown, enlarge, alter and maintain and from time to time renew any buildings necessary or convenient for the purposes of the Company;</w:t>
      </w:r>
    </w:p>
    <w:p w14:paraId="038C1722" w14:textId="77777777" w:rsidR="003B1DEB" w:rsidRPr="003B1DEB" w:rsidRDefault="005748D6" w:rsidP="003B1DEB">
      <w:pPr>
        <w:autoSpaceDE w:val="0"/>
        <w:autoSpaceDN w:val="0"/>
        <w:adjustRightInd w:val="0"/>
        <w:spacing w:after="120" w:line="360" w:lineRule="auto"/>
        <w:ind w:left="1418" w:hanging="709"/>
        <w:jc w:val="both"/>
        <w:rPr>
          <w:rFonts w:ascii="Arial" w:hAnsi="Arial" w:cs="Arial"/>
          <w:sz w:val="28"/>
          <w:szCs w:val="28"/>
          <w:lang w:val="en-US"/>
        </w:rPr>
      </w:pPr>
      <w:r>
        <w:rPr>
          <w:rFonts w:ascii="Arial" w:hAnsi="Arial" w:cs="Arial"/>
          <w:sz w:val="28"/>
          <w:szCs w:val="28"/>
          <w:lang w:val="en-US"/>
        </w:rPr>
        <w:t>8</w:t>
      </w:r>
      <w:r w:rsidR="003B1DEB" w:rsidRPr="003B1DEB">
        <w:rPr>
          <w:rFonts w:ascii="Arial" w:hAnsi="Arial" w:cs="Arial"/>
          <w:sz w:val="28"/>
          <w:szCs w:val="28"/>
          <w:lang w:val="en-US"/>
        </w:rPr>
        <w:t>.6</w:t>
      </w:r>
      <w:r w:rsidR="003B1DEB" w:rsidRPr="003B1DEB">
        <w:rPr>
          <w:rFonts w:ascii="Arial" w:hAnsi="Arial" w:cs="Arial"/>
          <w:sz w:val="28"/>
          <w:szCs w:val="28"/>
          <w:lang w:val="en-US"/>
        </w:rPr>
        <w:tab/>
        <w:t xml:space="preserve">to apply for and hold all necessary permissions, licences and authorities which are necessary or desirable for or in </w:t>
      </w:r>
      <w:r w:rsidR="003B1DEB" w:rsidRPr="003B1DEB">
        <w:rPr>
          <w:rFonts w:ascii="Arial" w:hAnsi="Arial" w:cs="Arial"/>
          <w:sz w:val="28"/>
          <w:szCs w:val="28"/>
        </w:rPr>
        <w:t>connection</w:t>
      </w:r>
      <w:r w:rsidR="003B1DEB" w:rsidRPr="003B1DEB">
        <w:rPr>
          <w:rFonts w:ascii="Arial" w:hAnsi="Arial" w:cs="Arial"/>
          <w:sz w:val="28"/>
          <w:szCs w:val="28"/>
          <w:lang w:val="en-US"/>
        </w:rPr>
        <w:t xml:space="preserve"> with the carrying out of the Company's activities and to submit to voluntary registration with </w:t>
      </w:r>
      <w:r w:rsidR="003B1DEB">
        <w:rPr>
          <w:rFonts w:ascii="Arial" w:hAnsi="Arial" w:cs="Arial"/>
          <w:sz w:val="28"/>
          <w:szCs w:val="28"/>
          <w:lang w:val="en-US"/>
        </w:rPr>
        <w:t>The Scottish Housing Regulator</w:t>
      </w:r>
      <w:r w:rsidR="003B1DEB" w:rsidRPr="003B1DEB">
        <w:rPr>
          <w:rFonts w:ascii="Arial" w:hAnsi="Arial" w:cs="Arial"/>
          <w:sz w:val="28"/>
          <w:szCs w:val="28"/>
          <w:lang w:val="en-US"/>
        </w:rPr>
        <w:t xml:space="preserve"> or its successor</w:t>
      </w:r>
      <w:r w:rsidR="003B1DEB" w:rsidRPr="003B1DEB">
        <w:rPr>
          <w:rFonts w:ascii="Arial" w:hAnsi="Arial" w:cs="Arial"/>
          <w:sz w:val="28"/>
          <w:szCs w:val="28"/>
        </w:rPr>
        <w:t xml:space="preserve"> organisation</w:t>
      </w:r>
      <w:r w:rsidR="003B1DEB" w:rsidRPr="003B1DEB">
        <w:rPr>
          <w:rFonts w:ascii="Arial" w:hAnsi="Arial" w:cs="Arial"/>
          <w:sz w:val="28"/>
          <w:szCs w:val="28"/>
          <w:lang w:val="en-US"/>
        </w:rPr>
        <w:t>;</w:t>
      </w:r>
    </w:p>
    <w:p w14:paraId="30603690" w14:textId="77777777" w:rsidR="003B1DEB" w:rsidRPr="003B1DEB" w:rsidRDefault="005748D6" w:rsidP="003B1DEB">
      <w:pPr>
        <w:autoSpaceDE w:val="0"/>
        <w:autoSpaceDN w:val="0"/>
        <w:adjustRightInd w:val="0"/>
        <w:spacing w:after="120" w:line="360" w:lineRule="auto"/>
        <w:ind w:left="1418" w:hanging="709"/>
        <w:jc w:val="both"/>
        <w:rPr>
          <w:rFonts w:ascii="Arial" w:hAnsi="Arial" w:cs="Arial"/>
          <w:sz w:val="28"/>
          <w:szCs w:val="28"/>
          <w:lang w:val="en-US"/>
        </w:rPr>
      </w:pPr>
      <w:r>
        <w:rPr>
          <w:rFonts w:ascii="Arial" w:hAnsi="Arial" w:cs="Arial"/>
          <w:sz w:val="28"/>
          <w:szCs w:val="28"/>
          <w:lang w:val="en-US"/>
        </w:rPr>
        <w:t>8</w:t>
      </w:r>
      <w:r w:rsidR="003B1DEB" w:rsidRPr="003B1DEB">
        <w:rPr>
          <w:rFonts w:ascii="Arial" w:hAnsi="Arial" w:cs="Arial"/>
          <w:sz w:val="28"/>
          <w:szCs w:val="28"/>
          <w:lang w:val="en-US"/>
        </w:rPr>
        <w:t>.7</w:t>
      </w:r>
      <w:r w:rsidR="003B1DEB" w:rsidRPr="003B1DEB">
        <w:rPr>
          <w:rFonts w:ascii="Arial" w:hAnsi="Arial" w:cs="Arial"/>
          <w:sz w:val="28"/>
          <w:szCs w:val="28"/>
          <w:lang w:val="en-US"/>
        </w:rPr>
        <w:tab/>
        <w:t>to make appeals for money, to receive and accept by way of gifts, donations, covenants, legacies, bequests, grants, subscriptions or otherwise money and property of any nature or description for the purpose of furthering the objects of the Company;</w:t>
      </w:r>
    </w:p>
    <w:p w14:paraId="761A0987" w14:textId="77777777" w:rsidR="003B1DEB" w:rsidRPr="003B1DEB" w:rsidRDefault="005748D6" w:rsidP="003B1DEB">
      <w:pPr>
        <w:autoSpaceDE w:val="0"/>
        <w:autoSpaceDN w:val="0"/>
        <w:adjustRightInd w:val="0"/>
        <w:spacing w:after="120" w:line="360" w:lineRule="auto"/>
        <w:ind w:left="1418" w:hanging="709"/>
        <w:jc w:val="both"/>
        <w:rPr>
          <w:rFonts w:ascii="Arial" w:hAnsi="Arial" w:cs="Arial"/>
          <w:sz w:val="28"/>
          <w:szCs w:val="28"/>
          <w:lang w:val="en-US"/>
        </w:rPr>
      </w:pPr>
      <w:r>
        <w:rPr>
          <w:rFonts w:ascii="Arial" w:hAnsi="Arial" w:cs="Arial"/>
          <w:sz w:val="28"/>
          <w:szCs w:val="28"/>
          <w:lang w:val="en-US"/>
        </w:rPr>
        <w:t>8</w:t>
      </w:r>
      <w:r w:rsidR="003B1DEB" w:rsidRPr="003B1DEB">
        <w:rPr>
          <w:rFonts w:ascii="Arial" w:hAnsi="Arial" w:cs="Arial"/>
          <w:sz w:val="28"/>
          <w:szCs w:val="28"/>
          <w:lang w:val="en-US"/>
        </w:rPr>
        <w:t>.8</w:t>
      </w:r>
      <w:r w:rsidR="003B1DEB" w:rsidRPr="003B1DEB">
        <w:rPr>
          <w:rFonts w:ascii="Arial" w:hAnsi="Arial" w:cs="Arial"/>
          <w:sz w:val="28"/>
          <w:szCs w:val="28"/>
          <w:lang w:val="en-US"/>
        </w:rPr>
        <w:tab/>
        <w:t>to undertake and</w:t>
      </w:r>
      <w:r w:rsidR="003B1DEB" w:rsidRPr="003B1DEB">
        <w:rPr>
          <w:rFonts w:ascii="Arial" w:hAnsi="Arial" w:cs="Arial"/>
          <w:sz w:val="28"/>
          <w:szCs w:val="28"/>
        </w:rPr>
        <w:t xml:space="preserve"> organise</w:t>
      </w:r>
      <w:r w:rsidR="003B1DEB" w:rsidRPr="003B1DEB">
        <w:rPr>
          <w:rFonts w:ascii="Arial" w:hAnsi="Arial" w:cs="Arial"/>
          <w:sz w:val="28"/>
          <w:szCs w:val="28"/>
          <w:lang w:val="en-US"/>
        </w:rPr>
        <w:t xml:space="preserve"> schemes for the raising of money, other financial support and assistance in kind and appeals both public and private and resulting</w:t>
      </w:r>
      <w:r w:rsidR="003B1DEB" w:rsidRPr="003B1DEB">
        <w:rPr>
          <w:rFonts w:ascii="Arial" w:hAnsi="Arial" w:cs="Arial"/>
          <w:sz w:val="28"/>
          <w:szCs w:val="28"/>
        </w:rPr>
        <w:t xml:space="preserve"> therefrom</w:t>
      </w:r>
      <w:r w:rsidR="003B1DEB" w:rsidRPr="003B1DEB">
        <w:rPr>
          <w:rFonts w:ascii="Arial" w:hAnsi="Arial" w:cs="Arial"/>
          <w:sz w:val="28"/>
          <w:szCs w:val="28"/>
          <w:lang w:val="en-US"/>
        </w:rPr>
        <w:t>, to receive and accept by way of gifts, donations, legacies, bequests, grants, sponsorship, subscriptions or otherwise money, assistance in kind and property, both heritable and moveable, for the purpose of furthering the objects of the Company and to accept the same either unconditionally or subject to such conditions as may be agreed but so that no such conditions shall be inconsistent with the objects of the Company;</w:t>
      </w:r>
    </w:p>
    <w:p w14:paraId="5FEC6A5D" w14:textId="77777777" w:rsidR="003B1DEB" w:rsidRPr="003B1DEB" w:rsidRDefault="005748D6" w:rsidP="003B1DEB">
      <w:pPr>
        <w:autoSpaceDE w:val="0"/>
        <w:autoSpaceDN w:val="0"/>
        <w:adjustRightInd w:val="0"/>
        <w:spacing w:after="120" w:line="360" w:lineRule="auto"/>
        <w:ind w:left="1418" w:hanging="709"/>
        <w:jc w:val="both"/>
        <w:rPr>
          <w:rFonts w:ascii="Arial" w:hAnsi="Arial" w:cs="Arial"/>
          <w:sz w:val="28"/>
          <w:szCs w:val="28"/>
          <w:lang w:val="en-US"/>
        </w:rPr>
      </w:pPr>
      <w:r>
        <w:rPr>
          <w:rFonts w:ascii="Arial" w:hAnsi="Arial" w:cs="Arial"/>
          <w:sz w:val="28"/>
          <w:szCs w:val="28"/>
          <w:lang w:val="en-US"/>
        </w:rPr>
        <w:t>8</w:t>
      </w:r>
      <w:r w:rsidR="003B1DEB" w:rsidRPr="003B1DEB">
        <w:rPr>
          <w:rFonts w:ascii="Arial" w:hAnsi="Arial" w:cs="Arial"/>
          <w:sz w:val="28"/>
          <w:szCs w:val="28"/>
          <w:lang w:val="en-US"/>
        </w:rPr>
        <w:t>.9</w:t>
      </w:r>
      <w:r w:rsidR="003B1DEB" w:rsidRPr="003B1DEB">
        <w:rPr>
          <w:rFonts w:ascii="Arial" w:hAnsi="Arial" w:cs="Arial"/>
          <w:sz w:val="28"/>
          <w:szCs w:val="28"/>
          <w:lang w:val="en-US"/>
        </w:rPr>
        <w:tab/>
        <w:t>to provide and arrange facilities for travel, accommodation and catering for persons involved in the Company's activities;</w:t>
      </w:r>
    </w:p>
    <w:p w14:paraId="0BB96866" w14:textId="77777777" w:rsidR="003B1DEB" w:rsidRPr="003B1DEB" w:rsidRDefault="005748D6" w:rsidP="003B1DEB">
      <w:pPr>
        <w:autoSpaceDE w:val="0"/>
        <w:autoSpaceDN w:val="0"/>
        <w:adjustRightInd w:val="0"/>
        <w:spacing w:after="120" w:line="360" w:lineRule="auto"/>
        <w:ind w:left="1418" w:hanging="709"/>
        <w:jc w:val="both"/>
        <w:rPr>
          <w:rFonts w:ascii="Arial" w:hAnsi="Arial" w:cs="Arial"/>
          <w:sz w:val="28"/>
          <w:szCs w:val="28"/>
          <w:lang w:val="en-US"/>
        </w:rPr>
      </w:pPr>
      <w:r>
        <w:rPr>
          <w:rFonts w:ascii="Arial" w:hAnsi="Arial" w:cs="Arial"/>
          <w:sz w:val="28"/>
          <w:szCs w:val="28"/>
          <w:lang w:val="en-US"/>
        </w:rPr>
        <w:t>8</w:t>
      </w:r>
      <w:r w:rsidR="003B1DEB" w:rsidRPr="003B1DEB">
        <w:rPr>
          <w:rFonts w:ascii="Arial" w:hAnsi="Arial" w:cs="Arial"/>
          <w:sz w:val="28"/>
          <w:szCs w:val="28"/>
          <w:lang w:val="en-US"/>
        </w:rPr>
        <w:t>.10</w:t>
      </w:r>
      <w:r w:rsidR="003B1DEB" w:rsidRPr="003B1DEB">
        <w:rPr>
          <w:rFonts w:ascii="Arial" w:hAnsi="Arial" w:cs="Arial"/>
          <w:sz w:val="28"/>
          <w:szCs w:val="28"/>
          <w:lang w:val="en-US"/>
        </w:rPr>
        <w:tab/>
        <w:t>to draw, make, accept, endorse, discount, execute and issue promissory notes, bills of exchange,</w:t>
      </w:r>
      <w:r w:rsidR="003B1DEB" w:rsidRPr="003B1DEB">
        <w:rPr>
          <w:rFonts w:ascii="Arial" w:hAnsi="Arial" w:cs="Arial"/>
          <w:sz w:val="28"/>
          <w:szCs w:val="28"/>
        </w:rPr>
        <w:t xml:space="preserve"> cheques</w:t>
      </w:r>
      <w:r w:rsidR="003B1DEB" w:rsidRPr="003B1DEB">
        <w:rPr>
          <w:rFonts w:ascii="Arial" w:hAnsi="Arial" w:cs="Arial"/>
          <w:sz w:val="28"/>
          <w:szCs w:val="28"/>
          <w:lang w:val="en-US"/>
        </w:rPr>
        <w:t>, warrants, debentures and other negotiable or transferable instruments;</w:t>
      </w:r>
    </w:p>
    <w:p w14:paraId="62E6D922" w14:textId="77777777" w:rsidR="003B1DEB" w:rsidRPr="003B1DEB" w:rsidRDefault="005748D6" w:rsidP="003B1DEB">
      <w:pPr>
        <w:autoSpaceDE w:val="0"/>
        <w:autoSpaceDN w:val="0"/>
        <w:adjustRightInd w:val="0"/>
        <w:spacing w:after="120" w:line="360" w:lineRule="auto"/>
        <w:ind w:left="1418" w:hanging="709"/>
        <w:jc w:val="both"/>
        <w:rPr>
          <w:rFonts w:ascii="Arial" w:hAnsi="Arial" w:cs="Arial"/>
          <w:sz w:val="28"/>
          <w:szCs w:val="28"/>
          <w:lang w:val="en-US"/>
        </w:rPr>
      </w:pPr>
      <w:r>
        <w:rPr>
          <w:rFonts w:ascii="Arial" w:hAnsi="Arial" w:cs="Arial"/>
          <w:sz w:val="28"/>
          <w:szCs w:val="28"/>
          <w:lang w:val="en-US"/>
        </w:rPr>
        <w:t>8</w:t>
      </w:r>
      <w:r w:rsidR="003B1DEB" w:rsidRPr="003B1DEB">
        <w:rPr>
          <w:rFonts w:ascii="Arial" w:hAnsi="Arial" w:cs="Arial"/>
          <w:sz w:val="28"/>
          <w:szCs w:val="28"/>
          <w:lang w:val="en-US"/>
        </w:rPr>
        <w:t>.11</w:t>
      </w:r>
      <w:r w:rsidR="003B1DEB" w:rsidRPr="003B1DEB">
        <w:rPr>
          <w:rFonts w:ascii="Arial" w:hAnsi="Arial" w:cs="Arial"/>
          <w:sz w:val="28"/>
          <w:szCs w:val="28"/>
          <w:lang w:val="en-US"/>
        </w:rPr>
        <w:tab/>
        <w:t>to undertake and execute any charitable trusts, gratuitously or otherwise, the undertaking whereof may be incidental to the attainment of the objects of the Company or any of them;</w:t>
      </w:r>
    </w:p>
    <w:p w14:paraId="4D24E383" w14:textId="77777777" w:rsidR="003B1DEB" w:rsidRPr="003B1DEB" w:rsidRDefault="005748D6" w:rsidP="003B1DEB">
      <w:pPr>
        <w:autoSpaceDE w:val="0"/>
        <w:autoSpaceDN w:val="0"/>
        <w:adjustRightInd w:val="0"/>
        <w:spacing w:after="120" w:line="360" w:lineRule="auto"/>
        <w:ind w:left="1418" w:hanging="709"/>
        <w:jc w:val="both"/>
        <w:rPr>
          <w:rFonts w:ascii="Arial" w:hAnsi="Arial" w:cs="Arial"/>
          <w:sz w:val="28"/>
          <w:szCs w:val="28"/>
          <w:lang w:val="en-US"/>
        </w:rPr>
      </w:pPr>
      <w:r>
        <w:rPr>
          <w:rFonts w:ascii="Arial" w:hAnsi="Arial" w:cs="Arial"/>
          <w:sz w:val="28"/>
          <w:szCs w:val="28"/>
          <w:lang w:val="en-US"/>
        </w:rPr>
        <w:t>8</w:t>
      </w:r>
      <w:r w:rsidR="003B1DEB" w:rsidRPr="003B1DEB">
        <w:rPr>
          <w:rFonts w:ascii="Arial" w:hAnsi="Arial" w:cs="Arial"/>
          <w:sz w:val="28"/>
          <w:szCs w:val="28"/>
          <w:lang w:val="en-US"/>
        </w:rPr>
        <w:t>.12</w:t>
      </w:r>
      <w:r w:rsidR="003B1DEB" w:rsidRPr="003B1DEB">
        <w:rPr>
          <w:rFonts w:ascii="Arial" w:hAnsi="Arial" w:cs="Arial"/>
          <w:sz w:val="28"/>
          <w:szCs w:val="28"/>
          <w:lang w:val="en-US"/>
        </w:rPr>
        <w:tab/>
        <w:t>to print, publish, buy and sell books, magazines and other publications relating to or for the purposes of the Company, to hold conferences, meetings, lectures and exhibitions for the consideration and discussion of matters concerning or affecting or incidental to the objects of the Company and to issue reports of proceedings of conferences and meetings and generally to collect, collate, exchange and publish information and advice in furtherance of the objects of the Company;</w:t>
      </w:r>
    </w:p>
    <w:p w14:paraId="1B390397" w14:textId="77777777" w:rsidR="003B1DEB" w:rsidRPr="003B1DEB" w:rsidRDefault="005748D6" w:rsidP="003B1DEB">
      <w:pPr>
        <w:autoSpaceDE w:val="0"/>
        <w:autoSpaceDN w:val="0"/>
        <w:adjustRightInd w:val="0"/>
        <w:spacing w:after="120" w:line="360" w:lineRule="auto"/>
        <w:ind w:left="1418" w:hanging="709"/>
        <w:jc w:val="both"/>
        <w:rPr>
          <w:rFonts w:ascii="Arial" w:hAnsi="Arial" w:cs="Arial"/>
          <w:sz w:val="28"/>
          <w:szCs w:val="28"/>
          <w:lang w:val="en-US"/>
        </w:rPr>
      </w:pPr>
      <w:r>
        <w:rPr>
          <w:rFonts w:ascii="Arial" w:hAnsi="Arial" w:cs="Arial"/>
          <w:sz w:val="28"/>
          <w:szCs w:val="28"/>
          <w:lang w:val="en-US"/>
        </w:rPr>
        <w:t>8</w:t>
      </w:r>
      <w:r w:rsidR="003B1DEB" w:rsidRPr="003B1DEB">
        <w:rPr>
          <w:rFonts w:ascii="Arial" w:hAnsi="Arial" w:cs="Arial"/>
          <w:sz w:val="28"/>
          <w:szCs w:val="28"/>
          <w:lang w:val="en-US"/>
        </w:rPr>
        <w:t>.13</w:t>
      </w:r>
      <w:r w:rsidR="003B1DEB" w:rsidRPr="003B1DEB">
        <w:rPr>
          <w:rFonts w:ascii="Arial" w:hAnsi="Arial" w:cs="Arial"/>
          <w:sz w:val="28"/>
          <w:szCs w:val="28"/>
          <w:lang w:val="en-US"/>
        </w:rPr>
        <w:tab/>
        <w:t>to receive and raise money for the purposes of the Company by borrowing on such terms and whether by way of legal or equitable mortgage, fixed or floating charge or otherwise on such security as may be thought fit and by guarantees, gifts or donations in response to public or private appeals or otherwise in relation to such gifts or donations to accept the same either conditionally or subject to such conditions as may be agreed but so that no such conditions shall be inconsistent with the objects of the Company;</w:t>
      </w:r>
    </w:p>
    <w:p w14:paraId="754B7A04" w14:textId="77777777" w:rsidR="003B1DEB" w:rsidRPr="003B1DEB" w:rsidRDefault="005748D6" w:rsidP="003B1DEB">
      <w:pPr>
        <w:autoSpaceDE w:val="0"/>
        <w:autoSpaceDN w:val="0"/>
        <w:adjustRightInd w:val="0"/>
        <w:spacing w:after="120" w:line="360" w:lineRule="auto"/>
        <w:ind w:left="1418" w:hanging="709"/>
        <w:jc w:val="both"/>
        <w:rPr>
          <w:rFonts w:ascii="Arial" w:hAnsi="Arial" w:cs="Arial"/>
          <w:sz w:val="28"/>
          <w:szCs w:val="28"/>
          <w:lang w:val="en-US"/>
        </w:rPr>
      </w:pPr>
      <w:r>
        <w:rPr>
          <w:rFonts w:ascii="Arial" w:hAnsi="Arial" w:cs="Arial"/>
          <w:sz w:val="28"/>
          <w:szCs w:val="28"/>
          <w:lang w:val="en-US"/>
        </w:rPr>
        <w:t>8</w:t>
      </w:r>
      <w:r w:rsidR="003B1DEB" w:rsidRPr="003B1DEB">
        <w:rPr>
          <w:rFonts w:ascii="Arial" w:hAnsi="Arial" w:cs="Arial"/>
          <w:sz w:val="28"/>
          <w:szCs w:val="28"/>
          <w:lang w:val="en-US"/>
        </w:rPr>
        <w:t>.14</w:t>
      </w:r>
      <w:r w:rsidR="003B1DEB" w:rsidRPr="003B1DEB">
        <w:rPr>
          <w:rFonts w:ascii="Arial" w:hAnsi="Arial" w:cs="Arial"/>
          <w:sz w:val="28"/>
          <w:szCs w:val="28"/>
          <w:lang w:val="en-US"/>
        </w:rPr>
        <w:tab/>
        <w:t>to amalgamate with or affiliate to the Company or acquire the assets of any company, society, institution, public body (including any local authority) or other person having any objects similar to those of the Company and that in such manner and on such terms and conditions as may be found expedient and as may be approved by the Company in general meeting, and/or to sell or otherwise dispose of the whole or any part of the property, undertaking and assets of the Company to any such company, society, institution, public body (including any local authority) or other person and that in such manner and on such terms and conditions as may be approved by the Company in general meeting;</w:t>
      </w:r>
    </w:p>
    <w:p w14:paraId="6B94D433" w14:textId="77777777" w:rsidR="003B1DEB" w:rsidRPr="003B1DEB" w:rsidRDefault="005748D6" w:rsidP="003B1DEB">
      <w:pPr>
        <w:autoSpaceDE w:val="0"/>
        <w:autoSpaceDN w:val="0"/>
        <w:adjustRightInd w:val="0"/>
        <w:spacing w:after="120" w:line="360" w:lineRule="auto"/>
        <w:ind w:left="1418" w:hanging="709"/>
        <w:jc w:val="both"/>
        <w:rPr>
          <w:rFonts w:ascii="Arial" w:hAnsi="Arial" w:cs="Arial"/>
          <w:sz w:val="28"/>
          <w:szCs w:val="28"/>
          <w:lang w:val="en-US"/>
        </w:rPr>
      </w:pPr>
      <w:r>
        <w:rPr>
          <w:rFonts w:ascii="Arial" w:hAnsi="Arial" w:cs="Arial"/>
          <w:sz w:val="28"/>
          <w:szCs w:val="28"/>
          <w:lang w:val="en-US"/>
        </w:rPr>
        <w:t>8</w:t>
      </w:r>
      <w:r w:rsidR="003B1DEB" w:rsidRPr="003B1DEB">
        <w:rPr>
          <w:rFonts w:ascii="Arial" w:hAnsi="Arial" w:cs="Arial"/>
          <w:sz w:val="28"/>
          <w:szCs w:val="28"/>
          <w:lang w:val="en-US"/>
        </w:rPr>
        <w:t>.15</w:t>
      </w:r>
      <w:r w:rsidR="003B1DEB" w:rsidRPr="003B1DEB">
        <w:rPr>
          <w:rFonts w:ascii="Arial" w:hAnsi="Arial" w:cs="Arial"/>
          <w:sz w:val="28"/>
          <w:szCs w:val="28"/>
          <w:lang w:val="en-US"/>
        </w:rPr>
        <w:tab/>
        <w:t>to lend or advance money or give credit with or without security to such persons and companies and on such terms as may be thought fit and to guarantee and/or give security for the payment of money by, or the performance of obligations of any kind (including without prejudice to the generality hereof the payment or repayment of principal, interest, dividends and premiums on, and any other monies due in respect of, any stocks, shares, debentures, debenture stock or other securities or borrowings) by, the Company;</w:t>
      </w:r>
    </w:p>
    <w:p w14:paraId="479DA655" w14:textId="77777777" w:rsidR="003B1DEB" w:rsidRPr="003B1DEB" w:rsidRDefault="005748D6" w:rsidP="003B1DEB">
      <w:pPr>
        <w:autoSpaceDE w:val="0"/>
        <w:autoSpaceDN w:val="0"/>
        <w:adjustRightInd w:val="0"/>
        <w:spacing w:after="120" w:line="360" w:lineRule="auto"/>
        <w:ind w:left="1418" w:hanging="709"/>
        <w:jc w:val="both"/>
        <w:rPr>
          <w:rFonts w:ascii="Arial" w:hAnsi="Arial" w:cs="Arial"/>
          <w:sz w:val="28"/>
          <w:szCs w:val="28"/>
          <w:lang w:val="en-US"/>
        </w:rPr>
      </w:pPr>
      <w:r>
        <w:rPr>
          <w:rFonts w:ascii="Arial" w:hAnsi="Arial" w:cs="Arial"/>
          <w:sz w:val="28"/>
          <w:szCs w:val="28"/>
          <w:lang w:val="en-US"/>
        </w:rPr>
        <w:t>8</w:t>
      </w:r>
      <w:r w:rsidR="003B1DEB" w:rsidRPr="003B1DEB">
        <w:rPr>
          <w:rFonts w:ascii="Arial" w:hAnsi="Arial" w:cs="Arial"/>
          <w:sz w:val="28"/>
          <w:szCs w:val="28"/>
          <w:lang w:val="en-US"/>
        </w:rPr>
        <w:t>.16</w:t>
      </w:r>
      <w:r w:rsidR="003B1DEB" w:rsidRPr="003B1DEB">
        <w:rPr>
          <w:rFonts w:ascii="Arial" w:hAnsi="Arial" w:cs="Arial"/>
          <w:sz w:val="28"/>
          <w:szCs w:val="28"/>
          <w:lang w:val="en-US"/>
        </w:rPr>
        <w:tab/>
        <w:t>to invest and reinvest the funds and assets of the Company not immediately required in such securities, shares, stocks, debentures, loan stock, other investments or property, whether freehold, heritable, leasehold, moveable, real or personal, tangible or intangible or otherwise as the Company shall think fit;</w:t>
      </w:r>
    </w:p>
    <w:p w14:paraId="0602E3D3" w14:textId="77777777" w:rsidR="003B1DEB" w:rsidRPr="003B1DEB" w:rsidRDefault="005748D6" w:rsidP="003B1DEB">
      <w:pPr>
        <w:autoSpaceDE w:val="0"/>
        <w:autoSpaceDN w:val="0"/>
        <w:adjustRightInd w:val="0"/>
        <w:spacing w:after="120" w:line="360" w:lineRule="auto"/>
        <w:ind w:left="1418" w:hanging="709"/>
        <w:jc w:val="both"/>
        <w:rPr>
          <w:rFonts w:ascii="Arial" w:hAnsi="Arial" w:cs="Arial"/>
          <w:sz w:val="28"/>
          <w:szCs w:val="28"/>
          <w:lang w:val="en-US"/>
        </w:rPr>
      </w:pPr>
      <w:r>
        <w:rPr>
          <w:rFonts w:ascii="Arial" w:hAnsi="Arial" w:cs="Arial"/>
          <w:sz w:val="28"/>
          <w:szCs w:val="28"/>
          <w:lang w:val="en-US"/>
        </w:rPr>
        <w:t>8</w:t>
      </w:r>
      <w:r w:rsidR="003B1DEB" w:rsidRPr="003B1DEB">
        <w:rPr>
          <w:rFonts w:ascii="Arial" w:hAnsi="Arial" w:cs="Arial"/>
          <w:sz w:val="28"/>
          <w:szCs w:val="28"/>
          <w:lang w:val="en-US"/>
        </w:rPr>
        <w:t>.17</w:t>
      </w:r>
      <w:r w:rsidR="003B1DEB" w:rsidRPr="003B1DEB">
        <w:rPr>
          <w:rFonts w:ascii="Arial" w:hAnsi="Arial" w:cs="Arial"/>
          <w:sz w:val="28"/>
          <w:szCs w:val="28"/>
          <w:lang w:val="en-US"/>
        </w:rPr>
        <w:tab/>
        <w:t>to form a guarantee fund or funds and to receive guarantees from public bodies, corporations, firms or other person, whether members of the Company or not, guaranteeing sums of money for the purposes of, or in connection with, the carrying out of the objects of the Company or promoting any entertainment function or event pursuant to the objects of the Company or any of them and defraying the expense incurred in promoting any such entertainment function or event or any loss resulting</w:t>
      </w:r>
      <w:r w:rsidR="003B1DEB" w:rsidRPr="003B1DEB">
        <w:rPr>
          <w:rFonts w:ascii="Arial" w:hAnsi="Arial" w:cs="Arial"/>
          <w:sz w:val="28"/>
          <w:szCs w:val="28"/>
        </w:rPr>
        <w:t xml:space="preserve"> Therefrom</w:t>
      </w:r>
      <w:r w:rsidR="003B1DEB" w:rsidRPr="003B1DEB">
        <w:rPr>
          <w:rFonts w:ascii="Arial" w:hAnsi="Arial" w:cs="Arial"/>
          <w:sz w:val="28"/>
          <w:szCs w:val="28"/>
          <w:lang w:val="en-US"/>
        </w:rPr>
        <w:t xml:space="preserve"> and that on such terms as the members of the board of the Company may think fit, and which guarantee may be in</w:t>
      </w:r>
      <w:r w:rsidR="003B1DEB" w:rsidRPr="003B1DEB">
        <w:rPr>
          <w:rFonts w:ascii="Arial" w:hAnsi="Arial" w:cs="Arial"/>
          <w:sz w:val="28"/>
          <w:szCs w:val="28"/>
        </w:rPr>
        <w:t xml:space="preserve"> favour</w:t>
      </w:r>
      <w:r w:rsidR="003B1DEB" w:rsidRPr="003B1DEB">
        <w:rPr>
          <w:rFonts w:ascii="Arial" w:hAnsi="Arial" w:cs="Arial"/>
          <w:sz w:val="28"/>
          <w:szCs w:val="28"/>
          <w:lang w:val="en-US"/>
        </w:rPr>
        <w:t xml:space="preserve"> of the Company or of any bank corporation, firm or person who shall lend money to the Company;</w:t>
      </w:r>
    </w:p>
    <w:p w14:paraId="37EABA11" w14:textId="77777777" w:rsidR="003B1DEB" w:rsidRPr="003B1DEB" w:rsidRDefault="005748D6" w:rsidP="003B1DEB">
      <w:pPr>
        <w:autoSpaceDE w:val="0"/>
        <w:autoSpaceDN w:val="0"/>
        <w:adjustRightInd w:val="0"/>
        <w:spacing w:after="120" w:line="360" w:lineRule="auto"/>
        <w:ind w:left="1418" w:hanging="709"/>
        <w:jc w:val="both"/>
        <w:rPr>
          <w:rFonts w:ascii="Arial" w:hAnsi="Arial" w:cs="Arial"/>
          <w:sz w:val="28"/>
          <w:szCs w:val="28"/>
          <w:lang w:val="en-US"/>
        </w:rPr>
      </w:pPr>
      <w:r>
        <w:rPr>
          <w:rFonts w:ascii="Arial" w:hAnsi="Arial" w:cs="Arial"/>
          <w:sz w:val="28"/>
          <w:szCs w:val="28"/>
          <w:lang w:val="en-US"/>
        </w:rPr>
        <w:t>8</w:t>
      </w:r>
      <w:r w:rsidR="003B1DEB" w:rsidRPr="003B1DEB">
        <w:rPr>
          <w:rFonts w:ascii="Arial" w:hAnsi="Arial" w:cs="Arial"/>
          <w:sz w:val="28"/>
          <w:szCs w:val="28"/>
          <w:lang w:val="en-US"/>
        </w:rPr>
        <w:t>.18</w:t>
      </w:r>
      <w:r w:rsidR="003B1DEB" w:rsidRPr="003B1DEB">
        <w:rPr>
          <w:rFonts w:ascii="Arial" w:hAnsi="Arial" w:cs="Arial"/>
          <w:sz w:val="28"/>
          <w:szCs w:val="28"/>
          <w:lang w:val="en-US"/>
        </w:rPr>
        <w:tab/>
        <w:t>to operate, carry on and supply any ancillary businesses or services necessary or desirable in connection with the Company's activities,</w:t>
      </w:r>
    </w:p>
    <w:p w14:paraId="42F102A8" w14:textId="77777777" w:rsidR="003B1DEB" w:rsidRPr="003B1DEB" w:rsidRDefault="005748D6" w:rsidP="003B1DEB">
      <w:pPr>
        <w:autoSpaceDE w:val="0"/>
        <w:autoSpaceDN w:val="0"/>
        <w:adjustRightInd w:val="0"/>
        <w:spacing w:after="120" w:line="360" w:lineRule="auto"/>
        <w:ind w:left="1418" w:hanging="709"/>
        <w:jc w:val="both"/>
        <w:rPr>
          <w:rFonts w:ascii="Arial" w:hAnsi="Arial" w:cs="Arial"/>
          <w:sz w:val="28"/>
          <w:szCs w:val="28"/>
          <w:lang w:val="en-US"/>
        </w:rPr>
      </w:pPr>
      <w:r>
        <w:rPr>
          <w:rFonts w:ascii="Arial" w:hAnsi="Arial" w:cs="Arial"/>
          <w:sz w:val="28"/>
          <w:szCs w:val="28"/>
          <w:lang w:val="en-US"/>
        </w:rPr>
        <w:t>8</w:t>
      </w:r>
      <w:r w:rsidR="003B1DEB" w:rsidRPr="003B1DEB">
        <w:rPr>
          <w:rFonts w:ascii="Arial" w:hAnsi="Arial" w:cs="Arial"/>
          <w:sz w:val="28"/>
          <w:szCs w:val="28"/>
          <w:lang w:val="en-US"/>
        </w:rPr>
        <w:t>.19</w:t>
      </w:r>
      <w:r w:rsidR="003B1DEB" w:rsidRPr="003B1DEB">
        <w:rPr>
          <w:rFonts w:ascii="Arial" w:hAnsi="Arial" w:cs="Arial"/>
          <w:sz w:val="28"/>
          <w:szCs w:val="28"/>
          <w:lang w:val="en-US"/>
        </w:rPr>
        <w:tab/>
        <w:t xml:space="preserve">to grant, pay or provide or procure the grant, payment or provision of donations, allowances, pensions or emoluments to and to procure the establishment and maintenance of or to participate in, or contribute to any non-contributory or contributory pension or superannuation fund or arrangement or life assurance scheme or arrangement for the benefit of any persons who are or shall have been, at any time, in the employment or service of the Company for the </w:t>
      </w:r>
      <w:r w:rsidR="00EF2A89">
        <w:rPr>
          <w:rFonts w:ascii="Arial" w:hAnsi="Arial" w:cs="Arial"/>
          <w:sz w:val="28"/>
          <w:szCs w:val="28"/>
          <w:lang w:val="en-US"/>
        </w:rPr>
        <w:t>spouses and surviving spouses,</w:t>
      </w:r>
      <w:r w:rsidR="003B1DEB" w:rsidRPr="003B1DEB">
        <w:rPr>
          <w:rFonts w:ascii="Arial" w:hAnsi="Arial" w:cs="Arial"/>
          <w:sz w:val="28"/>
          <w:szCs w:val="28"/>
          <w:lang w:val="en-US"/>
        </w:rPr>
        <w:t xml:space="preserve"> families or dependants of such persons; to establish,</w:t>
      </w:r>
      <w:r w:rsidR="003B1DEB" w:rsidRPr="003B1DEB">
        <w:rPr>
          <w:rFonts w:ascii="Arial" w:hAnsi="Arial" w:cs="Arial"/>
          <w:sz w:val="28"/>
          <w:szCs w:val="28"/>
        </w:rPr>
        <w:t xml:space="preserve"> subsidise</w:t>
      </w:r>
      <w:r w:rsidR="003B1DEB" w:rsidRPr="003B1DEB">
        <w:rPr>
          <w:rFonts w:ascii="Arial" w:hAnsi="Arial" w:cs="Arial"/>
          <w:sz w:val="28"/>
          <w:szCs w:val="28"/>
          <w:lang w:val="en-US"/>
        </w:rPr>
        <w:t>, subscribe to or support or procure the establishment or subsidy of or subscription to any institution, associations, clubs, funds or trusts calculated to be for the benefit of any such persons as aforesaid and to do or procure to be done any of the matters foresaid by the Company either alone or in conjunction with any other Company or person;</w:t>
      </w:r>
    </w:p>
    <w:p w14:paraId="32FFB0C3" w14:textId="77777777" w:rsidR="003B1DEB" w:rsidRPr="003B1DEB" w:rsidRDefault="005748D6" w:rsidP="003B1DEB">
      <w:pPr>
        <w:autoSpaceDE w:val="0"/>
        <w:autoSpaceDN w:val="0"/>
        <w:adjustRightInd w:val="0"/>
        <w:spacing w:after="120" w:line="360" w:lineRule="auto"/>
        <w:ind w:left="1418" w:hanging="709"/>
        <w:jc w:val="both"/>
        <w:rPr>
          <w:rFonts w:ascii="Arial" w:hAnsi="Arial" w:cs="Arial"/>
          <w:sz w:val="28"/>
          <w:szCs w:val="28"/>
          <w:lang w:val="en-US"/>
        </w:rPr>
      </w:pPr>
      <w:r>
        <w:rPr>
          <w:rFonts w:ascii="Arial" w:hAnsi="Arial" w:cs="Arial"/>
          <w:sz w:val="28"/>
          <w:szCs w:val="28"/>
          <w:lang w:val="en-US"/>
        </w:rPr>
        <w:t>8</w:t>
      </w:r>
      <w:r w:rsidR="003B1DEB" w:rsidRPr="003B1DEB">
        <w:rPr>
          <w:rFonts w:ascii="Arial" w:hAnsi="Arial" w:cs="Arial"/>
          <w:sz w:val="28"/>
          <w:szCs w:val="28"/>
          <w:lang w:val="en-US"/>
        </w:rPr>
        <w:t>.20</w:t>
      </w:r>
      <w:r w:rsidR="003B1DEB" w:rsidRPr="003B1DEB">
        <w:rPr>
          <w:rFonts w:ascii="Arial" w:hAnsi="Arial" w:cs="Arial"/>
          <w:sz w:val="28"/>
          <w:szCs w:val="28"/>
          <w:lang w:val="en-US"/>
        </w:rPr>
        <w:tab/>
        <w:t>to make payments for or towards the insurance of any persons in respect of the performance of their duties to the Company, including without prejudice to the foregoing generality, to make payments for or towards insuring against any liability of any directors, officers or employees of the Company from time to time arising from their management or direction of (or otherwise arising in respect of the performance of their duties to) the Company;</w:t>
      </w:r>
    </w:p>
    <w:p w14:paraId="162CF87E" w14:textId="77777777" w:rsidR="003B1DEB" w:rsidRPr="003B1DEB" w:rsidRDefault="005748D6" w:rsidP="003B1DEB">
      <w:pPr>
        <w:autoSpaceDE w:val="0"/>
        <w:autoSpaceDN w:val="0"/>
        <w:adjustRightInd w:val="0"/>
        <w:spacing w:after="120" w:line="360" w:lineRule="auto"/>
        <w:ind w:left="1418" w:hanging="709"/>
        <w:jc w:val="both"/>
        <w:rPr>
          <w:rFonts w:ascii="Arial" w:hAnsi="Arial" w:cs="Arial"/>
          <w:sz w:val="28"/>
          <w:szCs w:val="28"/>
          <w:lang w:val="en-US"/>
        </w:rPr>
      </w:pPr>
      <w:r>
        <w:rPr>
          <w:rFonts w:ascii="Arial" w:hAnsi="Arial" w:cs="Arial"/>
          <w:sz w:val="28"/>
          <w:szCs w:val="28"/>
          <w:lang w:val="en-US"/>
        </w:rPr>
        <w:t>8</w:t>
      </w:r>
      <w:r w:rsidR="003B1DEB" w:rsidRPr="003B1DEB">
        <w:rPr>
          <w:rFonts w:ascii="Arial" w:hAnsi="Arial" w:cs="Arial"/>
          <w:sz w:val="28"/>
          <w:szCs w:val="28"/>
          <w:lang w:val="en-US"/>
        </w:rPr>
        <w:t>.21</w:t>
      </w:r>
      <w:r w:rsidR="003B1DEB" w:rsidRPr="003B1DEB">
        <w:rPr>
          <w:rFonts w:ascii="Arial" w:hAnsi="Arial" w:cs="Arial"/>
          <w:sz w:val="28"/>
          <w:szCs w:val="28"/>
          <w:lang w:val="en-US"/>
        </w:rPr>
        <w:tab/>
        <w:t>to employ or engage al</w:t>
      </w:r>
      <w:r w:rsidR="00EF2A89">
        <w:rPr>
          <w:rFonts w:ascii="Arial" w:hAnsi="Arial" w:cs="Arial"/>
          <w:sz w:val="28"/>
          <w:szCs w:val="28"/>
          <w:lang w:val="en-US"/>
        </w:rPr>
        <w:t>l</w:t>
      </w:r>
      <w:r w:rsidR="003B1DEB" w:rsidRPr="003B1DEB">
        <w:rPr>
          <w:rFonts w:ascii="Arial" w:hAnsi="Arial" w:cs="Arial"/>
          <w:sz w:val="28"/>
          <w:szCs w:val="28"/>
          <w:lang w:val="en-US"/>
        </w:rPr>
        <w:t xml:space="preserve"> such officers, employees, consultants, advisers and agents as may be required for the purposes of the Company;</w:t>
      </w:r>
    </w:p>
    <w:p w14:paraId="5645B078" w14:textId="77777777" w:rsidR="003B1DEB" w:rsidRPr="003B1DEB" w:rsidRDefault="005748D6" w:rsidP="003B1DEB">
      <w:pPr>
        <w:autoSpaceDE w:val="0"/>
        <w:autoSpaceDN w:val="0"/>
        <w:adjustRightInd w:val="0"/>
        <w:spacing w:after="120" w:line="360" w:lineRule="auto"/>
        <w:ind w:left="1418" w:hanging="709"/>
        <w:jc w:val="both"/>
        <w:rPr>
          <w:rFonts w:ascii="Arial" w:hAnsi="Arial" w:cs="Arial"/>
          <w:sz w:val="28"/>
          <w:szCs w:val="28"/>
          <w:lang w:val="en-US"/>
        </w:rPr>
      </w:pPr>
      <w:r>
        <w:rPr>
          <w:rFonts w:ascii="Arial" w:hAnsi="Arial" w:cs="Arial"/>
          <w:sz w:val="28"/>
          <w:szCs w:val="28"/>
          <w:lang w:val="en-US"/>
        </w:rPr>
        <w:t>8</w:t>
      </w:r>
      <w:r w:rsidR="003B1DEB" w:rsidRPr="003B1DEB">
        <w:rPr>
          <w:rFonts w:ascii="Arial" w:hAnsi="Arial" w:cs="Arial"/>
          <w:sz w:val="28"/>
          <w:szCs w:val="28"/>
          <w:lang w:val="en-US"/>
        </w:rPr>
        <w:t>.22</w:t>
      </w:r>
      <w:r w:rsidR="003B1DEB" w:rsidRPr="003B1DEB">
        <w:rPr>
          <w:rFonts w:ascii="Arial" w:hAnsi="Arial" w:cs="Arial"/>
          <w:sz w:val="28"/>
          <w:szCs w:val="28"/>
          <w:lang w:val="en-US"/>
        </w:rPr>
        <w:tab/>
        <w:t>to enter into any agreements and/or arrangements with any government or authority, national, supreme, municipal, local or otherwise and to obtain from any such government or authority any rights, concessions, or privileges that may seem to further any or all of the Company's objects or any of them;</w:t>
      </w:r>
    </w:p>
    <w:p w14:paraId="4A8FDC5C" w14:textId="77777777" w:rsidR="003B1DEB" w:rsidRPr="003B1DEB" w:rsidRDefault="005748D6" w:rsidP="003B1DEB">
      <w:pPr>
        <w:autoSpaceDE w:val="0"/>
        <w:autoSpaceDN w:val="0"/>
        <w:adjustRightInd w:val="0"/>
        <w:spacing w:after="120" w:line="360" w:lineRule="auto"/>
        <w:ind w:left="1418" w:hanging="709"/>
        <w:jc w:val="both"/>
        <w:rPr>
          <w:rFonts w:ascii="Arial" w:hAnsi="Arial" w:cs="Arial"/>
          <w:sz w:val="28"/>
          <w:szCs w:val="28"/>
          <w:lang w:val="en-US"/>
        </w:rPr>
      </w:pPr>
      <w:r>
        <w:rPr>
          <w:rFonts w:ascii="Arial" w:hAnsi="Arial" w:cs="Arial"/>
          <w:sz w:val="28"/>
          <w:szCs w:val="28"/>
          <w:lang w:val="en-US"/>
        </w:rPr>
        <w:t>8</w:t>
      </w:r>
      <w:r w:rsidR="003B1DEB" w:rsidRPr="003B1DEB">
        <w:rPr>
          <w:rFonts w:ascii="Arial" w:hAnsi="Arial" w:cs="Arial"/>
          <w:sz w:val="28"/>
          <w:szCs w:val="28"/>
          <w:lang w:val="en-US"/>
        </w:rPr>
        <w:t>.23</w:t>
      </w:r>
      <w:r w:rsidR="003B1DEB" w:rsidRPr="003B1DEB">
        <w:rPr>
          <w:rFonts w:ascii="Arial" w:hAnsi="Arial" w:cs="Arial"/>
          <w:sz w:val="28"/>
          <w:szCs w:val="28"/>
          <w:lang w:val="en-US"/>
        </w:rPr>
        <w:tab/>
        <w:t>to enter into partnership or into any arrangement for joint, shared or mutual promotion, investment or development, union of interests, reciprocal concessions or co-operation with any person, partnership or company carrying on, engaged in or about to carry on or engage in any business or transaction which the Company is</w:t>
      </w:r>
      <w:r w:rsidR="003B1DEB" w:rsidRPr="003B1DEB">
        <w:rPr>
          <w:rFonts w:ascii="Arial" w:hAnsi="Arial" w:cs="Arial"/>
          <w:sz w:val="28"/>
          <w:szCs w:val="28"/>
        </w:rPr>
        <w:t xml:space="preserve"> authorised</w:t>
      </w:r>
      <w:r w:rsidR="003B1DEB" w:rsidRPr="003B1DEB">
        <w:rPr>
          <w:rFonts w:ascii="Arial" w:hAnsi="Arial" w:cs="Arial"/>
          <w:sz w:val="28"/>
          <w:szCs w:val="28"/>
          <w:lang w:val="en-US"/>
        </w:rPr>
        <w:t xml:space="preserve"> to carry on or engage in or any business capable of being conducted so as to directly or indirectly further the objects of the Company and to take or otherwise acquire and hold shares or stock in or securities of, and to make grants to or otherwise assist any such person, partnership or company and to sell, hold, re-issue with or without guarantee or otherwise deal with such shares, stock or securities; </w:t>
      </w:r>
    </w:p>
    <w:p w14:paraId="0C059D6D" w14:textId="77777777" w:rsidR="003B1DEB" w:rsidRPr="003B1DEB" w:rsidRDefault="005748D6" w:rsidP="003B1DEB">
      <w:pPr>
        <w:autoSpaceDE w:val="0"/>
        <w:autoSpaceDN w:val="0"/>
        <w:adjustRightInd w:val="0"/>
        <w:spacing w:after="120" w:line="360" w:lineRule="auto"/>
        <w:ind w:left="1418" w:hanging="709"/>
        <w:jc w:val="both"/>
        <w:rPr>
          <w:rFonts w:ascii="Arial" w:hAnsi="Arial" w:cs="Arial"/>
          <w:sz w:val="28"/>
          <w:szCs w:val="28"/>
          <w:lang w:val="en-US"/>
        </w:rPr>
      </w:pPr>
      <w:r>
        <w:rPr>
          <w:rFonts w:ascii="Arial" w:hAnsi="Arial" w:cs="Arial"/>
          <w:sz w:val="28"/>
          <w:szCs w:val="28"/>
          <w:lang w:val="en-US"/>
        </w:rPr>
        <w:t>8</w:t>
      </w:r>
      <w:r w:rsidR="003B1DEB" w:rsidRPr="003B1DEB">
        <w:rPr>
          <w:rFonts w:ascii="Arial" w:hAnsi="Arial" w:cs="Arial"/>
          <w:sz w:val="28"/>
          <w:szCs w:val="28"/>
          <w:lang w:val="en-US"/>
        </w:rPr>
        <w:t>.24</w:t>
      </w:r>
      <w:r w:rsidR="003B1DEB" w:rsidRPr="003B1DEB">
        <w:rPr>
          <w:rFonts w:ascii="Arial" w:hAnsi="Arial" w:cs="Arial"/>
          <w:sz w:val="28"/>
          <w:szCs w:val="28"/>
          <w:lang w:val="en-US"/>
        </w:rPr>
        <w:tab/>
        <w:t>to make such charge for any of its services as the Company thinks fit including without prejudice to the foregoing generality interest charges on loans made by the Company;</w:t>
      </w:r>
    </w:p>
    <w:p w14:paraId="4E751692" w14:textId="77777777" w:rsidR="003B1DEB" w:rsidRPr="003B1DEB" w:rsidRDefault="005748D6" w:rsidP="003B1DEB">
      <w:pPr>
        <w:autoSpaceDE w:val="0"/>
        <w:autoSpaceDN w:val="0"/>
        <w:adjustRightInd w:val="0"/>
        <w:spacing w:after="120" w:line="360" w:lineRule="auto"/>
        <w:ind w:left="1418" w:hanging="709"/>
        <w:jc w:val="both"/>
        <w:rPr>
          <w:rFonts w:ascii="Arial" w:hAnsi="Arial" w:cs="Arial"/>
          <w:sz w:val="28"/>
          <w:szCs w:val="28"/>
          <w:lang w:val="en-US"/>
        </w:rPr>
      </w:pPr>
      <w:r>
        <w:rPr>
          <w:rFonts w:ascii="Arial" w:hAnsi="Arial" w:cs="Arial"/>
          <w:sz w:val="28"/>
          <w:szCs w:val="28"/>
          <w:lang w:val="en-US"/>
        </w:rPr>
        <w:t>8</w:t>
      </w:r>
      <w:r w:rsidR="003B1DEB" w:rsidRPr="003B1DEB">
        <w:rPr>
          <w:rFonts w:ascii="Arial" w:hAnsi="Arial" w:cs="Arial"/>
          <w:sz w:val="28"/>
          <w:szCs w:val="28"/>
          <w:lang w:val="en-US"/>
        </w:rPr>
        <w:t>.25</w:t>
      </w:r>
      <w:r w:rsidR="003B1DEB" w:rsidRPr="003B1DEB">
        <w:rPr>
          <w:rFonts w:ascii="Arial" w:hAnsi="Arial" w:cs="Arial"/>
          <w:sz w:val="28"/>
          <w:szCs w:val="28"/>
          <w:lang w:val="en-US"/>
        </w:rPr>
        <w:tab/>
        <w:t>to carry on any other activity which may seem to the Company capable of being conveniently carried on in connection with any activity which the Company is</w:t>
      </w:r>
      <w:r w:rsidR="003B1DEB" w:rsidRPr="003B1DEB">
        <w:rPr>
          <w:rFonts w:ascii="Arial" w:hAnsi="Arial" w:cs="Arial"/>
          <w:sz w:val="28"/>
          <w:szCs w:val="28"/>
        </w:rPr>
        <w:t xml:space="preserve"> authorised</w:t>
      </w:r>
      <w:r w:rsidR="003B1DEB" w:rsidRPr="003B1DEB">
        <w:rPr>
          <w:rFonts w:ascii="Arial" w:hAnsi="Arial" w:cs="Arial"/>
          <w:sz w:val="28"/>
          <w:szCs w:val="28"/>
          <w:lang w:val="en-US"/>
        </w:rPr>
        <w:t xml:space="preserve"> to carry on or may seem to the Company calculated directly or indirectly to benefit the Company or to enhance the value of or render profitable any of the Company's properties or rights;</w:t>
      </w:r>
    </w:p>
    <w:p w14:paraId="7CEFACD0" w14:textId="77777777" w:rsidR="003B1DEB" w:rsidRPr="003B1DEB" w:rsidRDefault="005748D6" w:rsidP="003B1DEB">
      <w:pPr>
        <w:autoSpaceDE w:val="0"/>
        <w:autoSpaceDN w:val="0"/>
        <w:adjustRightInd w:val="0"/>
        <w:spacing w:after="120" w:line="360" w:lineRule="auto"/>
        <w:ind w:left="1418" w:hanging="709"/>
        <w:jc w:val="both"/>
        <w:rPr>
          <w:rFonts w:ascii="Arial" w:hAnsi="Arial" w:cs="Arial"/>
          <w:sz w:val="28"/>
          <w:szCs w:val="28"/>
          <w:lang w:val="en-US"/>
        </w:rPr>
      </w:pPr>
      <w:r>
        <w:rPr>
          <w:rFonts w:ascii="Arial" w:hAnsi="Arial" w:cs="Arial"/>
          <w:sz w:val="28"/>
          <w:szCs w:val="28"/>
          <w:lang w:val="en-US"/>
        </w:rPr>
        <w:t>8</w:t>
      </w:r>
      <w:r w:rsidR="003B1DEB" w:rsidRPr="003B1DEB">
        <w:rPr>
          <w:rFonts w:ascii="Arial" w:hAnsi="Arial" w:cs="Arial"/>
          <w:sz w:val="28"/>
          <w:szCs w:val="28"/>
          <w:lang w:val="en-US"/>
        </w:rPr>
        <w:t>.26</w:t>
      </w:r>
      <w:r w:rsidR="003B1DEB" w:rsidRPr="003B1DEB">
        <w:rPr>
          <w:rFonts w:ascii="Arial" w:hAnsi="Arial" w:cs="Arial"/>
          <w:sz w:val="28"/>
          <w:szCs w:val="28"/>
          <w:lang w:val="en-US"/>
        </w:rPr>
        <w:tab/>
        <w:t>to pay all or any expenses incurred in connection with t</w:t>
      </w:r>
      <w:r w:rsidR="00EF2A89">
        <w:rPr>
          <w:rFonts w:ascii="Arial" w:hAnsi="Arial" w:cs="Arial"/>
          <w:sz w:val="28"/>
          <w:szCs w:val="28"/>
          <w:lang w:val="en-US"/>
        </w:rPr>
        <w:t>h</w:t>
      </w:r>
      <w:r w:rsidR="003B1DEB" w:rsidRPr="003B1DEB">
        <w:rPr>
          <w:rFonts w:ascii="Arial" w:hAnsi="Arial" w:cs="Arial"/>
          <w:sz w:val="28"/>
          <w:szCs w:val="28"/>
          <w:lang w:val="en-US"/>
        </w:rPr>
        <w:t>e promotion, formation, incorporation, conduct and winding up of the Company or to contract with any person to pay the same;</w:t>
      </w:r>
    </w:p>
    <w:p w14:paraId="11C5963C" w14:textId="77777777" w:rsidR="003B1DEB" w:rsidRPr="003B1DEB" w:rsidRDefault="005748D6" w:rsidP="003B1DEB">
      <w:pPr>
        <w:autoSpaceDE w:val="0"/>
        <w:autoSpaceDN w:val="0"/>
        <w:adjustRightInd w:val="0"/>
        <w:spacing w:after="120" w:line="360" w:lineRule="auto"/>
        <w:ind w:left="1418" w:hanging="709"/>
        <w:jc w:val="both"/>
        <w:rPr>
          <w:rFonts w:ascii="Arial" w:hAnsi="Arial" w:cs="Arial"/>
          <w:sz w:val="28"/>
          <w:szCs w:val="28"/>
          <w:lang w:val="en-US"/>
        </w:rPr>
      </w:pPr>
      <w:r>
        <w:rPr>
          <w:rFonts w:ascii="Arial" w:hAnsi="Arial" w:cs="Arial"/>
          <w:sz w:val="28"/>
          <w:szCs w:val="28"/>
          <w:lang w:val="en-US"/>
        </w:rPr>
        <w:t>8</w:t>
      </w:r>
      <w:r w:rsidR="003B1DEB" w:rsidRPr="003B1DEB">
        <w:rPr>
          <w:rFonts w:ascii="Arial" w:hAnsi="Arial" w:cs="Arial"/>
          <w:sz w:val="28"/>
          <w:szCs w:val="28"/>
          <w:lang w:val="en-US"/>
        </w:rPr>
        <w:t>.27</w:t>
      </w:r>
      <w:r w:rsidR="003B1DEB" w:rsidRPr="003B1DEB">
        <w:rPr>
          <w:rFonts w:ascii="Arial" w:hAnsi="Arial" w:cs="Arial"/>
          <w:sz w:val="28"/>
          <w:szCs w:val="28"/>
          <w:lang w:val="en-US"/>
        </w:rPr>
        <w:tab/>
        <w:t>to promote or establish or concur in promoting or establishing any other company for any purpose which may, directly or indirectly, benefit or advance the objects or interests of the Company and to acquire and hold as investments of the Company or otherwise deal with as may be considered fit any shares, stock, debentures, debenture stock or securities or any such company; and</w:t>
      </w:r>
    </w:p>
    <w:p w14:paraId="64213A36" w14:textId="77777777" w:rsidR="003B1DEB" w:rsidRPr="003B1DEB" w:rsidRDefault="005748D6" w:rsidP="003B1DEB">
      <w:pPr>
        <w:autoSpaceDE w:val="0"/>
        <w:autoSpaceDN w:val="0"/>
        <w:adjustRightInd w:val="0"/>
        <w:spacing w:after="120" w:line="360" w:lineRule="auto"/>
        <w:ind w:left="1418" w:hanging="709"/>
        <w:jc w:val="both"/>
        <w:rPr>
          <w:rFonts w:ascii="Arial" w:hAnsi="Arial" w:cs="Arial"/>
          <w:sz w:val="28"/>
          <w:szCs w:val="28"/>
          <w:lang w:val="en-US"/>
        </w:rPr>
      </w:pPr>
      <w:r>
        <w:rPr>
          <w:rFonts w:ascii="Arial" w:hAnsi="Arial" w:cs="Arial"/>
          <w:sz w:val="28"/>
          <w:szCs w:val="28"/>
          <w:lang w:val="en-US"/>
        </w:rPr>
        <w:t>8</w:t>
      </w:r>
      <w:r w:rsidR="003B1DEB" w:rsidRPr="003B1DEB">
        <w:rPr>
          <w:rFonts w:ascii="Arial" w:hAnsi="Arial" w:cs="Arial"/>
          <w:sz w:val="28"/>
          <w:szCs w:val="28"/>
          <w:lang w:val="en-US"/>
        </w:rPr>
        <w:t>.28</w:t>
      </w:r>
      <w:r w:rsidR="003B1DEB" w:rsidRPr="003B1DEB">
        <w:rPr>
          <w:rFonts w:ascii="Arial" w:hAnsi="Arial" w:cs="Arial"/>
          <w:sz w:val="28"/>
          <w:szCs w:val="28"/>
          <w:lang w:val="en-US"/>
        </w:rPr>
        <w:tab/>
        <w:t>to do all such other acts and things as may be incidental or conducive to the attainment of the objects of the Company or any of them.</w:t>
      </w:r>
    </w:p>
    <w:p w14:paraId="69C30F38" w14:textId="77777777" w:rsidR="003B1DEB" w:rsidRPr="003B1DEB" w:rsidRDefault="003B1DEB" w:rsidP="003B1DEB">
      <w:pPr>
        <w:autoSpaceDE w:val="0"/>
        <w:autoSpaceDN w:val="0"/>
        <w:adjustRightInd w:val="0"/>
        <w:spacing w:after="120" w:line="360" w:lineRule="auto"/>
        <w:ind w:left="1418"/>
        <w:jc w:val="both"/>
        <w:rPr>
          <w:rFonts w:ascii="Arial" w:hAnsi="Arial" w:cs="Arial"/>
          <w:sz w:val="28"/>
          <w:szCs w:val="28"/>
          <w:lang w:val="en-US"/>
        </w:rPr>
      </w:pPr>
      <w:r w:rsidRPr="003B1DEB">
        <w:rPr>
          <w:rFonts w:ascii="Arial" w:hAnsi="Arial" w:cs="Arial"/>
          <w:sz w:val="28"/>
          <w:szCs w:val="28"/>
          <w:lang w:val="en-US"/>
        </w:rPr>
        <w:t>Provided that -</w:t>
      </w:r>
    </w:p>
    <w:p w14:paraId="7B2BBCDE" w14:textId="77777777" w:rsidR="003B1DEB" w:rsidRPr="003B1DEB" w:rsidRDefault="003B1DEB" w:rsidP="003B1DEB">
      <w:pPr>
        <w:autoSpaceDE w:val="0"/>
        <w:autoSpaceDN w:val="0"/>
        <w:adjustRightInd w:val="0"/>
        <w:spacing w:after="120" w:line="360" w:lineRule="auto"/>
        <w:ind w:left="1985" w:hanging="567"/>
        <w:jc w:val="both"/>
        <w:rPr>
          <w:rFonts w:ascii="Arial" w:hAnsi="Arial" w:cs="Arial"/>
          <w:sz w:val="28"/>
          <w:szCs w:val="28"/>
          <w:lang w:val="en-US"/>
        </w:rPr>
      </w:pPr>
      <w:r w:rsidRPr="003B1DEB">
        <w:rPr>
          <w:rFonts w:ascii="Arial" w:hAnsi="Arial" w:cs="Arial"/>
          <w:sz w:val="28"/>
          <w:szCs w:val="28"/>
        </w:rPr>
        <w:t>(i</w:t>
      </w:r>
      <w:r w:rsidRPr="003B1DEB">
        <w:rPr>
          <w:rFonts w:ascii="Arial" w:hAnsi="Arial" w:cs="Arial"/>
          <w:sz w:val="28"/>
          <w:szCs w:val="28"/>
          <w:lang w:val="en-US"/>
        </w:rPr>
        <w:t>)</w:t>
      </w:r>
      <w:r w:rsidRPr="003B1DEB">
        <w:rPr>
          <w:rFonts w:ascii="Arial" w:hAnsi="Arial" w:cs="Arial"/>
          <w:sz w:val="28"/>
          <w:szCs w:val="28"/>
          <w:lang w:val="en-US"/>
        </w:rPr>
        <w:tab/>
        <w:t>in case the Company shall take or hold any property which may be subject to any trusts, the Company shall only deal with or invest the same in such manner as allowed by law, having regard to such trusts;</w:t>
      </w:r>
    </w:p>
    <w:p w14:paraId="57F99592" w14:textId="77777777" w:rsidR="003B1DEB" w:rsidRPr="003B1DEB" w:rsidRDefault="003B1DEB" w:rsidP="003B1DEB">
      <w:pPr>
        <w:autoSpaceDE w:val="0"/>
        <w:autoSpaceDN w:val="0"/>
        <w:adjustRightInd w:val="0"/>
        <w:spacing w:after="120" w:line="360" w:lineRule="auto"/>
        <w:ind w:left="1985" w:hanging="567"/>
        <w:jc w:val="both"/>
        <w:rPr>
          <w:rFonts w:ascii="Arial" w:hAnsi="Arial" w:cs="Arial"/>
          <w:sz w:val="28"/>
          <w:szCs w:val="28"/>
          <w:lang w:val="en-US"/>
        </w:rPr>
      </w:pPr>
      <w:r w:rsidRPr="003B1DEB">
        <w:rPr>
          <w:rFonts w:ascii="Arial" w:hAnsi="Arial" w:cs="Arial"/>
          <w:sz w:val="28"/>
          <w:szCs w:val="28"/>
          <w:lang w:val="en-US"/>
        </w:rPr>
        <w:t>(ii)</w:t>
      </w:r>
      <w:r w:rsidRPr="003B1DEB">
        <w:rPr>
          <w:rFonts w:ascii="Arial" w:hAnsi="Arial" w:cs="Arial"/>
          <w:sz w:val="28"/>
          <w:szCs w:val="28"/>
          <w:lang w:val="en-US"/>
        </w:rPr>
        <w:tab/>
        <w:t>the objects of the Company shall not extend to the regulation of relations between workers and employers or</w:t>
      </w:r>
      <w:r w:rsidRPr="003B1DEB">
        <w:rPr>
          <w:rFonts w:ascii="Arial" w:hAnsi="Arial" w:cs="Arial"/>
          <w:sz w:val="28"/>
          <w:szCs w:val="28"/>
        </w:rPr>
        <w:t xml:space="preserve"> organisations</w:t>
      </w:r>
      <w:r w:rsidRPr="003B1DEB">
        <w:rPr>
          <w:rFonts w:ascii="Arial" w:hAnsi="Arial" w:cs="Arial"/>
          <w:sz w:val="28"/>
          <w:szCs w:val="28"/>
          <w:lang w:val="en-US"/>
        </w:rPr>
        <w:t xml:space="preserve"> of workers and organizations of employers;</w:t>
      </w:r>
    </w:p>
    <w:p w14:paraId="1CEBE4DF" w14:textId="77777777" w:rsidR="003B1DEB" w:rsidRPr="003B1DEB" w:rsidRDefault="003B1DEB" w:rsidP="003B1DEB">
      <w:pPr>
        <w:autoSpaceDE w:val="0"/>
        <w:autoSpaceDN w:val="0"/>
        <w:adjustRightInd w:val="0"/>
        <w:spacing w:after="120" w:line="360" w:lineRule="auto"/>
        <w:ind w:left="1985" w:hanging="567"/>
        <w:jc w:val="both"/>
        <w:rPr>
          <w:rFonts w:ascii="Arial" w:hAnsi="Arial" w:cs="Arial"/>
          <w:sz w:val="28"/>
          <w:szCs w:val="28"/>
          <w:lang w:val="en-US"/>
        </w:rPr>
      </w:pPr>
      <w:r w:rsidRPr="003B1DEB">
        <w:rPr>
          <w:rFonts w:ascii="Arial" w:hAnsi="Arial" w:cs="Arial"/>
          <w:sz w:val="28"/>
          <w:szCs w:val="28"/>
          <w:lang w:val="en-US"/>
        </w:rPr>
        <w:t>(iii)</w:t>
      </w:r>
      <w:r w:rsidRPr="003B1DEB">
        <w:rPr>
          <w:rFonts w:ascii="Arial" w:hAnsi="Arial" w:cs="Arial"/>
          <w:sz w:val="28"/>
          <w:szCs w:val="28"/>
          <w:lang w:val="en-US"/>
        </w:rPr>
        <w:tab/>
        <w:t>in case the Company shall take or hold any property subject to the jurisdiction of the Charity Commission for England and Wales the Company shall not sell, mortgage, charge or lease or otherwise dispose of any interest in the same without such authority, approval or consent as may be required by law, and as regards any such property the members of the board of the Company shall be chargeable for any such property that may come into their hands and shall be answerable and accountable for their own acts, receipts, neglects and defaults, and for the due administration of such property in the same manner and to the same extent as they would as such members of the board have been if no incorporation had been effected and the incorporation of the Company shall not diminish or impair any control or authority exercisable by the Court of Session, the Chancery Division or the Charity Commission over such members of the board but they shall as regards any such property be subject jointly and separately to such control or authority as if the Company were not incorporated; and</w:t>
      </w:r>
    </w:p>
    <w:p w14:paraId="20B808E5" w14:textId="77777777" w:rsidR="003B1DEB" w:rsidRPr="003B1DEB" w:rsidRDefault="003B1DEB" w:rsidP="003B1DEB">
      <w:pPr>
        <w:autoSpaceDE w:val="0"/>
        <w:autoSpaceDN w:val="0"/>
        <w:adjustRightInd w:val="0"/>
        <w:spacing w:after="120" w:line="360" w:lineRule="auto"/>
        <w:ind w:left="1985" w:hanging="425"/>
        <w:jc w:val="both"/>
        <w:rPr>
          <w:rFonts w:ascii="Arial" w:hAnsi="Arial" w:cs="Arial"/>
          <w:sz w:val="28"/>
          <w:szCs w:val="28"/>
          <w:lang w:val="en-US"/>
        </w:rPr>
      </w:pPr>
      <w:r w:rsidRPr="003B1DEB">
        <w:rPr>
          <w:rFonts w:ascii="Arial" w:hAnsi="Arial" w:cs="Arial"/>
          <w:sz w:val="28"/>
          <w:szCs w:val="28"/>
          <w:lang w:val="en-US"/>
        </w:rPr>
        <w:t>(iv)</w:t>
      </w:r>
      <w:r w:rsidRPr="003B1DEB">
        <w:rPr>
          <w:rFonts w:ascii="Arial" w:hAnsi="Arial" w:cs="Arial"/>
          <w:sz w:val="28"/>
          <w:szCs w:val="28"/>
          <w:lang w:val="en-US"/>
        </w:rPr>
        <w:tab/>
        <w:t>each and every</w:t>
      </w:r>
      <w:r w:rsidR="005748D6">
        <w:rPr>
          <w:rFonts w:ascii="Arial" w:hAnsi="Arial" w:cs="Arial"/>
          <w:sz w:val="28"/>
          <w:szCs w:val="28"/>
          <w:lang w:val="en-US"/>
        </w:rPr>
        <w:t xml:space="preserve"> Articles</w:t>
      </w:r>
      <w:r w:rsidRPr="003B1DEB">
        <w:rPr>
          <w:rFonts w:ascii="Arial" w:hAnsi="Arial" w:cs="Arial"/>
          <w:sz w:val="28"/>
          <w:szCs w:val="28"/>
          <w:lang w:val="en-US"/>
        </w:rPr>
        <w:t xml:space="preserve"> (including this Article </w:t>
      </w:r>
      <w:r w:rsidR="00EF2A89">
        <w:rPr>
          <w:rFonts w:ascii="Arial" w:hAnsi="Arial" w:cs="Arial"/>
          <w:sz w:val="28"/>
          <w:szCs w:val="28"/>
          <w:lang w:val="en-US"/>
        </w:rPr>
        <w:t>8</w:t>
      </w:r>
      <w:r w:rsidRPr="003B1DEB">
        <w:rPr>
          <w:rFonts w:ascii="Arial" w:hAnsi="Arial" w:cs="Arial"/>
          <w:sz w:val="28"/>
          <w:szCs w:val="28"/>
          <w:lang w:val="en-US"/>
        </w:rPr>
        <w:t>) of the Articles and each and every Article of the</w:t>
      </w:r>
      <w:r w:rsidR="00EF2A89">
        <w:rPr>
          <w:rFonts w:ascii="Arial" w:hAnsi="Arial" w:cs="Arial"/>
          <w:sz w:val="28"/>
          <w:szCs w:val="28"/>
          <w:lang w:val="en-US"/>
        </w:rPr>
        <w:t>se</w:t>
      </w:r>
      <w:r w:rsidRPr="003B1DEB">
        <w:rPr>
          <w:rFonts w:ascii="Arial" w:hAnsi="Arial" w:cs="Arial"/>
          <w:sz w:val="28"/>
          <w:szCs w:val="28"/>
          <w:lang w:val="en-US"/>
        </w:rPr>
        <w:t xml:space="preserve"> Articles shall be read and interpreted as if there were embodied therein an overriding qualification to the effect that no expenditure of income by the Company shall be permitted for the purpose of carrying out any activities which are not wholly charitable and that in all cases in which activities permitted by the objects of the Company are in their nature capable of being exercised for purposes which are not charitable or only partially so, as well as for the purposes which are wholly charitable, the powers exercisable by the Company in furtherance of its objects shall be held to limit such activities to those which will not prejudice the charitable status of the Company.</w:t>
      </w:r>
    </w:p>
    <w:p w14:paraId="4F39F06A" w14:textId="77777777" w:rsidR="003B1DEB" w:rsidRDefault="003B1DEB" w:rsidP="003B1DEB">
      <w:pPr>
        <w:autoSpaceDE w:val="0"/>
        <w:autoSpaceDN w:val="0"/>
        <w:adjustRightInd w:val="0"/>
        <w:spacing w:after="120" w:line="360" w:lineRule="auto"/>
        <w:ind w:left="851"/>
        <w:jc w:val="both"/>
        <w:rPr>
          <w:rFonts w:ascii="Arial" w:hAnsi="Arial" w:cs="Arial"/>
          <w:sz w:val="28"/>
          <w:szCs w:val="28"/>
          <w:lang w:val="en-US"/>
        </w:rPr>
      </w:pPr>
      <w:r w:rsidRPr="003B1DEB">
        <w:rPr>
          <w:rFonts w:ascii="Arial" w:hAnsi="Arial" w:cs="Arial"/>
          <w:sz w:val="28"/>
          <w:szCs w:val="28"/>
          <w:lang w:val="en-US"/>
        </w:rPr>
        <w:t>In this Article</w:t>
      </w:r>
      <w:r w:rsidR="005748D6">
        <w:rPr>
          <w:rFonts w:ascii="Arial" w:hAnsi="Arial" w:cs="Arial"/>
          <w:sz w:val="28"/>
          <w:szCs w:val="28"/>
          <w:lang w:val="en-US"/>
        </w:rPr>
        <w:t xml:space="preserve"> 8</w:t>
      </w:r>
      <w:r w:rsidRPr="003B1DEB">
        <w:rPr>
          <w:rFonts w:ascii="Arial" w:hAnsi="Arial" w:cs="Arial"/>
          <w:sz w:val="28"/>
          <w:szCs w:val="28"/>
          <w:lang w:val="en-US"/>
        </w:rPr>
        <w:t xml:space="preserve"> unless the context otherwise requires: references to members of the board of the Company shall for the purposes of the </w:t>
      </w:r>
      <w:r w:rsidR="005748D6">
        <w:rPr>
          <w:rFonts w:ascii="Arial" w:hAnsi="Arial" w:cs="Arial"/>
          <w:sz w:val="28"/>
          <w:szCs w:val="28"/>
          <w:lang w:val="en-US"/>
        </w:rPr>
        <w:t>Act</w:t>
      </w:r>
      <w:r w:rsidRPr="003B1DEB">
        <w:rPr>
          <w:rFonts w:ascii="Arial" w:hAnsi="Arial" w:cs="Arial"/>
          <w:sz w:val="28"/>
          <w:szCs w:val="28"/>
          <w:lang w:val="en-US"/>
        </w:rPr>
        <w:t xml:space="preserve"> be deemed to be references to directors of the Company (tills interpretation applying equally to </w:t>
      </w:r>
      <w:r w:rsidR="00EF2A89">
        <w:rPr>
          <w:rFonts w:ascii="Arial" w:hAnsi="Arial" w:cs="Arial"/>
          <w:sz w:val="28"/>
          <w:szCs w:val="28"/>
          <w:lang w:val="en-US"/>
        </w:rPr>
        <w:t>Article 10</w:t>
      </w:r>
      <w:r w:rsidRPr="003B1DEB">
        <w:rPr>
          <w:rFonts w:ascii="Arial" w:hAnsi="Arial" w:cs="Arial"/>
          <w:sz w:val="28"/>
          <w:szCs w:val="28"/>
          <w:lang w:val="en-US"/>
        </w:rPr>
        <w:t xml:space="preserve"> hereof) and references to persons shall include companies and other bodies corporate, firms, associations, societies, institutions,</w:t>
      </w:r>
      <w:r w:rsidRPr="003B1DEB">
        <w:rPr>
          <w:rFonts w:ascii="Arial" w:hAnsi="Arial" w:cs="Arial"/>
          <w:sz w:val="28"/>
          <w:szCs w:val="28"/>
        </w:rPr>
        <w:t xml:space="preserve"> organisations</w:t>
      </w:r>
      <w:r w:rsidRPr="003B1DEB">
        <w:rPr>
          <w:rFonts w:ascii="Arial" w:hAnsi="Arial" w:cs="Arial"/>
          <w:sz w:val="28"/>
          <w:szCs w:val="28"/>
          <w:lang w:val="en-US"/>
        </w:rPr>
        <w:t>, clubs, funds, trusts, local</w:t>
      </w:r>
      <w:r w:rsidRPr="003B1DEB">
        <w:rPr>
          <w:rFonts w:ascii="Arial" w:hAnsi="Arial" w:cs="Arial"/>
          <w:sz w:val="28"/>
          <w:szCs w:val="28"/>
        </w:rPr>
        <w:t xml:space="preserve"> authorities</w:t>
      </w:r>
      <w:r w:rsidRPr="003B1DEB">
        <w:rPr>
          <w:rFonts w:ascii="Arial" w:hAnsi="Arial" w:cs="Arial"/>
          <w:sz w:val="28"/>
          <w:szCs w:val="28"/>
          <w:lang w:val="en-US"/>
        </w:rPr>
        <w:t xml:space="preserve"> and other statutory, local and public bodies and authorities.</w:t>
      </w:r>
    </w:p>
    <w:p w14:paraId="7CC8E753" w14:textId="77777777" w:rsidR="005748D6" w:rsidRPr="005748D6" w:rsidRDefault="005748D6" w:rsidP="005748D6">
      <w:pPr>
        <w:pStyle w:val="BodyTextIndent2"/>
        <w:numPr>
          <w:ilvl w:val="0"/>
          <w:numId w:val="54"/>
        </w:numPr>
        <w:spacing w:line="360" w:lineRule="auto"/>
        <w:rPr>
          <w:rFonts w:ascii="Arial" w:hAnsi="Arial" w:cs="Arial"/>
          <w:sz w:val="28"/>
          <w:szCs w:val="28"/>
        </w:rPr>
      </w:pPr>
      <w:r w:rsidRPr="005748D6">
        <w:rPr>
          <w:rFonts w:ascii="Arial" w:hAnsi="Arial" w:cs="Arial"/>
          <w:sz w:val="28"/>
          <w:szCs w:val="28"/>
          <w:lang w:val="en-US"/>
        </w:rPr>
        <w:t>In furtherance of its objects the Company shall as landlord or managing agent have proper regard to the requirements of public accountability, to the proper use of the public or other monies loaned, granted or gifted to or held by it, to the welfare of the tenants or occupiers of the dwellings provided or managed by it.</w:t>
      </w:r>
    </w:p>
    <w:p w14:paraId="425F4CAB" w14:textId="77777777" w:rsidR="005748D6" w:rsidRDefault="005748D6" w:rsidP="005748D6">
      <w:pPr>
        <w:pStyle w:val="BodyTextIndent2"/>
        <w:spacing w:line="360" w:lineRule="auto"/>
        <w:rPr>
          <w:rFonts w:ascii="Arial" w:hAnsi="Arial" w:cs="Arial"/>
          <w:sz w:val="28"/>
          <w:szCs w:val="28"/>
          <w:lang w:val="en-US"/>
        </w:rPr>
      </w:pPr>
    </w:p>
    <w:p w14:paraId="5D0D1D27" w14:textId="77777777" w:rsidR="005748D6" w:rsidRPr="00EF2A89" w:rsidRDefault="005748D6" w:rsidP="005748D6">
      <w:pPr>
        <w:pStyle w:val="BodyTextIndent2"/>
        <w:numPr>
          <w:ilvl w:val="0"/>
          <w:numId w:val="54"/>
        </w:numPr>
        <w:spacing w:line="360" w:lineRule="auto"/>
        <w:rPr>
          <w:rFonts w:ascii="Arial" w:hAnsi="Arial" w:cs="Arial"/>
          <w:sz w:val="28"/>
          <w:szCs w:val="28"/>
        </w:rPr>
      </w:pPr>
      <w:r w:rsidRPr="005748D6">
        <w:rPr>
          <w:rFonts w:ascii="Arial" w:hAnsi="Arial" w:cs="Arial"/>
          <w:sz w:val="28"/>
          <w:szCs w:val="28"/>
          <w:lang w:val="en-US"/>
        </w:rPr>
        <w:t>The Company shall not trade for profit. Accordingly, the income and property of the Company</w:t>
      </w:r>
      <w:r w:rsidRPr="005748D6">
        <w:rPr>
          <w:rFonts w:ascii="Arial" w:hAnsi="Arial" w:cs="Arial"/>
          <w:sz w:val="28"/>
          <w:szCs w:val="28"/>
        </w:rPr>
        <w:t xml:space="preserve"> </w:t>
      </w:r>
      <w:r>
        <w:rPr>
          <w:rFonts w:ascii="Arial" w:hAnsi="Arial" w:cs="Arial"/>
          <w:sz w:val="28"/>
          <w:szCs w:val="28"/>
        </w:rPr>
        <w:t>howsoever</w:t>
      </w:r>
      <w:r w:rsidRPr="005748D6">
        <w:rPr>
          <w:rFonts w:ascii="Arial" w:hAnsi="Arial" w:cs="Arial"/>
          <w:sz w:val="28"/>
          <w:szCs w:val="28"/>
          <w:lang w:val="en-US"/>
        </w:rPr>
        <w:t xml:space="preserve"> derived shall be applied solely towards the promotion of its objects as set forth in </w:t>
      </w:r>
      <w:r>
        <w:rPr>
          <w:rFonts w:ascii="Arial" w:hAnsi="Arial" w:cs="Arial"/>
          <w:sz w:val="28"/>
          <w:szCs w:val="28"/>
          <w:lang w:val="en-US"/>
        </w:rPr>
        <w:t>these Articles</w:t>
      </w:r>
      <w:r w:rsidRPr="005748D6">
        <w:rPr>
          <w:rFonts w:ascii="Arial" w:hAnsi="Arial" w:cs="Arial"/>
          <w:sz w:val="28"/>
          <w:szCs w:val="28"/>
          <w:lang w:val="en-US"/>
        </w:rPr>
        <w:t xml:space="preserve"> and no portion thereof shall be paid or transferred directly or indirectly by way of dividend, bonus or otherwise howsoever by way of profit to members of the Company</w:t>
      </w:r>
      <w:r w:rsidR="00EF2A89">
        <w:rPr>
          <w:rFonts w:ascii="Arial" w:hAnsi="Arial" w:cs="Arial"/>
          <w:sz w:val="28"/>
          <w:szCs w:val="28"/>
          <w:lang w:val="en-US"/>
        </w:rPr>
        <w:t>.</w:t>
      </w:r>
      <w:r w:rsidRPr="005748D6">
        <w:rPr>
          <w:rFonts w:ascii="Arial" w:hAnsi="Arial" w:cs="Arial"/>
          <w:sz w:val="28"/>
          <w:szCs w:val="28"/>
          <w:lang w:val="en-US"/>
        </w:rPr>
        <w:t xml:space="preserve"> </w:t>
      </w:r>
    </w:p>
    <w:p w14:paraId="5B24439F" w14:textId="77777777" w:rsidR="00EF2A89" w:rsidRPr="005748D6" w:rsidRDefault="00EF2A89" w:rsidP="00EF2A89">
      <w:pPr>
        <w:pStyle w:val="BodyTextIndent2"/>
        <w:spacing w:line="360" w:lineRule="auto"/>
        <w:ind w:left="0" w:firstLine="0"/>
        <w:rPr>
          <w:rFonts w:ascii="Arial" w:hAnsi="Arial" w:cs="Arial"/>
          <w:sz w:val="28"/>
          <w:szCs w:val="28"/>
        </w:rPr>
      </w:pPr>
    </w:p>
    <w:p w14:paraId="19431E87" w14:textId="77777777" w:rsidR="005748D6" w:rsidRPr="005748D6" w:rsidRDefault="005748D6" w:rsidP="005748D6">
      <w:pPr>
        <w:autoSpaceDE w:val="0"/>
        <w:autoSpaceDN w:val="0"/>
        <w:adjustRightInd w:val="0"/>
        <w:spacing w:after="120" w:line="360" w:lineRule="auto"/>
        <w:ind w:left="709"/>
        <w:jc w:val="both"/>
        <w:rPr>
          <w:rFonts w:ascii="Arial" w:hAnsi="Arial" w:cs="Arial"/>
          <w:sz w:val="28"/>
          <w:szCs w:val="28"/>
          <w:lang w:val="en-US"/>
        </w:rPr>
      </w:pPr>
      <w:r w:rsidRPr="005748D6">
        <w:rPr>
          <w:rFonts w:ascii="Arial" w:hAnsi="Arial" w:cs="Arial"/>
          <w:sz w:val="28"/>
          <w:szCs w:val="28"/>
          <w:lang w:val="en-US"/>
        </w:rPr>
        <w:t>Provided that nothing herein shall prevent any payment in good faith by the Company:-</w:t>
      </w:r>
    </w:p>
    <w:p w14:paraId="3EF6ECDF" w14:textId="77777777" w:rsidR="00EF2A89" w:rsidRPr="005748D6" w:rsidRDefault="005748D6" w:rsidP="005748D6">
      <w:pPr>
        <w:autoSpaceDE w:val="0"/>
        <w:autoSpaceDN w:val="0"/>
        <w:adjustRightInd w:val="0"/>
        <w:spacing w:after="120" w:line="360" w:lineRule="auto"/>
        <w:ind w:left="1418" w:hanging="709"/>
        <w:jc w:val="both"/>
        <w:rPr>
          <w:rFonts w:ascii="Arial" w:hAnsi="Arial" w:cs="Arial"/>
          <w:sz w:val="28"/>
          <w:szCs w:val="28"/>
          <w:lang w:val="en-US"/>
        </w:rPr>
      </w:pPr>
      <w:r w:rsidRPr="005748D6">
        <w:rPr>
          <w:rFonts w:ascii="Arial" w:hAnsi="Arial" w:cs="Arial"/>
          <w:sz w:val="28"/>
          <w:szCs w:val="28"/>
          <w:lang w:val="en-US"/>
        </w:rPr>
        <w:t>(a)</w:t>
      </w:r>
      <w:r w:rsidRPr="005748D6">
        <w:rPr>
          <w:rFonts w:ascii="Arial" w:hAnsi="Arial" w:cs="Arial"/>
          <w:sz w:val="28"/>
          <w:szCs w:val="28"/>
          <w:lang w:val="en-US"/>
        </w:rPr>
        <w:tab/>
        <w:t>of reasonable and proper remuneration to any member, agent, officer or employee of the Company for any services rendered to the Company;</w:t>
      </w:r>
    </w:p>
    <w:p w14:paraId="21E9F9F6" w14:textId="77777777" w:rsidR="00EF2A89" w:rsidRDefault="005748D6" w:rsidP="005748D6">
      <w:pPr>
        <w:autoSpaceDE w:val="0"/>
        <w:autoSpaceDN w:val="0"/>
        <w:adjustRightInd w:val="0"/>
        <w:spacing w:after="120" w:line="360" w:lineRule="auto"/>
        <w:ind w:left="1418" w:hanging="709"/>
        <w:jc w:val="both"/>
        <w:rPr>
          <w:rFonts w:ascii="Arial" w:hAnsi="Arial" w:cs="Arial"/>
          <w:sz w:val="28"/>
          <w:szCs w:val="28"/>
          <w:lang w:val="en-US"/>
        </w:rPr>
      </w:pPr>
      <w:r w:rsidRPr="005748D6">
        <w:rPr>
          <w:rFonts w:ascii="Arial" w:hAnsi="Arial" w:cs="Arial"/>
          <w:sz w:val="28"/>
          <w:szCs w:val="28"/>
          <w:lang w:val="en-US"/>
        </w:rPr>
        <w:t>(b)</w:t>
      </w:r>
      <w:r w:rsidRPr="005748D6">
        <w:rPr>
          <w:rFonts w:ascii="Arial" w:hAnsi="Arial" w:cs="Arial"/>
          <w:sz w:val="28"/>
          <w:szCs w:val="28"/>
          <w:lang w:val="en-US"/>
        </w:rPr>
        <w:tab/>
      </w:r>
      <w:r w:rsidR="00EF2A89">
        <w:rPr>
          <w:rFonts w:ascii="Arial" w:hAnsi="Arial" w:cs="Arial"/>
          <w:sz w:val="28"/>
          <w:szCs w:val="28"/>
          <w:lang w:val="en-US"/>
        </w:rPr>
        <w:t>of reasonable and proper remuneration to any member of the Board in accordance with Article 44 of these Articles;</w:t>
      </w:r>
    </w:p>
    <w:p w14:paraId="282708C4" w14:textId="77777777" w:rsidR="005748D6" w:rsidRPr="005748D6" w:rsidRDefault="00EF2A89" w:rsidP="005748D6">
      <w:pPr>
        <w:autoSpaceDE w:val="0"/>
        <w:autoSpaceDN w:val="0"/>
        <w:adjustRightInd w:val="0"/>
        <w:spacing w:after="120" w:line="360" w:lineRule="auto"/>
        <w:ind w:left="1418" w:hanging="709"/>
        <w:jc w:val="both"/>
        <w:rPr>
          <w:rFonts w:ascii="Arial" w:hAnsi="Arial" w:cs="Arial"/>
          <w:sz w:val="28"/>
          <w:szCs w:val="28"/>
          <w:lang w:val="en-US"/>
        </w:rPr>
      </w:pPr>
      <w:r>
        <w:rPr>
          <w:rFonts w:ascii="Arial" w:hAnsi="Arial" w:cs="Arial"/>
          <w:sz w:val="28"/>
          <w:szCs w:val="28"/>
          <w:lang w:val="en-US"/>
        </w:rPr>
        <w:t>(c)</w:t>
      </w:r>
      <w:r>
        <w:rPr>
          <w:rFonts w:ascii="Arial" w:hAnsi="Arial" w:cs="Arial"/>
          <w:sz w:val="28"/>
          <w:szCs w:val="28"/>
          <w:lang w:val="en-US"/>
        </w:rPr>
        <w:tab/>
      </w:r>
      <w:r w:rsidR="005748D6" w:rsidRPr="005748D6">
        <w:rPr>
          <w:rFonts w:ascii="Arial" w:hAnsi="Arial" w:cs="Arial"/>
          <w:sz w:val="28"/>
          <w:szCs w:val="28"/>
          <w:lang w:val="en-US"/>
        </w:rPr>
        <w:t>of interest (at such rate as shall be determined by the board of the Company) on money lent to the Company;</w:t>
      </w:r>
    </w:p>
    <w:p w14:paraId="7C881C18" w14:textId="77777777" w:rsidR="005748D6" w:rsidRPr="005748D6" w:rsidRDefault="005748D6" w:rsidP="005748D6">
      <w:pPr>
        <w:autoSpaceDE w:val="0"/>
        <w:autoSpaceDN w:val="0"/>
        <w:adjustRightInd w:val="0"/>
        <w:spacing w:after="120" w:line="360" w:lineRule="auto"/>
        <w:ind w:left="1418" w:hanging="709"/>
        <w:jc w:val="both"/>
        <w:rPr>
          <w:rFonts w:ascii="Arial" w:hAnsi="Arial" w:cs="Arial"/>
          <w:sz w:val="28"/>
          <w:szCs w:val="28"/>
          <w:lang w:val="en-US"/>
        </w:rPr>
      </w:pPr>
      <w:r w:rsidRPr="005748D6">
        <w:rPr>
          <w:rFonts w:ascii="Arial" w:hAnsi="Arial" w:cs="Arial"/>
          <w:sz w:val="28"/>
          <w:szCs w:val="28"/>
          <w:lang w:val="en-US"/>
        </w:rPr>
        <w:t>(</w:t>
      </w:r>
      <w:r w:rsidR="00EF2A89">
        <w:rPr>
          <w:rFonts w:ascii="Arial" w:hAnsi="Arial" w:cs="Arial"/>
          <w:sz w:val="28"/>
          <w:szCs w:val="28"/>
          <w:lang w:val="en-US"/>
        </w:rPr>
        <w:t>d</w:t>
      </w:r>
      <w:r w:rsidRPr="005748D6">
        <w:rPr>
          <w:rFonts w:ascii="Arial" w:hAnsi="Arial" w:cs="Arial"/>
          <w:sz w:val="28"/>
          <w:szCs w:val="28"/>
          <w:lang w:val="en-US"/>
        </w:rPr>
        <w:t>)</w:t>
      </w:r>
      <w:r w:rsidRPr="005748D6">
        <w:rPr>
          <w:rFonts w:ascii="Arial" w:hAnsi="Arial" w:cs="Arial"/>
          <w:sz w:val="28"/>
          <w:szCs w:val="28"/>
          <w:lang w:val="en-US"/>
        </w:rPr>
        <w:tab/>
        <w:t>of reasonable and proper rent for premises let by any member of the Company or any of the members of the board of the Company; and</w:t>
      </w:r>
    </w:p>
    <w:p w14:paraId="0CAABD35" w14:textId="77777777" w:rsidR="005748D6" w:rsidRPr="005748D6" w:rsidRDefault="005748D6" w:rsidP="005748D6">
      <w:pPr>
        <w:autoSpaceDE w:val="0"/>
        <w:autoSpaceDN w:val="0"/>
        <w:adjustRightInd w:val="0"/>
        <w:spacing w:after="120" w:line="360" w:lineRule="auto"/>
        <w:ind w:left="1418" w:hanging="709"/>
        <w:jc w:val="both"/>
        <w:rPr>
          <w:rFonts w:ascii="Arial" w:hAnsi="Arial" w:cs="Arial"/>
          <w:sz w:val="28"/>
          <w:szCs w:val="28"/>
          <w:lang w:val="en-US"/>
        </w:rPr>
      </w:pPr>
      <w:r w:rsidRPr="005748D6">
        <w:rPr>
          <w:rFonts w:ascii="Arial" w:hAnsi="Arial" w:cs="Arial"/>
          <w:sz w:val="28"/>
          <w:szCs w:val="28"/>
          <w:lang w:val="en-US"/>
        </w:rPr>
        <w:t>(</w:t>
      </w:r>
      <w:r w:rsidR="00EF2A89">
        <w:rPr>
          <w:rFonts w:ascii="Arial" w:hAnsi="Arial" w:cs="Arial"/>
          <w:sz w:val="28"/>
          <w:szCs w:val="28"/>
          <w:lang w:val="en-US"/>
        </w:rPr>
        <w:t>e</w:t>
      </w:r>
      <w:r w:rsidRPr="005748D6">
        <w:rPr>
          <w:rFonts w:ascii="Arial" w:hAnsi="Arial" w:cs="Arial"/>
          <w:sz w:val="28"/>
          <w:szCs w:val="28"/>
          <w:lang w:val="en-US"/>
        </w:rPr>
        <w:t>)</w:t>
      </w:r>
      <w:r w:rsidRPr="005748D6">
        <w:rPr>
          <w:rFonts w:ascii="Arial" w:hAnsi="Arial" w:cs="Arial"/>
          <w:sz w:val="28"/>
          <w:szCs w:val="28"/>
          <w:lang w:val="en-US"/>
        </w:rPr>
        <w:tab/>
        <w:t xml:space="preserve">of reasonable and proper out-of-pocket expenses to any member, agent, officer or employee </w:t>
      </w:r>
      <w:r w:rsidR="00EF2A89">
        <w:rPr>
          <w:rFonts w:ascii="Arial" w:hAnsi="Arial" w:cs="Arial"/>
          <w:sz w:val="28"/>
          <w:szCs w:val="28"/>
          <w:lang w:val="en-US"/>
        </w:rPr>
        <w:t xml:space="preserve">or member </w:t>
      </w:r>
      <w:r w:rsidRPr="005748D6">
        <w:rPr>
          <w:rFonts w:ascii="Arial" w:hAnsi="Arial" w:cs="Arial"/>
          <w:sz w:val="28"/>
          <w:szCs w:val="28"/>
          <w:lang w:val="en-US"/>
        </w:rPr>
        <w:t>of the board of the Company.</w:t>
      </w:r>
    </w:p>
    <w:p w14:paraId="0D2950BB" w14:textId="77777777" w:rsidR="003B1DEB" w:rsidRDefault="003B1DEB" w:rsidP="005748D6">
      <w:pPr>
        <w:pStyle w:val="BodyTextIndent2"/>
        <w:spacing w:line="360" w:lineRule="auto"/>
        <w:ind w:left="720"/>
        <w:jc w:val="center"/>
        <w:rPr>
          <w:rFonts w:ascii="Arial" w:hAnsi="Arial" w:cs="Arial"/>
          <w:b/>
          <w:sz w:val="28"/>
        </w:rPr>
      </w:pPr>
    </w:p>
    <w:p w14:paraId="050ACB70" w14:textId="77777777" w:rsidR="0093008A" w:rsidRDefault="0093008A">
      <w:pPr>
        <w:pStyle w:val="BodyTextIndent2"/>
        <w:spacing w:line="360" w:lineRule="auto"/>
        <w:jc w:val="center"/>
        <w:rPr>
          <w:rFonts w:ascii="Arial" w:hAnsi="Arial" w:cs="Arial"/>
          <w:b/>
          <w:sz w:val="28"/>
        </w:rPr>
      </w:pPr>
      <w:r>
        <w:rPr>
          <w:rFonts w:ascii="Arial" w:hAnsi="Arial" w:cs="Arial"/>
          <w:b/>
          <w:sz w:val="28"/>
        </w:rPr>
        <w:t>MEMBERSHIP</w:t>
      </w:r>
    </w:p>
    <w:p w14:paraId="0A2B2F54" w14:textId="77777777" w:rsidR="0093008A" w:rsidRDefault="0093008A">
      <w:pPr>
        <w:pStyle w:val="BodyTextIndent2"/>
        <w:spacing w:line="360" w:lineRule="auto"/>
        <w:rPr>
          <w:rFonts w:ascii="Arial" w:hAnsi="Arial" w:cs="Arial"/>
          <w:bCs/>
          <w:sz w:val="28"/>
        </w:rPr>
      </w:pPr>
    </w:p>
    <w:p w14:paraId="35C3605D" w14:textId="77777777" w:rsidR="0093008A" w:rsidRDefault="0093008A" w:rsidP="00674419">
      <w:pPr>
        <w:pStyle w:val="BodyTextIndent2"/>
        <w:numPr>
          <w:ilvl w:val="0"/>
          <w:numId w:val="54"/>
        </w:numPr>
        <w:spacing w:line="360" w:lineRule="auto"/>
        <w:rPr>
          <w:rFonts w:ascii="Arial" w:hAnsi="Arial" w:cs="Arial"/>
          <w:sz w:val="28"/>
        </w:rPr>
      </w:pPr>
      <w:r>
        <w:rPr>
          <w:rFonts w:ascii="Arial" w:hAnsi="Arial" w:cs="Arial"/>
          <w:sz w:val="28"/>
        </w:rPr>
        <w:t>The Company shall keep a proper register of members containing the names</w:t>
      </w:r>
      <w:r w:rsidR="00D75E5C">
        <w:rPr>
          <w:rFonts w:ascii="Arial" w:hAnsi="Arial" w:cs="Arial"/>
          <w:sz w:val="28"/>
        </w:rPr>
        <w:t>,</w:t>
      </w:r>
      <w:r>
        <w:rPr>
          <w:rFonts w:ascii="Arial" w:hAnsi="Arial" w:cs="Arial"/>
          <w:sz w:val="28"/>
        </w:rPr>
        <w:t xml:space="preserve"> addresses</w:t>
      </w:r>
      <w:r w:rsidR="00D75E5C">
        <w:rPr>
          <w:rFonts w:ascii="Arial" w:hAnsi="Arial" w:cs="Arial"/>
          <w:sz w:val="28"/>
        </w:rPr>
        <w:t>, category of membership</w:t>
      </w:r>
      <w:r>
        <w:rPr>
          <w:rFonts w:ascii="Arial" w:hAnsi="Arial" w:cs="Arial"/>
          <w:sz w:val="28"/>
        </w:rPr>
        <w:t xml:space="preserve"> and such other particulars of members as is required by the Act.  The persons whose names are entered in the register of members shall be the members of the Company.  The Company shall have at any given time a minimum of one member.  The members of the Company shall be comprised of –</w:t>
      </w:r>
    </w:p>
    <w:p w14:paraId="2354A821" w14:textId="77777777" w:rsidR="0093008A" w:rsidRDefault="0093008A">
      <w:pPr>
        <w:pStyle w:val="BodyTextIndent2"/>
        <w:spacing w:line="360" w:lineRule="auto"/>
        <w:rPr>
          <w:rFonts w:ascii="Arial" w:hAnsi="Arial" w:cs="Arial"/>
          <w:sz w:val="28"/>
        </w:rPr>
      </w:pPr>
    </w:p>
    <w:p w14:paraId="01C2B363" w14:textId="77777777" w:rsidR="0093008A" w:rsidRDefault="005748D6">
      <w:pPr>
        <w:pStyle w:val="BodyTextIndent2"/>
        <w:numPr>
          <w:ilvl w:val="0"/>
          <w:numId w:val="4"/>
        </w:numPr>
        <w:spacing w:line="360" w:lineRule="auto"/>
        <w:rPr>
          <w:rFonts w:ascii="Arial" w:hAnsi="Arial" w:cs="Arial"/>
          <w:sz w:val="28"/>
        </w:rPr>
      </w:pPr>
      <w:r>
        <w:rPr>
          <w:rFonts w:ascii="Arial" w:hAnsi="Arial" w:cs="Arial"/>
          <w:sz w:val="28"/>
        </w:rPr>
        <w:t>Subject to Article 21</w:t>
      </w:r>
      <w:r w:rsidR="0093008A">
        <w:rPr>
          <w:rFonts w:ascii="Arial" w:hAnsi="Arial" w:cs="Arial"/>
          <w:sz w:val="28"/>
        </w:rPr>
        <w:t xml:space="preserve">(e) a maximum of </w:t>
      </w:r>
      <w:r w:rsidR="009E67CE">
        <w:rPr>
          <w:rFonts w:ascii="Arial" w:hAnsi="Arial" w:cs="Arial"/>
          <w:sz w:val="28"/>
        </w:rPr>
        <w:t>15</w:t>
      </w:r>
      <w:r w:rsidR="002851A9">
        <w:rPr>
          <w:rFonts w:ascii="Arial" w:hAnsi="Arial" w:cs="Arial"/>
          <w:sz w:val="28"/>
        </w:rPr>
        <w:t xml:space="preserve"> </w:t>
      </w:r>
      <w:r w:rsidR="0093008A">
        <w:rPr>
          <w:rFonts w:ascii="Arial" w:hAnsi="Arial" w:cs="Arial"/>
          <w:sz w:val="28"/>
        </w:rPr>
        <w:t>Other Representatives / Tenants’ Representatives may be admitted to Members</w:t>
      </w:r>
      <w:r>
        <w:rPr>
          <w:rFonts w:ascii="Arial" w:hAnsi="Arial" w:cs="Arial"/>
          <w:sz w:val="28"/>
        </w:rPr>
        <w:t>hip in accordance with Article 11</w:t>
      </w:r>
      <w:r w:rsidR="00D75E5C">
        <w:rPr>
          <w:rFonts w:ascii="Arial" w:hAnsi="Arial" w:cs="Arial"/>
          <w:sz w:val="28"/>
        </w:rPr>
        <w:t xml:space="preserve"> and w</w:t>
      </w:r>
      <w:r w:rsidR="0041365F">
        <w:rPr>
          <w:rFonts w:ascii="Arial" w:hAnsi="Arial" w:cs="Arial"/>
          <w:sz w:val="28"/>
        </w:rPr>
        <w:t>ho shall be known as “Ordinary m</w:t>
      </w:r>
      <w:r w:rsidR="00D75E5C">
        <w:rPr>
          <w:rFonts w:ascii="Arial" w:hAnsi="Arial" w:cs="Arial"/>
          <w:sz w:val="28"/>
        </w:rPr>
        <w:t>embers”</w:t>
      </w:r>
      <w:r w:rsidR="0093008A">
        <w:rPr>
          <w:rFonts w:ascii="Arial" w:hAnsi="Arial" w:cs="Arial"/>
          <w:sz w:val="28"/>
        </w:rPr>
        <w:t>.  The Board shall at all times aim for what it considers to be a representative governing body with a balance of Other Representatives and Tenants’ Representatives who have the necessary expertise, knowledge, perspective and skills</w:t>
      </w:r>
      <w:r w:rsidR="00D75E5C">
        <w:rPr>
          <w:rFonts w:ascii="Arial" w:hAnsi="Arial" w:cs="Arial"/>
          <w:sz w:val="28"/>
        </w:rPr>
        <w:t>;</w:t>
      </w:r>
    </w:p>
    <w:p w14:paraId="256895B0" w14:textId="77777777" w:rsidR="00D75E5C" w:rsidRPr="00821F75" w:rsidRDefault="00D75E5C">
      <w:pPr>
        <w:pStyle w:val="BodyTextIndent2"/>
        <w:numPr>
          <w:ilvl w:val="0"/>
          <w:numId w:val="4"/>
        </w:numPr>
        <w:spacing w:line="360" w:lineRule="auto"/>
        <w:rPr>
          <w:rFonts w:ascii="Arial" w:hAnsi="Arial" w:cs="Arial"/>
          <w:sz w:val="28"/>
        </w:rPr>
      </w:pPr>
      <w:r>
        <w:rPr>
          <w:rFonts w:ascii="Arial" w:hAnsi="Arial" w:cs="Arial"/>
          <w:sz w:val="28"/>
        </w:rPr>
        <w:t>Persons entered into the Associate category of membership wh</w:t>
      </w:r>
      <w:r w:rsidR="0041365F">
        <w:rPr>
          <w:rFonts w:ascii="Arial" w:hAnsi="Arial" w:cs="Arial"/>
          <w:sz w:val="28"/>
        </w:rPr>
        <w:t>o shall be known as “Associate m</w:t>
      </w:r>
      <w:r>
        <w:rPr>
          <w:rFonts w:ascii="Arial" w:hAnsi="Arial" w:cs="Arial"/>
          <w:sz w:val="28"/>
        </w:rPr>
        <w:t>embers” and who shall have no right to attend or vote at general meetings of the Company; and</w:t>
      </w:r>
    </w:p>
    <w:p w14:paraId="384347AC" w14:textId="77777777" w:rsidR="00821F75" w:rsidRDefault="00CE5490" w:rsidP="00821F75">
      <w:pPr>
        <w:pStyle w:val="BodyTextIndent2"/>
        <w:numPr>
          <w:ilvl w:val="0"/>
          <w:numId w:val="4"/>
        </w:numPr>
        <w:tabs>
          <w:tab w:val="clear" w:pos="1440"/>
          <w:tab w:val="num" w:pos="1429"/>
        </w:tabs>
        <w:spacing w:line="360" w:lineRule="auto"/>
        <w:ind w:left="1429"/>
        <w:rPr>
          <w:rFonts w:ascii="Arial" w:hAnsi="Arial" w:cs="Arial"/>
          <w:sz w:val="28"/>
        </w:rPr>
      </w:pPr>
      <w:r>
        <w:rPr>
          <w:rFonts w:ascii="Arial" w:hAnsi="Arial" w:cs="Arial"/>
          <w:sz w:val="28"/>
        </w:rPr>
        <w:t>A co-optee</w:t>
      </w:r>
      <w:r w:rsidR="006B2EF7">
        <w:rPr>
          <w:rFonts w:ascii="Arial" w:hAnsi="Arial" w:cs="Arial"/>
          <w:sz w:val="28"/>
        </w:rPr>
        <w:t xml:space="preserve"> or an</w:t>
      </w:r>
      <w:r>
        <w:rPr>
          <w:rFonts w:ascii="Arial" w:hAnsi="Arial" w:cs="Arial"/>
          <w:sz w:val="28"/>
        </w:rPr>
        <w:t xml:space="preserve"> </w:t>
      </w:r>
      <w:r w:rsidR="00821F75">
        <w:rPr>
          <w:rFonts w:ascii="Arial" w:hAnsi="Arial" w:cs="Arial"/>
          <w:sz w:val="28"/>
        </w:rPr>
        <w:t>Executive Board Member</w:t>
      </w:r>
      <w:r w:rsidR="00FD2997">
        <w:rPr>
          <w:rFonts w:ascii="Arial" w:hAnsi="Arial" w:cs="Arial"/>
          <w:sz w:val="28"/>
        </w:rPr>
        <w:t xml:space="preserve"> </w:t>
      </w:r>
      <w:r w:rsidR="00821F75">
        <w:rPr>
          <w:rFonts w:ascii="Arial" w:hAnsi="Arial" w:cs="Arial"/>
          <w:sz w:val="28"/>
        </w:rPr>
        <w:t>need not be a Member.</w:t>
      </w:r>
    </w:p>
    <w:p w14:paraId="08216DF3" w14:textId="77777777" w:rsidR="0093008A" w:rsidRDefault="0093008A">
      <w:pPr>
        <w:pStyle w:val="BodyTextIndent2"/>
        <w:spacing w:line="360" w:lineRule="auto"/>
        <w:ind w:left="720" w:firstLine="0"/>
        <w:rPr>
          <w:rFonts w:ascii="Arial" w:hAnsi="Arial" w:cs="Arial"/>
          <w:sz w:val="28"/>
        </w:rPr>
      </w:pPr>
    </w:p>
    <w:p w14:paraId="0583BC4D" w14:textId="77777777" w:rsidR="0093008A" w:rsidRDefault="0093008A">
      <w:pPr>
        <w:pStyle w:val="BodyTextIndent2"/>
        <w:spacing w:line="360" w:lineRule="auto"/>
        <w:ind w:left="0" w:firstLine="0"/>
        <w:rPr>
          <w:rFonts w:ascii="Arial" w:hAnsi="Arial" w:cs="Arial"/>
          <w:sz w:val="28"/>
        </w:rPr>
      </w:pPr>
    </w:p>
    <w:p w14:paraId="29DB9237" w14:textId="77777777" w:rsidR="002F250D" w:rsidRDefault="002F250D" w:rsidP="002F250D">
      <w:pPr>
        <w:pStyle w:val="BodyTextIndent2"/>
        <w:numPr>
          <w:ilvl w:val="0"/>
          <w:numId w:val="54"/>
        </w:numPr>
        <w:spacing w:line="360" w:lineRule="auto"/>
        <w:rPr>
          <w:rFonts w:ascii="Arial" w:hAnsi="Arial" w:cs="Arial"/>
          <w:sz w:val="28"/>
        </w:rPr>
      </w:pPr>
      <w:r>
        <w:rPr>
          <w:rFonts w:ascii="Arial" w:hAnsi="Arial" w:cs="Arial"/>
          <w:sz w:val="28"/>
        </w:rPr>
        <w:t xml:space="preserve">PROVIDED THAT, the total number of Board members does not exceed fifteen  (including co-optees </w:t>
      </w:r>
      <w:r w:rsidR="00D75E5C">
        <w:rPr>
          <w:rFonts w:ascii="Arial" w:hAnsi="Arial" w:cs="Arial"/>
          <w:sz w:val="28"/>
        </w:rPr>
        <w:t xml:space="preserve">and </w:t>
      </w:r>
      <w:r>
        <w:rPr>
          <w:rFonts w:ascii="Arial" w:hAnsi="Arial" w:cs="Arial"/>
          <w:sz w:val="28"/>
        </w:rPr>
        <w:t>Executive Board Members ) the following shall apply:</w:t>
      </w:r>
    </w:p>
    <w:p w14:paraId="67852351" w14:textId="77777777" w:rsidR="002F250D" w:rsidRDefault="002F250D" w:rsidP="003A6B06">
      <w:pPr>
        <w:pStyle w:val="BodyTextIndent2"/>
        <w:spacing w:line="360" w:lineRule="auto"/>
        <w:ind w:left="0" w:firstLine="0"/>
        <w:rPr>
          <w:rFonts w:ascii="Arial" w:hAnsi="Arial" w:cs="Arial"/>
          <w:sz w:val="28"/>
        </w:rPr>
      </w:pPr>
    </w:p>
    <w:p w14:paraId="79A8C45F" w14:textId="77777777" w:rsidR="0093008A" w:rsidRDefault="003A6B06" w:rsidP="007668EE">
      <w:pPr>
        <w:pStyle w:val="BodyTextIndent2"/>
        <w:numPr>
          <w:ilvl w:val="0"/>
          <w:numId w:val="64"/>
        </w:numPr>
        <w:spacing w:line="360" w:lineRule="auto"/>
        <w:rPr>
          <w:rFonts w:ascii="Arial" w:hAnsi="Arial" w:cs="Arial"/>
          <w:sz w:val="28"/>
        </w:rPr>
      </w:pPr>
      <w:r>
        <w:rPr>
          <w:rFonts w:ascii="Arial" w:hAnsi="Arial" w:cs="Arial"/>
          <w:sz w:val="28"/>
        </w:rPr>
        <w:t>a</w:t>
      </w:r>
      <w:r w:rsidR="0093008A">
        <w:rPr>
          <w:rFonts w:ascii="Arial" w:hAnsi="Arial" w:cs="Arial"/>
          <w:sz w:val="28"/>
        </w:rPr>
        <w:t xml:space="preserve">n applicant for membership shall forward to the registered office an application for membership in such form as the Board requires executed and every application shall be considered by the Board at its next meeting after it is made, or </w:t>
      </w:r>
      <w:r w:rsidR="00EF2A89">
        <w:rPr>
          <w:rFonts w:ascii="Arial" w:hAnsi="Arial" w:cs="Arial"/>
          <w:sz w:val="28"/>
        </w:rPr>
        <w:t>as</w:t>
      </w:r>
      <w:r w:rsidR="0093008A">
        <w:rPr>
          <w:rFonts w:ascii="Arial" w:hAnsi="Arial" w:cs="Arial"/>
          <w:sz w:val="28"/>
        </w:rPr>
        <w:t xml:space="preserve"> soon thereafter as is practicable.</w:t>
      </w:r>
    </w:p>
    <w:p w14:paraId="5A826A92" w14:textId="77777777" w:rsidR="0093008A" w:rsidRDefault="0093008A">
      <w:pPr>
        <w:pStyle w:val="BodyTextIndent2"/>
        <w:tabs>
          <w:tab w:val="left" w:pos="720"/>
        </w:tabs>
        <w:spacing w:line="360" w:lineRule="auto"/>
        <w:rPr>
          <w:rFonts w:ascii="Arial" w:hAnsi="Arial" w:cs="Arial"/>
          <w:sz w:val="28"/>
        </w:rPr>
      </w:pPr>
    </w:p>
    <w:p w14:paraId="583F38D5" w14:textId="77777777" w:rsidR="0093008A" w:rsidRDefault="003A6B06" w:rsidP="007668EE">
      <w:pPr>
        <w:pStyle w:val="BodyTextIndent2"/>
        <w:numPr>
          <w:ilvl w:val="0"/>
          <w:numId w:val="64"/>
        </w:numPr>
        <w:spacing w:line="360" w:lineRule="auto"/>
        <w:ind w:left="1418" w:hanging="709"/>
        <w:rPr>
          <w:rFonts w:ascii="Arial" w:hAnsi="Arial" w:cs="Arial"/>
          <w:sz w:val="28"/>
        </w:rPr>
      </w:pPr>
      <w:r>
        <w:rPr>
          <w:rFonts w:ascii="Arial" w:hAnsi="Arial" w:cs="Arial"/>
          <w:sz w:val="28"/>
        </w:rPr>
        <w:t>(f</w:t>
      </w:r>
      <w:r w:rsidR="005748D6">
        <w:rPr>
          <w:rFonts w:ascii="Arial" w:hAnsi="Arial" w:cs="Arial"/>
          <w:sz w:val="28"/>
        </w:rPr>
        <w:t xml:space="preserve">or the purposes of Article </w:t>
      </w:r>
      <w:r w:rsidR="00BF198C">
        <w:rPr>
          <w:rFonts w:ascii="Arial" w:hAnsi="Arial" w:cs="Arial"/>
          <w:sz w:val="28"/>
        </w:rPr>
        <w:t>12</w:t>
      </w:r>
      <w:r w:rsidR="0093008A">
        <w:rPr>
          <w:rFonts w:ascii="Arial" w:hAnsi="Arial" w:cs="Arial"/>
          <w:sz w:val="28"/>
        </w:rPr>
        <w:t>(a)</w:t>
      </w:r>
      <w:r>
        <w:rPr>
          <w:rFonts w:ascii="Arial" w:hAnsi="Arial" w:cs="Arial"/>
          <w:sz w:val="28"/>
        </w:rPr>
        <w:t>)</w:t>
      </w:r>
      <w:r w:rsidR="0093008A">
        <w:rPr>
          <w:rFonts w:ascii="Arial" w:hAnsi="Arial" w:cs="Arial"/>
          <w:sz w:val="28"/>
        </w:rPr>
        <w:t xml:space="preserve">, if the application is approved by the Board, </w:t>
      </w:r>
      <w:r w:rsidR="00D75E5C">
        <w:rPr>
          <w:rFonts w:ascii="Arial" w:hAnsi="Arial" w:cs="Arial"/>
          <w:sz w:val="28"/>
        </w:rPr>
        <w:t>the Board shall determine whether such person</w:t>
      </w:r>
      <w:r w:rsidR="0041365F">
        <w:rPr>
          <w:rFonts w:ascii="Arial" w:hAnsi="Arial" w:cs="Arial"/>
          <w:sz w:val="28"/>
        </w:rPr>
        <w:t xml:space="preserve"> shall be admitted as an Ordinary member or as an Associate member and </w:t>
      </w:r>
      <w:r w:rsidR="0093008A">
        <w:rPr>
          <w:rFonts w:ascii="Arial" w:hAnsi="Arial" w:cs="Arial"/>
          <w:sz w:val="28"/>
        </w:rPr>
        <w:t>membership shall take effect from that time and within seven working days the name of the applicant shall be entered in the register of members</w:t>
      </w:r>
      <w:r w:rsidR="0041365F">
        <w:rPr>
          <w:rFonts w:ascii="Arial" w:hAnsi="Arial" w:cs="Arial"/>
          <w:sz w:val="28"/>
        </w:rPr>
        <w:t xml:space="preserve"> in the appropriate category of membership</w:t>
      </w:r>
      <w:r w:rsidR="0093008A">
        <w:rPr>
          <w:rFonts w:ascii="Arial" w:hAnsi="Arial" w:cs="Arial"/>
          <w:sz w:val="28"/>
        </w:rPr>
        <w:t>.</w:t>
      </w:r>
    </w:p>
    <w:p w14:paraId="0C741C66" w14:textId="77777777" w:rsidR="0093008A" w:rsidRDefault="0093008A">
      <w:pPr>
        <w:pStyle w:val="BodyTextIndent2"/>
        <w:tabs>
          <w:tab w:val="num" w:pos="709"/>
        </w:tabs>
        <w:spacing w:line="360" w:lineRule="auto"/>
        <w:ind w:left="1418" w:hanging="709"/>
        <w:rPr>
          <w:rFonts w:ascii="Arial" w:hAnsi="Arial" w:cs="Arial"/>
          <w:sz w:val="28"/>
        </w:rPr>
      </w:pPr>
    </w:p>
    <w:p w14:paraId="5D722070" w14:textId="77777777" w:rsidR="0093008A" w:rsidRDefault="003A6B06" w:rsidP="007668EE">
      <w:pPr>
        <w:pStyle w:val="BodyTextIndent2"/>
        <w:numPr>
          <w:ilvl w:val="0"/>
          <w:numId w:val="64"/>
        </w:numPr>
        <w:spacing w:line="360" w:lineRule="auto"/>
        <w:ind w:left="1418" w:hanging="709"/>
        <w:rPr>
          <w:rFonts w:ascii="Arial" w:hAnsi="Arial" w:cs="Arial"/>
          <w:sz w:val="28"/>
        </w:rPr>
      </w:pPr>
      <w:r>
        <w:rPr>
          <w:rFonts w:ascii="Arial" w:hAnsi="Arial" w:cs="Arial"/>
          <w:sz w:val="28"/>
        </w:rPr>
        <w:t>a</w:t>
      </w:r>
      <w:r w:rsidR="0093008A">
        <w:rPr>
          <w:rFonts w:ascii="Arial" w:hAnsi="Arial" w:cs="Arial"/>
          <w:sz w:val="28"/>
        </w:rPr>
        <w:t xml:space="preserve">t all times, every </w:t>
      </w:r>
      <w:r w:rsidR="0041365F">
        <w:rPr>
          <w:rFonts w:ascii="Arial" w:hAnsi="Arial" w:cs="Arial"/>
          <w:sz w:val="28"/>
        </w:rPr>
        <w:t xml:space="preserve">Ordinary </w:t>
      </w:r>
      <w:r w:rsidR="0093008A">
        <w:rPr>
          <w:rFonts w:ascii="Arial" w:hAnsi="Arial" w:cs="Arial"/>
          <w:sz w:val="28"/>
        </w:rPr>
        <w:t>member of the Company shall be a Board member and every Board member shall be a</w:t>
      </w:r>
      <w:r w:rsidR="0041365F">
        <w:rPr>
          <w:rFonts w:ascii="Arial" w:hAnsi="Arial" w:cs="Arial"/>
          <w:sz w:val="28"/>
        </w:rPr>
        <w:t>n</w:t>
      </w:r>
      <w:r w:rsidR="0093008A">
        <w:rPr>
          <w:rFonts w:ascii="Arial" w:hAnsi="Arial" w:cs="Arial"/>
          <w:sz w:val="28"/>
        </w:rPr>
        <w:t xml:space="preserve"> </w:t>
      </w:r>
      <w:r w:rsidR="0041365F">
        <w:rPr>
          <w:rFonts w:ascii="Arial" w:hAnsi="Arial" w:cs="Arial"/>
          <w:sz w:val="28"/>
        </w:rPr>
        <w:t xml:space="preserve">Ordinary </w:t>
      </w:r>
      <w:r w:rsidR="0093008A">
        <w:rPr>
          <w:rFonts w:ascii="Arial" w:hAnsi="Arial" w:cs="Arial"/>
          <w:sz w:val="28"/>
        </w:rPr>
        <w:t>member</w:t>
      </w:r>
      <w:r w:rsidR="009D3029">
        <w:rPr>
          <w:rFonts w:ascii="Arial" w:hAnsi="Arial" w:cs="Arial"/>
          <w:sz w:val="28"/>
        </w:rPr>
        <w:t xml:space="preserve"> other than a person appointed as a co-optee</w:t>
      </w:r>
      <w:r w:rsidR="006B2EF7">
        <w:rPr>
          <w:rFonts w:ascii="Arial" w:hAnsi="Arial" w:cs="Arial"/>
          <w:sz w:val="28"/>
        </w:rPr>
        <w:t xml:space="preserve"> or an </w:t>
      </w:r>
      <w:r w:rsidR="009D3029">
        <w:rPr>
          <w:rFonts w:ascii="Arial" w:hAnsi="Arial" w:cs="Arial"/>
          <w:sz w:val="28"/>
        </w:rPr>
        <w:t>Executive Board Member</w:t>
      </w:r>
      <w:r w:rsidR="00FD2997">
        <w:rPr>
          <w:rFonts w:ascii="Arial" w:hAnsi="Arial" w:cs="Arial"/>
          <w:sz w:val="28"/>
        </w:rPr>
        <w:t xml:space="preserve"> </w:t>
      </w:r>
      <w:r w:rsidR="009D3029">
        <w:rPr>
          <w:rFonts w:ascii="Arial" w:hAnsi="Arial" w:cs="Arial"/>
          <w:sz w:val="28"/>
        </w:rPr>
        <w:t xml:space="preserve"> who need not be a member of the Company</w:t>
      </w:r>
      <w:r w:rsidR="0093008A">
        <w:rPr>
          <w:rFonts w:ascii="Arial" w:hAnsi="Arial" w:cs="Arial"/>
          <w:sz w:val="28"/>
        </w:rPr>
        <w:t>.  Any member who ceases to be a</w:t>
      </w:r>
      <w:r w:rsidR="0041365F">
        <w:rPr>
          <w:rFonts w:ascii="Arial" w:hAnsi="Arial" w:cs="Arial"/>
          <w:sz w:val="28"/>
        </w:rPr>
        <w:t>n Ordinary</w:t>
      </w:r>
      <w:r w:rsidR="0093008A">
        <w:rPr>
          <w:rFonts w:ascii="Arial" w:hAnsi="Arial" w:cs="Arial"/>
          <w:sz w:val="28"/>
        </w:rPr>
        <w:t xml:space="preserve"> member of the Company for whatever reason shall be deemed to have retired as a Board member at the same time as such cessation of </w:t>
      </w:r>
      <w:r w:rsidR="0041365F">
        <w:rPr>
          <w:rFonts w:ascii="Arial" w:hAnsi="Arial" w:cs="Arial"/>
          <w:sz w:val="28"/>
        </w:rPr>
        <w:t xml:space="preserve">Ordinary </w:t>
      </w:r>
      <w:r w:rsidR="0093008A">
        <w:rPr>
          <w:rFonts w:ascii="Arial" w:hAnsi="Arial" w:cs="Arial"/>
          <w:sz w:val="28"/>
        </w:rPr>
        <w:t xml:space="preserve">membership.  Any Board member who ceases to be a Board member for whatever reason shall be deemed to have withdrawn from </w:t>
      </w:r>
      <w:r w:rsidR="0041365F">
        <w:rPr>
          <w:rFonts w:ascii="Arial" w:hAnsi="Arial" w:cs="Arial"/>
          <w:sz w:val="28"/>
        </w:rPr>
        <w:t xml:space="preserve">Ordinary </w:t>
      </w:r>
      <w:r w:rsidR="0093008A">
        <w:rPr>
          <w:rFonts w:ascii="Arial" w:hAnsi="Arial" w:cs="Arial"/>
          <w:sz w:val="28"/>
        </w:rPr>
        <w:t>membership of the Company at the same time as such cessation of Board membership.</w:t>
      </w:r>
      <w:r w:rsidR="0041365F">
        <w:rPr>
          <w:rFonts w:ascii="Arial" w:hAnsi="Arial" w:cs="Arial"/>
          <w:sz w:val="28"/>
        </w:rPr>
        <w:t xml:space="preserve">  An Associate member may be elected as an Other Representative/Tenants’ Representative in accordance with Article 39(c) and during such period of service his/her membership shall be transferred to the Ordinary membership category.  When he/she ceases to serve as an Other Representative/Tenants’ Representative his/her membership shall revert to Associate membership.</w:t>
      </w:r>
    </w:p>
    <w:p w14:paraId="7E53490B" w14:textId="77777777" w:rsidR="0093008A" w:rsidRDefault="0093008A">
      <w:pPr>
        <w:pStyle w:val="BodyTextIndent2"/>
        <w:tabs>
          <w:tab w:val="left" w:pos="720"/>
        </w:tabs>
        <w:spacing w:line="360" w:lineRule="auto"/>
        <w:ind w:left="0" w:firstLine="0"/>
        <w:rPr>
          <w:rFonts w:ascii="Arial" w:hAnsi="Arial" w:cs="Arial"/>
          <w:sz w:val="28"/>
        </w:rPr>
      </w:pPr>
    </w:p>
    <w:p w14:paraId="5C261B76" w14:textId="77777777" w:rsidR="0093008A" w:rsidRDefault="0093008A">
      <w:pPr>
        <w:pStyle w:val="BodyTextIndent2"/>
        <w:numPr>
          <w:ilvl w:val="0"/>
          <w:numId w:val="54"/>
        </w:numPr>
        <w:tabs>
          <w:tab w:val="clear" w:pos="720"/>
          <w:tab w:val="num" w:pos="567"/>
        </w:tabs>
        <w:spacing w:line="360" w:lineRule="auto"/>
        <w:ind w:left="1418" w:hanging="1418"/>
        <w:rPr>
          <w:rFonts w:ascii="Arial" w:hAnsi="Arial" w:cs="Arial"/>
          <w:sz w:val="28"/>
        </w:rPr>
      </w:pPr>
      <w:r>
        <w:rPr>
          <w:rFonts w:ascii="Arial" w:hAnsi="Arial" w:cs="Arial"/>
          <w:sz w:val="28"/>
        </w:rPr>
        <w:t>(a)</w:t>
      </w:r>
      <w:r>
        <w:rPr>
          <w:rFonts w:ascii="Arial" w:hAnsi="Arial" w:cs="Arial"/>
          <w:sz w:val="28"/>
        </w:rPr>
        <w:tab/>
        <w:t>Any member who changes his/her main residence or a body corporate which changes its registered office is required to furnish in writing to the Company’s registered office within three calendar months of such change the address of such new main residence or registered office.</w:t>
      </w:r>
    </w:p>
    <w:p w14:paraId="3CF8706F" w14:textId="77777777" w:rsidR="0093008A" w:rsidRDefault="0093008A">
      <w:pPr>
        <w:pStyle w:val="BodyTextIndent2"/>
        <w:tabs>
          <w:tab w:val="left" w:pos="720"/>
        </w:tabs>
        <w:spacing w:line="360" w:lineRule="auto"/>
        <w:ind w:left="0" w:firstLine="0"/>
        <w:rPr>
          <w:rFonts w:ascii="Arial" w:hAnsi="Arial" w:cs="Arial"/>
          <w:sz w:val="28"/>
        </w:rPr>
      </w:pPr>
    </w:p>
    <w:p w14:paraId="21FE21C0" w14:textId="77777777" w:rsidR="0093008A" w:rsidRDefault="0093008A">
      <w:pPr>
        <w:pStyle w:val="BodyTextIndent2"/>
        <w:numPr>
          <w:ilvl w:val="0"/>
          <w:numId w:val="57"/>
        </w:numPr>
        <w:tabs>
          <w:tab w:val="left" w:pos="720"/>
        </w:tabs>
        <w:spacing w:line="360" w:lineRule="auto"/>
        <w:rPr>
          <w:rFonts w:ascii="Arial" w:hAnsi="Arial" w:cs="Arial"/>
          <w:sz w:val="28"/>
        </w:rPr>
      </w:pPr>
      <w:r>
        <w:rPr>
          <w:rFonts w:ascii="Arial" w:hAnsi="Arial" w:cs="Arial"/>
          <w:sz w:val="28"/>
        </w:rPr>
        <w:t xml:space="preserve">A person who is a representative of a body corporate </w:t>
      </w:r>
      <w:r w:rsidR="00A86C51">
        <w:rPr>
          <w:rFonts w:ascii="Arial" w:hAnsi="Arial" w:cs="Arial"/>
          <w:sz w:val="28"/>
        </w:rPr>
        <w:t>(</w:t>
      </w:r>
      <w:r>
        <w:rPr>
          <w:rFonts w:ascii="Arial" w:hAnsi="Arial" w:cs="Arial"/>
          <w:sz w:val="28"/>
        </w:rPr>
        <w:t>shall not be admitted into membership of the Company as an individual member of the Company.</w:t>
      </w:r>
    </w:p>
    <w:p w14:paraId="2D618AE8" w14:textId="77777777" w:rsidR="0093008A" w:rsidRDefault="0093008A">
      <w:pPr>
        <w:pStyle w:val="BodyTextIndent2"/>
        <w:tabs>
          <w:tab w:val="left" w:pos="720"/>
        </w:tabs>
        <w:spacing w:line="360" w:lineRule="auto"/>
        <w:rPr>
          <w:rFonts w:ascii="Arial" w:hAnsi="Arial" w:cs="Arial"/>
          <w:sz w:val="28"/>
        </w:rPr>
      </w:pPr>
    </w:p>
    <w:p w14:paraId="121ABD0D" w14:textId="77777777" w:rsidR="0093008A" w:rsidRDefault="0093008A">
      <w:pPr>
        <w:pStyle w:val="BodyTextIndent2"/>
        <w:numPr>
          <w:ilvl w:val="0"/>
          <w:numId w:val="57"/>
        </w:numPr>
        <w:tabs>
          <w:tab w:val="left" w:pos="720"/>
        </w:tabs>
        <w:spacing w:line="360" w:lineRule="auto"/>
        <w:rPr>
          <w:rFonts w:ascii="Arial" w:hAnsi="Arial" w:cs="Arial"/>
          <w:sz w:val="28"/>
        </w:rPr>
      </w:pPr>
      <w:r>
        <w:rPr>
          <w:rFonts w:ascii="Arial" w:hAnsi="Arial" w:cs="Arial"/>
          <w:sz w:val="28"/>
        </w:rPr>
        <w:t>The membership of an individual shall be suspended so long as he/she is a representative of a body corporate</w:t>
      </w:r>
      <w:r w:rsidR="00A86C51">
        <w:rPr>
          <w:rFonts w:ascii="Arial" w:hAnsi="Arial" w:cs="Arial"/>
          <w:sz w:val="28"/>
        </w:rPr>
        <w:t xml:space="preserve"> </w:t>
      </w:r>
      <w:r w:rsidR="00D72409">
        <w:rPr>
          <w:rFonts w:ascii="Arial" w:hAnsi="Arial" w:cs="Arial"/>
          <w:sz w:val="28"/>
        </w:rPr>
        <w:t>.</w:t>
      </w:r>
    </w:p>
    <w:p w14:paraId="26D35C3D" w14:textId="77777777" w:rsidR="0093008A" w:rsidRDefault="0093008A">
      <w:pPr>
        <w:pStyle w:val="BodyTextIndent2"/>
        <w:tabs>
          <w:tab w:val="left" w:pos="720"/>
        </w:tabs>
        <w:spacing w:line="360" w:lineRule="auto"/>
        <w:ind w:left="0" w:firstLine="0"/>
        <w:rPr>
          <w:rFonts w:ascii="Arial" w:hAnsi="Arial" w:cs="Arial"/>
          <w:sz w:val="28"/>
        </w:rPr>
      </w:pPr>
    </w:p>
    <w:p w14:paraId="158652B3" w14:textId="77777777" w:rsidR="0093008A" w:rsidRDefault="0093008A">
      <w:pPr>
        <w:pStyle w:val="BodyTextIndent2"/>
        <w:numPr>
          <w:ilvl w:val="0"/>
          <w:numId w:val="54"/>
        </w:numPr>
        <w:tabs>
          <w:tab w:val="clear" w:pos="720"/>
          <w:tab w:val="num" w:pos="709"/>
        </w:tabs>
        <w:spacing w:line="360" w:lineRule="auto"/>
        <w:ind w:left="709" w:hanging="709"/>
        <w:rPr>
          <w:rFonts w:ascii="Arial" w:hAnsi="Arial" w:cs="Arial"/>
          <w:sz w:val="28"/>
        </w:rPr>
      </w:pPr>
      <w:r>
        <w:rPr>
          <w:rFonts w:ascii="Arial" w:hAnsi="Arial" w:cs="Arial"/>
          <w:sz w:val="28"/>
        </w:rPr>
        <w:t xml:space="preserve">A person shall not be admitted to membership if he/she is under the age of </w:t>
      </w:r>
      <w:r w:rsidR="005D6D1D" w:rsidRPr="00913E31">
        <w:rPr>
          <w:rFonts w:ascii="Arial" w:hAnsi="Arial" w:cs="Arial"/>
          <w:sz w:val="28"/>
        </w:rPr>
        <w:t>eighteen</w:t>
      </w:r>
      <w:r>
        <w:rPr>
          <w:rFonts w:ascii="Arial" w:hAnsi="Arial" w:cs="Arial"/>
          <w:sz w:val="28"/>
        </w:rPr>
        <w:t xml:space="preserve"> years.</w:t>
      </w:r>
    </w:p>
    <w:p w14:paraId="5D1F5BE4" w14:textId="77777777" w:rsidR="0093008A" w:rsidRDefault="0093008A">
      <w:pPr>
        <w:pStyle w:val="BodyTextIndent2"/>
        <w:tabs>
          <w:tab w:val="left" w:pos="720"/>
        </w:tabs>
        <w:spacing w:line="360" w:lineRule="auto"/>
        <w:ind w:left="0" w:firstLine="0"/>
        <w:rPr>
          <w:rFonts w:ascii="Arial" w:hAnsi="Arial" w:cs="Arial"/>
          <w:sz w:val="28"/>
        </w:rPr>
      </w:pPr>
    </w:p>
    <w:p w14:paraId="171522E1" w14:textId="77777777" w:rsidR="0093008A" w:rsidRDefault="0093008A">
      <w:pPr>
        <w:pStyle w:val="BodyTextIndent2"/>
        <w:numPr>
          <w:ilvl w:val="0"/>
          <w:numId w:val="54"/>
        </w:numPr>
        <w:spacing w:line="360" w:lineRule="auto"/>
        <w:rPr>
          <w:rFonts w:ascii="Arial" w:hAnsi="Arial" w:cs="Arial"/>
          <w:sz w:val="28"/>
        </w:rPr>
      </w:pPr>
      <w:r>
        <w:rPr>
          <w:rFonts w:ascii="Arial" w:hAnsi="Arial" w:cs="Arial"/>
          <w:sz w:val="28"/>
        </w:rPr>
        <w:t>A member representing an unincorporated body shall for all purposes be treated as an individual member but shall have entered against his/her name in the register of members the name of the unincorporated body which he/she represents.</w:t>
      </w:r>
    </w:p>
    <w:p w14:paraId="20E7DE8B" w14:textId="77777777" w:rsidR="005748D6" w:rsidRDefault="005748D6">
      <w:pPr>
        <w:pStyle w:val="BodyTextIndent2"/>
        <w:spacing w:line="360" w:lineRule="auto"/>
        <w:ind w:left="0" w:firstLine="0"/>
        <w:jc w:val="center"/>
        <w:rPr>
          <w:rFonts w:ascii="Arial" w:hAnsi="Arial" w:cs="Arial"/>
          <w:sz w:val="28"/>
        </w:rPr>
      </w:pPr>
    </w:p>
    <w:p w14:paraId="7A5134F0" w14:textId="77777777" w:rsidR="0093008A" w:rsidRDefault="0093008A">
      <w:pPr>
        <w:pStyle w:val="BodyTextIndent2"/>
        <w:spacing w:line="360" w:lineRule="auto"/>
        <w:ind w:left="0" w:firstLine="0"/>
        <w:jc w:val="center"/>
        <w:rPr>
          <w:rFonts w:ascii="Arial" w:hAnsi="Arial" w:cs="Arial"/>
          <w:b/>
          <w:sz w:val="28"/>
        </w:rPr>
      </w:pPr>
      <w:r>
        <w:rPr>
          <w:rFonts w:ascii="Arial" w:hAnsi="Arial" w:cs="Arial"/>
          <w:b/>
          <w:sz w:val="28"/>
        </w:rPr>
        <w:t>WITHDRAWAL FROM MEMBERSHIP</w:t>
      </w:r>
    </w:p>
    <w:p w14:paraId="1868CF1B" w14:textId="77777777" w:rsidR="0093008A" w:rsidRDefault="0093008A">
      <w:pPr>
        <w:pStyle w:val="BodyTextIndent2"/>
        <w:tabs>
          <w:tab w:val="left" w:pos="720"/>
        </w:tabs>
        <w:spacing w:line="360" w:lineRule="auto"/>
        <w:rPr>
          <w:rFonts w:ascii="Arial" w:hAnsi="Arial" w:cs="Arial"/>
          <w:b/>
          <w:sz w:val="28"/>
        </w:rPr>
      </w:pPr>
    </w:p>
    <w:p w14:paraId="07DDF24A" w14:textId="77777777" w:rsidR="0093008A" w:rsidRDefault="0093008A">
      <w:pPr>
        <w:pStyle w:val="BodyTextIndent2"/>
        <w:numPr>
          <w:ilvl w:val="0"/>
          <w:numId w:val="54"/>
        </w:numPr>
        <w:tabs>
          <w:tab w:val="clear" w:pos="720"/>
          <w:tab w:val="num" w:pos="709"/>
        </w:tabs>
        <w:spacing w:line="360" w:lineRule="auto"/>
        <w:ind w:left="1418" w:hanging="1418"/>
        <w:rPr>
          <w:rFonts w:ascii="Arial" w:hAnsi="Arial" w:cs="Arial"/>
          <w:sz w:val="28"/>
        </w:rPr>
      </w:pPr>
      <w:r>
        <w:rPr>
          <w:rFonts w:ascii="Arial" w:hAnsi="Arial" w:cs="Arial"/>
          <w:sz w:val="28"/>
        </w:rPr>
        <w:t>(a)</w:t>
      </w:r>
      <w:r>
        <w:rPr>
          <w:rFonts w:ascii="Arial" w:hAnsi="Arial" w:cs="Arial"/>
          <w:sz w:val="28"/>
        </w:rPr>
        <w:tab/>
        <w:t xml:space="preserve">Any member may withdraw from the Company by giving to the Company Secretary </w:t>
      </w:r>
      <w:r w:rsidR="00ED5902">
        <w:rPr>
          <w:rFonts w:ascii="Arial" w:hAnsi="Arial" w:cs="Arial"/>
          <w:sz w:val="28"/>
        </w:rPr>
        <w:t>7 days</w:t>
      </w:r>
      <w:r>
        <w:rPr>
          <w:rFonts w:ascii="Arial" w:hAnsi="Arial" w:cs="Arial"/>
          <w:sz w:val="28"/>
        </w:rPr>
        <w:t xml:space="preserve"> notice in writing of his/her intention to do so.</w:t>
      </w:r>
    </w:p>
    <w:p w14:paraId="68A4AC30" w14:textId="77777777" w:rsidR="0093008A" w:rsidRDefault="0093008A">
      <w:pPr>
        <w:pStyle w:val="BodyTextIndent2"/>
        <w:tabs>
          <w:tab w:val="left" w:pos="720"/>
        </w:tabs>
        <w:spacing w:line="360" w:lineRule="auto"/>
        <w:ind w:hanging="1440"/>
        <w:rPr>
          <w:rFonts w:ascii="Arial" w:hAnsi="Arial" w:cs="Arial"/>
          <w:sz w:val="28"/>
        </w:rPr>
      </w:pPr>
    </w:p>
    <w:p w14:paraId="106EAD32" w14:textId="77777777" w:rsidR="0093008A" w:rsidRDefault="0093008A">
      <w:pPr>
        <w:pStyle w:val="BodyTextIndent2"/>
        <w:tabs>
          <w:tab w:val="left" w:pos="720"/>
          <w:tab w:val="left" w:pos="1440"/>
        </w:tabs>
        <w:spacing w:line="360" w:lineRule="auto"/>
        <w:ind w:left="2160" w:hanging="2160"/>
        <w:rPr>
          <w:rFonts w:ascii="Arial" w:hAnsi="Arial" w:cs="Arial"/>
          <w:sz w:val="28"/>
        </w:rPr>
      </w:pPr>
      <w:r>
        <w:rPr>
          <w:rFonts w:ascii="Arial" w:hAnsi="Arial" w:cs="Arial"/>
          <w:sz w:val="28"/>
        </w:rPr>
        <w:tab/>
        <w:t>(b)</w:t>
      </w:r>
      <w:r>
        <w:rPr>
          <w:rFonts w:ascii="Arial" w:hAnsi="Arial" w:cs="Arial"/>
          <w:sz w:val="28"/>
        </w:rPr>
        <w:tab/>
        <w:t>(i)</w:t>
      </w:r>
      <w:r>
        <w:rPr>
          <w:rFonts w:ascii="Arial" w:hAnsi="Arial" w:cs="Arial"/>
          <w:sz w:val="28"/>
        </w:rPr>
        <w:tab/>
        <w:t>Where the Board is satisfied that a member has failed to notify the Company of a change in main residence (in the case of a member who is an individual) or change in registered office (in the case of a member who is a body corpor</w:t>
      </w:r>
      <w:r w:rsidR="005748D6">
        <w:rPr>
          <w:rFonts w:ascii="Arial" w:hAnsi="Arial" w:cs="Arial"/>
          <w:sz w:val="28"/>
        </w:rPr>
        <w:t xml:space="preserve">ate) as required under Article </w:t>
      </w:r>
      <w:r w:rsidR="00BF198C">
        <w:rPr>
          <w:rFonts w:ascii="Arial" w:hAnsi="Arial" w:cs="Arial"/>
          <w:sz w:val="28"/>
        </w:rPr>
        <w:t>13</w:t>
      </w:r>
      <w:r>
        <w:rPr>
          <w:rFonts w:ascii="Arial" w:hAnsi="Arial" w:cs="Arial"/>
          <w:sz w:val="28"/>
        </w:rPr>
        <w:t>(a) that member shall be deemed to have withdrawn from membership of the Company.</w:t>
      </w:r>
    </w:p>
    <w:p w14:paraId="00F6FF08" w14:textId="77777777" w:rsidR="0093008A" w:rsidRDefault="0093008A">
      <w:pPr>
        <w:pStyle w:val="BodyTextIndent2"/>
        <w:tabs>
          <w:tab w:val="left" w:pos="720"/>
          <w:tab w:val="left" w:pos="1440"/>
        </w:tabs>
        <w:spacing w:line="360" w:lineRule="auto"/>
        <w:ind w:left="2160" w:hanging="2160"/>
        <w:rPr>
          <w:rFonts w:ascii="Arial" w:hAnsi="Arial" w:cs="Arial"/>
          <w:sz w:val="28"/>
        </w:rPr>
      </w:pPr>
    </w:p>
    <w:p w14:paraId="1EA27B4C" w14:textId="77777777" w:rsidR="0093008A" w:rsidRDefault="0093008A">
      <w:pPr>
        <w:pStyle w:val="BodyTextIndent2"/>
        <w:numPr>
          <w:ilvl w:val="0"/>
          <w:numId w:val="8"/>
        </w:numPr>
        <w:tabs>
          <w:tab w:val="left" w:pos="720"/>
          <w:tab w:val="left" w:pos="1440"/>
        </w:tabs>
        <w:spacing w:line="360" w:lineRule="auto"/>
        <w:rPr>
          <w:rFonts w:ascii="Arial" w:hAnsi="Arial" w:cs="Arial"/>
          <w:sz w:val="28"/>
        </w:rPr>
      </w:pPr>
      <w:r>
        <w:rPr>
          <w:rFonts w:ascii="Arial" w:hAnsi="Arial" w:cs="Arial"/>
          <w:sz w:val="28"/>
        </w:rPr>
        <w:t>In circumstances where a member, who is also a tenant of the Company or of any subsidiary of the Company, changes his/her main residence by way of transfer or exchange of tenancy, he/she shall be deemed to have given the requi</w:t>
      </w:r>
      <w:r w:rsidR="005748D6">
        <w:rPr>
          <w:rFonts w:ascii="Arial" w:hAnsi="Arial" w:cs="Arial"/>
          <w:sz w:val="28"/>
        </w:rPr>
        <w:t xml:space="preserve">red notification under Article </w:t>
      </w:r>
      <w:r w:rsidR="00BF198C">
        <w:rPr>
          <w:rFonts w:ascii="Arial" w:hAnsi="Arial" w:cs="Arial"/>
          <w:sz w:val="28"/>
        </w:rPr>
        <w:t>13</w:t>
      </w:r>
      <w:r>
        <w:rPr>
          <w:rFonts w:ascii="Arial" w:hAnsi="Arial" w:cs="Arial"/>
          <w:sz w:val="28"/>
        </w:rPr>
        <w:t>(a).</w:t>
      </w:r>
    </w:p>
    <w:p w14:paraId="5A60DE96" w14:textId="77777777" w:rsidR="0093008A" w:rsidRDefault="0093008A">
      <w:pPr>
        <w:pStyle w:val="BodyTextIndent2"/>
        <w:tabs>
          <w:tab w:val="left" w:pos="720"/>
          <w:tab w:val="left" w:pos="1440"/>
        </w:tabs>
        <w:spacing w:line="360" w:lineRule="auto"/>
        <w:rPr>
          <w:rFonts w:ascii="Arial" w:hAnsi="Arial" w:cs="Arial"/>
          <w:sz w:val="28"/>
        </w:rPr>
      </w:pPr>
    </w:p>
    <w:p w14:paraId="51480CE0" w14:textId="77777777" w:rsidR="0093008A" w:rsidRDefault="0093008A">
      <w:pPr>
        <w:pStyle w:val="BodyTextIndent2"/>
        <w:numPr>
          <w:ilvl w:val="0"/>
          <w:numId w:val="8"/>
        </w:numPr>
        <w:tabs>
          <w:tab w:val="left" w:pos="720"/>
          <w:tab w:val="left" w:pos="1440"/>
        </w:tabs>
        <w:spacing w:line="360" w:lineRule="auto"/>
        <w:rPr>
          <w:rFonts w:ascii="Arial" w:hAnsi="Arial" w:cs="Arial"/>
          <w:sz w:val="28"/>
        </w:rPr>
      </w:pPr>
      <w:r>
        <w:rPr>
          <w:rFonts w:ascii="Arial" w:hAnsi="Arial" w:cs="Arial"/>
          <w:sz w:val="28"/>
        </w:rPr>
        <w:t>In circumstances where a</w:t>
      </w:r>
      <w:r w:rsidR="00D72409">
        <w:rPr>
          <w:rFonts w:ascii="Arial" w:hAnsi="Arial" w:cs="Arial"/>
          <w:sz w:val="28"/>
        </w:rPr>
        <w:t>n Ordinary</w:t>
      </w:r>
      <w:r>
        <w:rPr>
          <w:rFonts w:ascii="Arial" w:hAnsi="Arial" w:cs="Arial"/>
          <w:sz w:val="28"/>
        </w:rPr>
        <w:t xml:space="preserve"> member, who is also a tenant of the Company or of any subsidiary of the Company, shall (a) have received service of a notice of proceedings for recovery of possession in terms of </w:t>
      </w:r>
      <w:r w:rsidRPr="007B53B5">
        <w:rPr>
          <w:rFonts w:ascii="Arial" w:hAnsi="Arial" w:cs="Arial"/>
          <w:sz w:val="28"/>
        </w:rPr>
        <w:t>Part I of Schedule 2 to the Housing (Scotland) Act 2001</w:t>
      </w:r>
      <w:r>
        <w:rPr>
          <w:rFonts w:ascii="Arial" w:hAnsi="Arial" w:cs="Arial"/>
          <w:sz w:val="28"/>
        </w:rPr>
        <w:t xml:space="preserve"> or (b) become insolvent or apparently insolvent, he/she shall thereupon cease to have any entitlement to vote at any general meeting of the Company from the date of service of such notice or the date of insolvency or apparent insolvency (as the case may be).</w:t>
      </w:r>
    </w:p>
    <w:p w14:paraId="5422D094" w14:textId="77777777" w:rsidR="0093008A" w:rsidRDefault="0093008A">
      <w:pPr>
        <w:pStyle w:val="BodyTextIndent2"/>
        <w:tabs>
          <w:tab w:val="left" w:pos="720"/>
          <w:tab w:val="left" w:pos="1440"/>
        </w:tabs>
        <w:spacing w:line="360" w:lineRule="auto"/>
        <w:ind w:left="0" w:firstLine="0"/>
        <w:rPr>
          <w:rFonts w:ascii="Arial" w:hAnsi="Arial" w:cs="Arial"/>
          <w:sz w:val="28"/>
        </w:rPr>
      </w:pPr>
    </w:p>
    <w:p w14:paraId="56A8AA7C" w14:textId="77777777" w:rsidR="0093008A" w:rsidRDefault="0093008A">
      <w:pPr>
        <w:pStyle w:val="BodyTextIndent2"/>
        <w:numPr>
          <w:ilvl w:val="0"/>
          <w:numId w:val="8"/>
        </w:numPr>
        <w:tabs>
          <w:tab w:val="left" w:pos="720"/>
          <w:tab w:val="left" w:pos="1440"/>
          <w:tab w:val="left" w:pos="2160"/>
        </w:tabs>
        <w:spacing w:line="360" w:lineRule="auto"/>
        <w:rPr>
          <w:rFonts w:ascii="Arial" w:hAnsi="Arial" w:cs="Arial"/>
          <w:sz w:val="28"/>
        </w:rPr>
      </w:pPr>
      <w:r>
        <w:rPr>
          <w:rFonts w:ascii="Arial" w:hAnsi="Arial" w:cs="Arial"/>
          <w:sz w:val="28"/>
        </w:rPr>
        <w:t>In circumstances where a member, who is also a tenant of the Company or of any subsidiary of the Company, ceases for any reason whatsoever to be a tenant, he/she shall be deemed to have withdrawn from membership of the Company at the date of such cessation.</w:t>
      </w:r>
    </w:p>
    <w:p w14:paraId="1FA14665" w14:textId="77777777" w:rsidR="00EF2A89" w:rsidRDefault="00EF2A89" w:rsidP="00EF2A89">
      <w:pPr>
        <w:pStyle w:val="BodyTextIndent2"/>
        <w:tabs>
          <w:tab w:val="left" w:pos="720"/>
          <w:tab w:val="left" w:pos="1440"/>
        </w:tabs>
        <w:spacing w:line="360" w:lineRule="auto"/>
        <w:ind w:left="0" w:firstLine="0"/>
        <w:rPr>
          <w:rFonts w:ascii="Arial" w:hAnsi="Arial" w:cs="Arial"/>
          <w:sz w:val="28"/>
        </w:rPr>
      </w:pPr>
    </w:p>
    <w:p w14:paraId="09164106" w14:textId="77777777" w:rsidR="00EF2A89" w:rsidRDefault="00EF2A89">
      <w:pPr>
        <w:pStyle w:val="BodyTextIndent2"/>
        <w:numPr>
          <w:ilvl w:val="0"/>
          <w:numId w:val="8"/>
        </w:numPr>
        <w:tabs>
          <w:tab w:val="left" w:pos="720"/>
          <w:tab w:val="left" w:pos="1440"/>
          <w:tab w:val="left" w:pos="2160"/>
        </w:tabs>
        <w:spacing w:line="360" w:lineRule="auto"/>
        <w:rPr>
          <w:rFonts w:ascii="Arial" w:hAnsi="Arial" w:cs="Arial"/>
          <w:sz w:val="28"/>
        </w:rPr>
      </w:pPr>
      <w:r>
        <w:rPr>
          <w:rFonts w:ascii="Arial" w:hAnsi="Arial" w:cs="Arial"/>
          <w:sz w:val="28"/>
        </w:rPr>
        <w:t xml:space="preserve">For five annual general meetings in a row which that </w:t>
      </w:r>
      <w:r w:rsidR="00D72409">
        <w:rPr>
          <w:rFonts w:ascii="Arial" w:hAnsi="Arial" w:cs="Arial"/>
          <w:sz w:val="28"/>
        </w:rPr>
        <w:t xml:space="preserve">an Ordinary </w:t>
      </w:r>
      <w:r>
        <w:rPr>
          <w:rFonts w:ascii="Arial" w:hAnsi="Arial" w:cs="Arial"/>
          <w:sz w:val="28"/>
        </w:rPr>
        <w:t>member has not attended, submitted apologies, exercised a postal vote or appointed a representative to attend and vote on behalf of the member by proxy.</w:t>
      </w:r>
    </w:p>
    <w:p w14:paraId="35C93CBA" w14:textId="77777777" w:rsidR="0093008A" w:rsidRDefault="0093008A">
      <w:pPr>
        <w:pStyle w:val="BodyTextIndent2"/>
        <w:tabs>
          <w:tab w:val="left" w:pos="720"/>
          <w:tab w:val="left" w:pos="1440"/>
        </w:tabs>
        <w:spacing w:line="360" w:lineRule="auto"/>
        <w:ind w:left="0" w:firstLine="0"/>
        <w:rPr>
          <w:rFonts w:ascii="Arial" w:hAnsi="Arial" w:cs="Arial"/>
          <w:sz w:val="28"/>
        </w:rPr>
      </w:pPr>
    </w:p>
    <w:p w14:paraId="042B723B" w14:textId="77777777" w:rsidR="0093008A" w:rsidRDefault="0093008A">
      <w:pPr>
        <w:pStyle w:val="BodyTextIndent2"/>
        <w:numPr>
          <w:ilvl w:val="0"/>
          <w:numId w:val="8"/>
        </w:numPr>
        <w:tabs>
          <w:tab w:val="left" w:pos="720"/>
          <w:tab w:val="left" w:pos="1440"/>
          <w:tab w:val="left" w:pos="2160"/>
        </w:tabs>
        <w:spacing w:line="360" w:lineRule="auto"/>
        <w:rPr>
          <w:rFonts w:ascii="Arial" w:hAnsi="Arial" w:cs="Arial"/>
          <w:sz w:val="28"/>
        </w:rPr>
      </w:pPr>
      <w:r>
        <w:rPr>
          <w:rFonts w:ascii="Arial" w:hAnsi="Arial" w:cs="Arial"/>
          <w:sz w:val="28"/>
        </w:rPr>
        <w:t>All withdrawals of membership pursuant to thi</w:t>
      </w:r>
      <w:r w:rsidR="005748D6">
        <w:rPr>
          <w:rFonts w:ascii="Arial" w:hAnsi="Arial" w:cs="Arial"/>
          <w:sz w:val="28"/>
        </w:rPr>
        <w:t>s Article 16</w:t>
      </w:r>
      <w:r>
        <w:rPr>
          <w:rFonts w:ascii="Arial" w:hAnsi="Arial" w:cs="Arial"/>
          <w:sz w:val="28"/>
        </w:rPr>
        <w:t>(b) shall be recorded in the register of members.</w:t>
      </w:r>
    </w:p>
    <w:p w14:paraId="11C9FFED" w14:textId="77777777" w:rsidR="0093008A" w:rsidRDefault="0093008A">
      <w:pPr>
        <w:pStyle w:val="BodyTextIndent2"/>
        <w:tabs>
          <w:tab w:val="left" w:pos="720"/>
          <w:tab w:val="left" w:pos="1440"/>
        </w:tabs>
        <w:spacing w:line="360" w:lineRule="auto"/>
        <w:ind w:left="0" w:firstLine="0"/>
        <w:rPr>
          <w:rFonts w:ascii="Arial" w:hAnsi="Arial" w:cs="Arial"/>
          <w:sz w:val="28"/>
        </w:rPr>
      </w:pPr>
    </w:p>
    <w:p w14:paraId="0D6BED4F" w14:textId="77777777" w:rsidR="0093008A" w:rsidRDefault="0093008A">
      <w:pPr>
        <w:pStyle w:val="BodyTextIndent2"/>
        <w:numPr>
          <w:ilvl w:val="0"/>
          <w:numId w:val="8"/>
        </w:numPr>
        <w:tabs>
          <w:tab w:val="left" w:pos="720"/>
          <w:tab w:val="left" w:pos="1440"/>
          <w:tab w:val="left" w:pos="2160"/>
        </w:tabs>
        <w:spacing w:line="360" w:lineRule="auto"/>
        <w:rPr>
          <w:rFonts w:ascii="Arial" w:hAnsi="Arial" w:cs="Arial"/>
          <w:sz w:val="28"/>
        </w:rPr>
      </w:pPr>
      <w:r>
        <w:rPr>
          <w:rFonts w:ascii="Arial" w:hAnsi="Arial" w:cs="Arial"/>
          <w:sz w:val="28"/>
        </w:rPr>
        <w:t xml:space="preserve">The decision of the Board as to compliance </w:t>
      </w:r>
      <w:r w:rsidR="005748D6">
        <w:rPr>
          <w:rFonts w:ascii="Arial" w:hAnsi="Arial" w:cs="Arial"/>
          <w:sz w:val="28"/>
        </w:rPr>
        <w:t>with the terms of this Article 16</w:t>
      </w:r>
      <w:r>
        <w:rPr>
          <w:rFonts w:ascii="Arial" w:hAnsi="Arial" w:cs="Arial"/>
          <w:sz w:val="28"/>
        </w:rPr>
        <w:t>(b) shall be final.</w:t>
      </w:r>
    </w:p>
    <w:p w14:paraId="007BAABF" w14:textId="77777777" w:rsidR="0093008A" w:rsidRDefault="0093008A">
      <w:pPr>
        <w:pStyle w:val="BodyTextIndent2"/>
        <w:tabs>
          <w:tab w:val="left" w:pos="720"/>
          <w:tab w:val="left" w:pos="1440"/>
        </w:tabs>
        <w:spacing w:line="360" w:lineRule="auto"/>
        <w:ind w:left="0" w:firstLine="0"/>
        <w:rPr>
          <w:rFonts w:ascii="Arial" w:hAnsi="Arial" w:cs="Arial"/>
          <w:sz w:val="28"/>
        </w:rPr>
      </w:pPr>
    </w:p>
    <w:p w14:paraId="235219F6" w14:textId="77777777" w:rsidR="0093008A" w:rsidRDefault="0093008A">
      <w:pPr>
        <w:pStyle w:val="BodyTextIndent2"/>
        <w:numPr>
          <w:ilvl w:val="0"/>
          <w:numId w:val="9"/>
        </w:numPr>
        <w:tabs>
          <w:tab w:val="left" w:pos="720"/>
          <w:tab w:val="left" w:pos="2160"/>
        </w:tabs>
        <w:spacing w:line="360" w:lineRule="auto"/>
        <w:rPr>
          <w:rFonts w:ascii="Arial" w:hAnsi="Arial" w:cs="Arial"/>
          <w:sz w:val="28"/>
        </w:rPr>
      </w:pPr>
      <w:r>
        <w:rPr>
          <w:rFonts w:ascii="Arial" w:hAnsi="Arial" w:cs="Arial"/>
          <w:sz w:val="28"/>
        </w:rPr>
        <w:t>The rights and privileges of a member shall be personal to the member and not transferable by the member’s own act or by operation of the law and shall cease upon the member ceasing to be a member.</w:t>
      </w:r>
    </w:p>
    <w:p w14:paraId="1FBAAB2B" w14:textId="77777777" w:rsidR="0093008A" w:rsidRDefault="0093008A">
      <w:pPr>
        <w:pStyle w:val="BodyTextIndent2"/>
        <w:tabs>
          <w:tab w:val="left" w:pos="720"/>
          <w:tab w:val="left" w:pos="2160"/>
        </w:tabs>
        <w:spacing w:line="360" w:lineRule="auto"/>
        <w:rPr>
          <w:rFonts w:ascii="Arial" w:hAnsi="Arial" w:cs="Arial"/>
          <w:sz w:val="28"/>
        </w:rPr>
      </w:pPr>
    </w:p>
    <w:p w14:paraId="57454375" w14:textId="77777777" w:rsidR="0093008A" w:rsidRDefault="0093008A">
      <w:pPr>
        <w:pStyle w:val="BodyTextIndent2"/>
        <w:numPr>
          <w:ilvl w:val="0"/>
          <w:numId w:val="9"/>
        </w:numPr>
        <w:tabs>
          <w:tab w:val="left" w:pos="720"/>
          <w:tab w:val="left" w:pos="2160"/>
        </w:tabs>
        <w:spacing w:line="360" w:lineRule="auto"/>
        <w:rPr>
          <w:rFonts w:ascii="Arial" w:hAnsi="Arial" w:cs="Arial"/>
          <w:sz w:val="28"/>
        </w:rPr>
      </w:pPr>
      <w:r>
        <w:rPr>
          <w:rFonts w:ascii="Arial" w:hAnsi="Arial" w:cs="Arial"/>
          <w:sz w:val="28"/>
        </w:rPr>
        <w:t xml:space="preserve">Where a member has obtained his/her </w:t>
      </w:r>
      <w:r w:rsidR="00D72409">
        <w:rPr>
          <w:rFonts w:ascii="Arial" w:hAnsi="Arial" w:cs="Arial"/>
          <w:sz w:val="28"/>
        </w:rPr>
        <w:t xml:space="preserve">Ordinary </w:t>
      </w:r>
      <w:r>
        <w:rPr>
          <w:rFonts w:ascii="Arial" w:hAnsi="Arial" w:cs="Arial"/>
          <w:sz w:val="28"/>
        </w:rPr>
        <w:t xml:space="preserve">membership by virtue of or in connection with his/her association in any way with any of the parties contemplated by the definitions of Other Representatives / Tenants’ Representatives and he/she ceases to be associated with that party for any reason whatsoever, he/she shall immediately upon the cessation of such association be deemed from the date of such cessation automatically to have withdrawn from </w:t>
      </w:r>
      <w:r w:rsidR="00D72409">
        <w:rPr>
          <w:rFonts w:ascii="Arial" w:hAnsi="Arial" w:cs="Arial"/>
          <w:sz w:val="28"/>
        </w:rPr>
        <w:t xml:space="preserve">Ordinary </w:t>
      </w:r>
      <w:r>
        <w:rPr>
          <w:rFonts w:ascii="Arial" w:hAnsi="Arial" w:cs="Arial"/>
          <w:sz w:val="28"/>
        </w:rPr>
        <w:t>membership of the Company, without any obligation on the part of either the Company or the relevant withdrawing member to intimate such withdrawal to the other.</w:t>
      </w:r>
    </w:p>
    <w:p w14:paraId="1739D5DB" w14:textId="77777777" w:rsidR="0093008A" w:rsidRDefault="0093008A">
      <w:pPr>
        <w:pStyle w:val="BodyTextIndent2"/>
        <w:tabs>
          <w:tab w:val="left" w:pos="720"/>
          <w:tab w:val="left" w:pos="2160"/>
        </w:tabs>
        <w:ind w:left="0" w:firstLine="0"/>
        <w:rPr>
          <w:rFonts w:ascii="Arial" w:hAnsi="Arial" w:cs="Arial"/>
          <w:sz w:val="28"/>
        </w:rPr>
      </w:pPr>
    </w:p>
    <w:p w14:paraId="20CDF566" w14:textId="77777777" w:rsidR="0093008A" w:rsidRDefault="0093008A">
      <w:pPr>
        <w:pStyle w:val="BodyTextIndent2"/>
        <w:numPr>
          <w:ilvl w:val="0"/>
          <w:numId w:val="9"/>
        </w:numPr>
        <w:tabs>
          <w:tab w:val="left" w:pos="720"/>
          <w:tab w:val="left" w:pos="2160"/>
        </w:tabs>
        <w:spacing w:line="360" w:lineRule="auto"/>
        <w:rPr>
          <w:rFonts w:ascii="Arial" w:hAnsi="Arial" w:cs="Arial"/>
          <w:sz w:val="28"/>
        </w:rPr>
      </w:pPr>
      <w:r>
        <w:rPr>
          <w:rFonts w:ascii="Arial" w:hAnsi="Arial" w:cs="Arial"/>
          <w:sz w:val="28"/>
        </w:rPr>
        <w:t>Any person ceasing to be a member shall remain liable to pay all sums which he/she is personally liable to the Company at the date of his/her ceasing to be a member.</w:t>
      </w:r>
    </w:p>
    <w:p w14:paraId="184BFE6F" w14:textId="77777777" w:rsidR="005748D6" w:rsidRDefault="005748D6" w:rsidP="005748D6">
      <w:pPr>
        <w:pStyle w:val="BodyTextIndent2"/>
        <w:tabs>
          <w:tab w:val="left" w:pos="720"/>
          <w:tab w:val="left" w:pos="2160"/>
        </w:tabs>
        <w:spacing w:line="360" w:lineRule="auto"/>
        <w:rPr>
          <w:rFonts w:ascii="Arial" w:hAnsi="Arial" w:cs="Arial"/>
          <w:sz w:val="28"/>
        </w:rPr>
      </w:pPr>
    </w:p>
    <w:p w14:paraId="366C9A87" w14:textId="77777777" w:rsidR="005748D6" w:rsidRDefault="005748D6" w:rsidP="005748D6">
      <w:pPr>
        <w:pStyle w:val="BodyTextIndent2"/>
        <w:tabs>
          <w:tab w:val="left" w:pos="720"/>
          <w:tab w:val="left" w:pos="2160"/>
        </w:tabs>
        <w:spacing w:line="360" w:lineRule="auto"/>
        <w:rPr>
          <w:rFonts w:ascii="Arial" w:hAnsi="Arial" w:cs="Arial"/>
          <w:sz w:val="28"/>
        </w:rPr>
      </w:pPr>
    </w:p>
    <w:p w14:paraId="7F70FB57" w14:textId="77777777" w:rsidR="0093008A" w:rsidRDefault="0093008A">
      <w:pPr>
        <w:pStyle w:val="BodyTextIndent2"/>
        <w:tabs>
          <w:tab w:val="left" w:pos="720"/>
          <w:tab w:val="left" w:pos="2160"/>
        </w:tabs>
        <w:spacing w:line="360" w:lineRule="auto"/>
        <w:ind w:left="0" w:firstLine="0"/>
        <w:jc w:val="center"/>
        <w:rPr>
          <w:rFonts w:ascii="Arial" w:hAnsi="Arial" w:cs="Arial"/>
          <w:b/>
          <w:sz w:val="28"/>
        </w:rPr>
      </w:pPr>
      <w:r>
        <w:rPr>
          <w:rFonts w:ascii="Arial" w:hAnsi="Arial" w:cs="Arial"/>
          <w:b/>
          <w:sz w:val="28"/>
        </w:rPr>
        <w:t>EXPULSION OF MEMBERS</w:t>
      </w:r>
    </w:p>
    <w:p w14:paraId="2C6731B1" w14:textId="77777777" w:rsidR="0093008A" w:rsidRDefault="0093008A">
      <w:pPr>
        <w:pStyle w:val="BodyTextIndent2"/>
        <w:tabs>
          <w:tab w:val="left" w:pos="720"/>
          <w:tab w:val="left" w:pos="2160"/>
        </w:tabs>
        <w:spacing w:line="360" w:lineRule="auto"/>
        <w:ind w:left="0" w:firstLine="0"/>
        <w:jc w:val="center"/>
        <w:rPr>
          <w:rFonts w:ascii="Arial" w:hAnsi="Arial" w:cs="Arial"/>
          <w:sz w:val="28"/>
        </w:rPr>
      </w:pPr>
    </w:p>
    <w:p w14:paraId="0DEA1B29" w14:textId="77777777" w:rsidR="0093008A" w:rsidRDefault="0093008A">
      <w:pPr>
        <w:pStyle w:val="BodyTextIndent2"/>
        <w:numPr>
          <w:ilvl w:val="0"/>
          <w:numId w:val="54"/>
        </w:numPr>
        <w:tabs>
          <w:tab w:val="clear" w:pos="720"/>
          <w:tab w:val="num" w:pos="709"/>
          <w:tab w:val="left" w:pos="2160"/>
        </w:tabs>
        <w:spacing w:line="360" w:lineRule="auto"/>
        <w:ind w:left="1418" w:hanging="1418"/>
        <w:rPr>
          <w:rFonts w:ascii="Arial" w:hAnsi="Arial" w:cs="Arial"/>
          <w:sz w:val="28"/>
        </w:rPr>
      </w:pPr>
      <w:r>
        <w:rPr>
          <w:rFonts w:ascii="Arial" w:hAnsi="Arial" w:cs="Arial"/>
          <w:sz w:val="28"/>
        </w:rPr>
        <w:t>(a)</w:t>
      </w:r>
      <w:r>
        <w:rPr>
          <w:rFonts w:ascii="Arial" w:hAnsi="Arial" w:cs="Arial"/>
          <w:sz w:val="28"/>
        </w:rPr>
        <w:tab/>
      </w:r>
      <w:r w:rsidR="0032208F">
        <w:rPr>
          <w:rFonts w:ascii="Arial" w:hAnsi="Arial" w:cs="Arial"/>
          <w:sz w:val="28"/>
        </w:rPr>
        <w:t>A</w:t>
      </w:r>
      <w:r>
        <w:rPr>
          <w:rFonts w:ascii="Arial" w:hAnsi="Arial" w:cs="Arial"/>
          <w:sz w:val="28"/>
        </w:rPr>
        <w:t xml:space="preserve"> member may be expelled by a resolution carried by the votes of two-thirds of the </w:t>
      </w:r>
      <w:r w:rsidR="00D72409">
        <w:rPr>
          <w:rFonts w:ascii="Arial" w:hAnsi="Arial" w:cs="Arial"/>
          <w:sz w:val="28"/>
        </w:rPr>
        <w:t xml:space="preserve">Ordinary </w:t>
      </w:r>
      <w:r>
        <w:rPr>
          <w:rFonts w:ascii="Arial" w:hAnsi="Arial" w:cs="Arial"/>
          <w:sz w:val="28"/>
        </w:rPr>
        <w:t xml:space="preserve">members present in person or by proxy and voting on a poll at </w:t>
      </w:r>
      <w:r w:rsidR="00AF6FB1">
        <w:rPr>
          <w:rFonts w:ascii="Arial" w:hAnsi="Arial" w:cs="Arial"/>
          <w:sz w:val="28"/>
        </w:rPr>
        <w:t xml:space="preserve">a </w:t>
      </w:r>
      <w:r>
        <w:rPr>
          <w:rFonts w:ascii="Arial" w:hAnsi="Arial" w:cs="Arial"/>
          <w:sz w:val="28"/>
        </w:rPr>
        <w:t>general meeting of the Company of which notice has been duly given, provided that a complaint in writing of conduct detrimental to the interests of the Company had been communicated to him/her by the Company Secretary not less than one calendar month before the meeting.  Such complaint shall contain particulars of the conduct complained of and shall call upon the member to answer the complaint and to attend the meet</w:t>
      </w:r>
      <w:r w:rsidR="005748D6">
        <w:rPr>
          <w:rFonts w:ascii="Arial" w:hAnsi="Arial" w:cs="Arial"/>
          <w:sz w:val="28"/>
        </w:rPr>
        <w:t>ing called under this Article 17</w:t>
      </w:r>
      <w:r>
        <w:rPr>
          <w:rFonts w:ascii="Arial" w:hAnsi="Arial" w:cs="Arial"/>
          <w:sz w:val="28"/>
        </w:rPr>
        <w:t xml:space="preserve">(a).  At the meeting the </w:t>
      </w:r>
      <w:r w:rsidR="00D72409">
        <w:rPr>
          <w:rFonts w:ascii="Arial" w:hAnsi="Arial" w:cs="Arial"/>
          <w:sz w:val="28"/>
        </w:rPr>
        <w:t xml:space="preserve">Ordinary </w:t>
      </w:r>
      <w:r>
        <w:rPr>
          <w:rFonts w:ascii="Arial" w:hAnsi="Arial" w:cs="Arial"/>
          <w:sz w:val="28"/>
        </w:rPr>
        <w:t>members shall consider evidence in support of the complaint and such evidence as the member may wish to place before them.  If on due notice having been served upon him/her the member fails to attend the meeting without adequate reason being provided the meeting at its discretion may proceed in his/her absence.  In cases where such a complaint is made in writing supported by the signatures of at least ten per cent of the total number of tenants of the Company (or 30 individual tenants, whichever is the lesser) that complaint shall be dealt with in accordance with the terms of this Article and the decision communicated to the signatories in writing as soon as is reasonably practicable thereafter.</w:t>
      </w:r>
    </w:p>
    <w:p w14:paraId="6920AEC9" w14:textId="77777777" w:rsidR="0093008A" w:rsidRDefault="0093008A">
      <w:pPr>
        <w:pStyle w:val="BodyTextIndent2"/>
        <w:tabs>
          <w:tab w:val="left" w:pos="720"/>
          <w:tab w:val="left" w:pos="2160"/>
        </w:tabs>
        <w:spacing w:line="360" w:lineRule="auto"/>
        <w:ind w:hanging="1440"/>
        <w:rPr>
          <w:rFonts w:ascii="Arial" w:hAnsi="Arial" w:cs="Arial"/>
          <w:sz w:val="28"/>
        </w:rPr>
      </w:pPr>
    </w:p>
    <w:p w14:paraId="25DE4C62" w14:textId="77777777" w:rsidR="0093008A" w:rsidRDefault="0093008A">
      <w:pPr>
        <w:pStyle w:val="BodyTextIndent2"/>
        <w:numPr>
          <w:ilvl w:val="0"/>
          <w:numId w:val="10"/>
        </w:numPr>
        <w:tabs>
          <w:tab w:val="left" w:pos="720"/>
          <w:tab w:val="left" w:pos="2160"/>
        </w:tabs>
        <w:spacing w:line="360" w:lineRule="auto"/>
        <w:rPr>
          <w:rFonts w:ascii="Arial" w:hAnsi="Arial" w:cs="Arial"/>
          <w:sz w:val="28"/>
        </w:rPr>
      </w:pPr>
      <w:r>
        <w:rPr>
          <w:rFonts w:ascii="Arial" w:hAnsi="Arial" w:cs="Arial"/>
          <w:sz w:val="28"/>
        </w:rPr>
        <w:t xml:space="preserve">No person who has been expelled from membership shall be re-admitted except by resolution carried by the votes of two-thirds of the </w:t>
      </w:r>
      <w:r w:rsidR="00D72409">
        <w:rPr>
          <w:rFonts w:ascii="Arial" w:hAnsi="Arial" w:cs="Arial"/>
          <w:sz w:val="28"/>
        </w:rPr>
        <w:t xml:space="preserve">Ordinary </w:t>
      </w:r>
      <w:r>
        <w:rPr>
          <w:rFonts w:ascii="Arial" w:hAnsi="Arial" w:cs="Arial"/>
          <w:sz w:val="28"/>
        </w:rPr>
        <w:t>members present in person or by proxy and voting on a poll at any general meeting of which notice has been duly given.</w:t>
      </w:r>
    </w:p>
    <w:p w14:paraId="5C250CA3" w14:textId="77777777" w:rsidR="0093008A" w:rsidRDefault="0093008A">
      <w:pPr>
        <w:pStyle w:val="BodyTextIndent2"/>
        <w:tabs>
          <w:tab w:val="left" w:pos="720"/>
          <w:tab w:val="left" w:pos="2160"/>
        </w:tabs>
        <w:spacing w:line="360" w:lineRule="auto"/>
        <w:ind w:left="0" w:firstLine="0"/>
        <w:rPr>
          <w:rFonts w:ascii="Arial" w:hAnsi="Arial" w:cs="Arial"/>
          <w:sz w:val="28"/>
        </w:rPr>
      </w:pPr>
    </w:p>
    <w:p w14:paraId="1462BC88" w14:textId="77777777" w:rsidR="0093008A" w:rsidRDefault="0093008A">
      <w:pPr>
        <w:pStyle w:val="BodyTextIndent2"/>
        <w:tabs>
          <w:tab w:val="left" w:pos="720"/>
          <w:tab w:val="left" w:pos="2160"/>
        </w:tabs>
        <w:spacing w:line="360" w:lineRule="auto"/>
        <w:ind w:left="0" w:firstLine="0"/>
        <w:jc w:val="center"/>
        <w:rPr>
          <w:rFonts w:ascii="Arial" w:hAnsi="Arial" w:cs="Arial"/>
          <w:sz w:val="28"/>
        </w:rPr>
      </w:pPr>
      <w:r>
        <w:rPr>
          <w:rFonts w:ascii="Arial" w:hAnsi="Arial" w:cs="Arial"/>
          <w:b/>
          <w:sz w:val="28"/>
        </w:rPr>
        <w:t>REPRESENTATIVES OF BODIES CORPORATE</w:t>
      </w:r>
    </w:p>
    <w:p w14:paraId="2AE775CA" w14:textId="77777777" w:rsidR="0093008A" w:rsidRDefault="0093008A">
      <w:pPr>
        <w:pStyle w:val="BodyTextIndent2"/>
        <w:tabs>
          <w:tab w:val="left" w:pos="720"/>
          <w:tab w:val="left" w:pos="2160"/>
        </w:tabs>
        <w:spacing w:line="360" w:lineRule="auto"/>
        <w:ind w:left="0" w:firstLine="0"/>
        <w:rPr>
          <w:rFonts w:ascii="Arial" w:hAnsi="Arial" w:cs="Arial"/>
          <w:sz w:val="28"/>
        </w:rPr>
      </w:pPr>
    </w:p>
    <w:p w14:paraId="0C9E8BB2" w14:textId="77777777" w:rsidR="0093008A" w:rsidRDefault="0093008A">
      <w:pPr>
        <w:pStyle w:val="BodyTextIndent2"/>
        <w:numPr>
          <w:ilvl w:val="0"/>
          <w:numId w:val="54"/>
        </w:numPr>
        <w:tabs>
          <w:tab w:val="left" w:pos="2160"/>
        </w:tabs>
        <w:spacing w:line="360" w:lineRule="auto"/>
        <w:rPr>
          <w:rFonts w:ascii="Arial" w:hAnsi="Arial" w:cs="Arial"/>
          <w:sz w:val="28"/>
        </w:rPr>
      </w:pPr>
      <w:r>
        <w:rPr>
          <w:rFonts w:ascii="Arial" w:hAnsi="Arial" w:cs="Arial"/>
          <w:sz w:val="28"/>
        </w:rPr>
        <w:t xml:space="preserve">For the purposes of these Articles a body corporate, may by resolution of its governing body appoint and revoke the appointment of any person it thinks fit as its representative at meetings of the Company or for membership of the Company and/or for membership of the Board who shall during the continuance of his/her appointment as such representative be entitled to exercise at any general meeting of the Company all the rights and powers available to the member of the Company so appointing him/her and/or who shall during the continuance of his/her appointment as such member be entitled to exercise at any </w:t>
      </w:r>
      <w:r w:rsidR="00EF2A89">
        <w:rPr>
          <w:rFonts w:ascii="Arial" w:hAnsi="Arial" w:cs="Arial"/>
          <w:sz w:val="28"/>
        </w:rPr>
        <w:t>Board</w:t>
      </w:r>
      <w:r>
        <w:rPr>
          <w:rFonts w:ascii="Arial" w:hAnsi="Arial" w:cs="Arial"/>
          <w:sz w:val="28"/>
        </w:rPr>
        <w:t xml:space="preserve"> meeting of the Company all the rights and powers available to a director under the Act (as the case may be).  A copy of any such resolution signed by two members of the governing body or in the case of the local authority by the Chief Executive of that local authority shall be sent to the Company Secretary.</w:t>
      </w:r>
    </w:p>
    <w:p w14:paraId="3961DFD1" w14:textId="77777777" w:rsidR="0093008A" w:rsidRDefault="0093008A">
      <w:pPr>
        <w:pStyle w:val="BodyTextIndent2"/>
        <w:tabs>
          <w:tab w:val="left" w:pos="720"/>
          <w:tab w:val="left" w:pos="2160"/>
        </w:tabs>
        <w:spacing w:line="360" w:lineRule="auto"/>
        <w:rPr>
          <w:rFonts w:ascii="Arial" w:hAnsi="Arial" w:cs="Arial"/>
          <w:sz w:val="28"/>
        </w:rPr>
      </w:pPr>
    </w:p>
    <w:p w14:paraId="7AD41895" w14:textId="77777777" w:rsidR="0093008A" w:rsidRDefault="0093008A">
      <w:pPr>
        <w:pStyle w:val="BodyTextIndent2"/>
        <w:tabs>
          <w:tab w:val="left" w:pos="720"/>
          <w:tab w:val="left" w:pos="2160"/>
        </w:tabs>
        <w:spacing w:line="360" w:lineRule="auto"/>
        <w:ind w:hanging="1440"/>
        <w:jc w:val="center"/>
        <w:rPr>
          <w:rFonts w:ascii="Arial" w:hAnsi="Arial" w:cs="Arial"/>
          <w:sz w:val="28"/>
        </w:rPr>
      </w:pPr>
      <w:r>
        <w:rPr>
          <w:rFonts w:ascii="Arial" w:hAnsi="Arial" w:cs="Arial"/>
          <w:b/>
          <w:sz w:val="28"/>
        </w:rPr>
        <w:t>FUNDING</w:t>
      </w:r>
    </w:p>
    <w:p w14:paraId="35C00D28" w14:textId="77777777" w:rsidR="0093008A" w:rsidRDefault="0093008A">
      <w:pPr>
        <w:pStyle w:val="BodyTextIndent2"/>
        <w:tabs>
          <w:tab w:val="left" w:pos="720"/>
          <w:tab w:val="left" w:pos="2160"/>
        </w:tabs>
        <w:spacing w:line="360" w:lineRule="auto"/>
        <w:ind w:hanging="1440"/>
        <w:rPr>
          <w:rFonts w:ascii="Arial" w:hAnsi="Arial" w:cs="Arial"/>
          <w:sz w:val="28"/>
        </w:rPr>
      </w:pPr>
    </w:p>
    <w:p w14:paraId="23C58948" w14:textId="77777777" w:rsidR="0093008A" w:rsidRDefault="0093008A">
      <w:pPr>
        <w:pStyle w:val="BodyTextIndent2"/>
        <w:numPr>
          <w:ilvl w:val="0"/>
          <w:numId w:val="54"/>
        </w:numPr>
        <w:tabs>
          <w:tab w:val="left" w:pos="2160"/>
        </w:tabs>
        <w:spacing w:line="360" w:lineRule="auto"/>
        <w:rPr>
          <w:rFonts w:ascii="Arial" w:hAnsi="Arial" w:cs="Arial"/>
          <w:sz w:val="28"/>
        </w:rPr>
      </w:pPr>
      <w:r>
        <w:rPr>
          <w:rFonts w:ascii="Arial" w:hAnsi="Arial" w:cs="Arial"/>
          <w:sz w:val="28"/>
        </w:rPr>
        <w:t>The Company may accept subscriptions, grants, donations, gifts, legacies and endowments of all kinds, either absolutely or conditionally in trust for any of the objects of the Company and take such steps (by way of personal or written appeals, public meetings or otherwise) as may be deemed expedient for the purpose of procuring contributions to the funds of the Company, whether by way of subscriptions, grants, loans, donations or otherwise.</w:t>
      </w:r>
    </w:p>
    <w:p w14:paraId="6C304926" w14:textId="77777777" w:rsidR="0093008A" w:rsidRDefault="0093008A">
      <w:pPr>
        <w:pStyle w:val="BodyTextIndent2"/>
        <w:tabs>
          <w:tab w:val="left" w:pos="2160"/>
        </w:tabs>
        <w:spacing w:line="360" w:lineRule="auto"/>
        <w:ind w:left="0" w:firstLine="0"/>
        <w:rPr>
          <w:rFonts w:ascii="Arial" w:hAnsi="Arial" w:cs="Arial"/>
          <w:sz w:val="28"/>
        </w:rPr>
      </w:pPr>
    </w:p>
    <w:p w14:paraId="13732746" w14:textId="77777777" w:rsidR="0093008A" w:rsidRDefault="0093008A">
      <w:pPr>
        <w:pStyle w:val="BodyTextIndent2"/>
        <w:numPr>
          <w:ilvl w:val="0"/>
          <w:numId w:val="54"/>
        </w:numPr>
        <w:tabs>
          <w:tab w:val="clear" w:pos="720"/>
          <w:tab w:val="left" w:pos="709"/>
          <w:tab w:val="num" w:pos="1418"/>
        </w:tabs>
        <w:spacing w:line="360" w:lineRule="auto"/>
        <w:ind w:left="1418" w:hanging="1418"/>
        <w:rPr>
          <w:rFonts w:ascii="Arial" w:hAnsi="Arial" w:cs="Arial"/>
          <w:sz w:val="28"/>
        </w:rPr>
      </w:pPr>
      <w:r>
        <w:rPr>
          <w:rFonts w:ascii="Arial" w:hAnsi="Arial" w:cs="Arial"/>
          <w:sz w:val="28"/>
        </w:rPr>
        <w:t>(a)</w:t>
      </w:r>
      <w:r>
        <w:rPr>
          <w:rFonts w:ascii="Arial" w:hAnsi="Arial" w:cs="Arial"/>
          <w:sz w:val="28"/>
        </w:rPr>
        <w:tab/>
        <w:t>The holder of loan stock shall transfer all or any part thereof by instrument in writing in such form as the Board may approve.</w:t>
      </w:r>
    </w:p>
    <w:p w14:paraId="43B674A2" w14:textId="77777777" w:rsidR="0093008A" w:rsidRDefault="0093008A">
      <w:pPr>
        <w:pStyle w:val="BodyTextIndent2"/>
        <w:tabs>
          <w:tab w:val="left" w:pos="720"/>
          <w:tab w:val="left" w:pos="2160"/>
        </w:tabs>
        <w:spacing w:line="360" w:lineRule="auto"/>
        <w:ind w:hanging="1440"/>
        <w:rPr>
          <w:rFonts w:ascii="Arial" w:hAnsi="Arial" w:cs="Arial"/>
          <w:sz w:val="28"/>
        </w:rPr>
      </w:pPr>
    </w:p>
    <w:p w14:paraId="49A53A46" w14:textId="77777777" w:rsidR="0093008A" w:rsidRDefault="0093008A">
      <w:pPr>
        <w:pStyle w:val="BodyTextIndent2"/>
        <w:numPr>
          <w:ilvl w:val="0"/>
          <w:numId w:val="12"/>
        </w:numPr>
        <w:tabs>
          <w:tab w:val="left" w:pos="720"/>
          <w:tab w:val="left" w:pos="2160"/>
        </w:tabs>
        <w:spacing w:line="360" w:lineRule="auto"/>
        <w:rPr>
          <w:rFonts w:ascii="Arial" w:hAnsi="Arial" w:cs="Arial"/>
          <w:sz w:val="28"/>
        </w:rPr>
      </w:pPr>
      <w:r>
        <w:rPr>
          <w:rFonts w:ascii="Arial" w:hAnsi="Arial" w:cs="Arial"/>
          <w:sz w:val="28"/>
        </w:rPr>
        <w:t>The instrument of transfer shall be executed by or on behalf of the transferor and the transferee and properly stamped, and upon delivery thereof at the registered office, the certificate of the loan stock and such evidence of identity or title as the Board may reasonably require, the transfer shall be registered.</w:t>
      </w:r>
    </w:p>
    <w:p w14:paraId="62B97DF2" w14:textId="77777777" w:rsidR="0093008A" w:rsidRDefault="0093008A">
      <w:pPr>
        <w:pStyle w:val="BodyTextIndent2"/>
        <w:tabs>
          <w:tab w:val="left" w:pos="720"/>
          <w:tab w:val="left" w:pos="2160"/>
        </w:tabs>
        <w:spacing w:line="360" w:lineRule="auto"/>
        <w:rPr>
          <w:rFonts w:ascii="Arial" w:hAnsi="Arial" w:cs="Arial"/>
          <w:sz w:val="28"/>
        </w:rPr>
      </w:pPr>
    </w:p>
    <w:p w14:paraId="0121AA0C" w14:textId="77777777" w:rsidR="0093008A" w:rsidRDefault="0093008A">
      <w:pPr>
        <w:pStyle w:val="BodyTextIndent2"/>
        <w:numPr>
          <w:ilvl w:val="0"/>
          <w:numId w:val="12"/>
        </w:numPr>
        <w:tabs>
          <w:tab w:val="left" w:pos="720"/>
          <w:tab w:val="left" w:pos="2160"/>
        </w:tabs>
        <w:spacing w:line="360" w:lineRule="auto"/>
        <w:rPr>
          <w:rFonts w:ascii="Arial" w:hAnsi="Arial" w:cs="Arial"/>
          <w:sz w:val="28"/>
        </w:rPr>
      </w:pPr>
      <w:r>
        <w:rPr>
          <w:rFonts w:ascii="Arial" w:hAnsi="Arial" w:cs="Arial"/>
          <w:sz w:val="28"/>
        </w:rPr>
        <w:t>A transfer of loan stock shall not be valid until registered.</w:t>
      </w:r>
    </w:p>
    <w:p w14:paraId="03854EE0" w14:textId="77777777" w:rsidR="0093008A" w:rsidRDefault="0093008A">
      <w:pPr>
        <w:pStyle w:val="BodyTextIndent2"/>
        <w:tabs>
          <w:tab w:val="left" w:pos="720"/>
          <w:tab w:val="left" w:pos="2160"/>
        </w:tabs>
        <w:spacing w:line="360" w:lineRule="auto"/>
        <w:jc w:val="center"/>
        <w:rPr>
          <w:rFonts w:ascii="Arial" w:hAnsi="Arial" w:cs="Arial"/>
          <w:sz w:val="28"/>
        </w:rPr>
      </w:pPr>
    </w:p>
    <w:p w14:paraId="2C2FA9EA" w14:textId="77777777" w:rsidR="0093008A" w:rsidRDefault="0093008A">
      <w:pPr>
        <w:pStyle w:val="BodyTextIndent2"/>
        <w:tabs>
          <w:tab w:val="left" w:pos="720"/>
          <w:tab w:val="left" w:pos="2160"/>
        </w:tabs>
        <w:spacing w:line="360" w:lineRule="auto"/>
        <w:jc w:val="center"/>
        <w:rPr>
          <w:rFonts w:ascii="Arial" w:hAnsi="Arial" w:cs="Arial"/>
          <w:sz w:val="28"/>
        </w:rPr>
      </w:pPr>
      <w:r>
        <w:rPr>
          <w:rFonts w:ascii="Arial" w:hAnsi="Arial" w:cs="Arial"/>
          <w:b/>
          <w:sz w:val="28"/>
        </w:rPr>
        <w:t>GENERAL MEETINGS</w:t>
      </w:r>
    </w:p>
    <w:p w14:paraId="3B96405F" w14:textId="77777777" w:rsidR="0093008A" w:rsidRDefault="0093008A">
      <w:pPr>
        <w:pStyle w:val="BodyTextIndent2"/>
        <w:tabs>
          <w:tab w:val="left" w:pos="720"/>
          <w:tab w:val="left" w:pos="2160"/>
        </w:tabs>
        <w:spacing w:line="360" w:lineRule="auto"/>
        <w:rPr>
          <w:rFonts w:ascii="Arial" w:hAnsi="Arial" w:cs="Arial"/>
          <w:sz w:val="28"/>
        </w:rPr>
      </w:pPr>
    </w:p>
    <w:p w14:paraId="0E304635" w14:textId="77777777" w:rsidR="0093008A" w:rsidRDefault="0093008A">
      <w:pPr>
        <w:pStyle w:val="BodyTextIndent2"/>
        <w:numPr>
          <w:ilvl w:val="0"/>
          <w:numId w:val="54"/>
        </w:numPr>
        <w:tabs>
          <w:tab w:val="left" w:pos="2160"/>
        </w:tabs>
        <w:spacing w:line="360" w:lineRule="auto"/>
        <w:rPr>
          <w:rFonts w:ascii="Arial" w:hAnsi="Arial" w:cs="Arial"/>
          <w:sz w:val="28"/>
        </w:rPr>
      </w:pPr>
      <w:r>
        <w:rPr>
          <w:rFonts w:ascii="Arial" w:hAnsi="Arial" w:cs="Arial"/>
          <w:sz w:val="28"/>
        </w:rPr>
        <w:t xml:space="preserve">The Company shall in each year hold a general meeting </w:t>
      </w:r>
      <w:r w:rsidR="00FE529B">
        <w:rPr>
          <w:rFonts w:ascii="Arial" w:hAnsi="Arial" w:cs="Arial"/>
          <w:sz w:val="28"/>
        </w:rPr>
        <w:t xml:space="preserve">of its Ordinary members </w:t>
      </w:r>
      <w:r>
        <w:rPr>
          <w:rFonts w:ascii="Arial" w:hAnsi="Arial" w:cs="Arial"/>
          <w:sz w:val="28"/>
        </w:rPr>
        <w:t xml:space="preserve">as its annual general meeting in addition to any other meetings in that year and shall specify the meeting as such in the notices calling it; and </w:t>
      </w:r>
      <w:r w:rsidR="00372971">
        <w:rPr>
          <w:rFonts w:ascii="Arial" w:hAnsi="Arial" w:cs="Arial"/>
          <w:sz w:val="28"/>
        </w:rPr>
        <w:t xml:space="preserve">the </w:t>
      </w:r>
      <w:r w:rsidR="00AF6FB1">
        <w:rPr>
          <w:rFonts w:ascii="Arial" w:hAnsi="Arial" w:cs="Arial"/>
          <w:sz w:val="28"/>
        </w:rPr>
        <w:t xml:space="preserve">annual general meeting shall be held within </w:t>
      </w:r>
      <w:r w:rsidR="003D23FD">
        <w:rPr>
          <w:rFonts w:ascii="Arial" w:hAnsi="Arial" w:cs="Arial"/>
          <w:sz w:val="28"/>
        </w:rPr>
        <w:t>six months</w:t>
      </w:r>
      <w:r>
        <w:rPr>
          <w:rFonts w:ascii="Arial" w:hAnsi="Arial" w:cs="Arial"/>
          <w:sz w:val="28"/>
        </w:rPr>
        <w:t xml:space="preserve"> </w:t>
      </w:r>
      <w:r w:rsidR="00AF6FB1">
        <w:rPr>
          <w:rFonts w:ascii="Arial" w:hAnsi="Arial" w:cs="Arial"/>
          <w:sz w:val="28"/>
        </w:rPr>
        <w:t xml:space="preserve">after the </w:t>
      </w:r>
      <w:r w:rsidR="003D23FD">
        <w:rPr>
          <w:rFonts w:ascii="Arial" w:hAnsi="Arial" w:cs="Arial"/>
          <w:sz w:val="28"/>
        </w:rPr>
        <w:t xml:space="preserve">end of </w:t>
      </w:r>
      <w:r w:rsidR="00372971">
        <w:rPr>
          <w:rFonts w:ascii="Arial" w:hAnsi="Arial" w:cs="Arial"/>
          <w:sz w:val="28"/>
        </w:rPr>
        <w:t xml:space="preserve">each </w:t>
      </w:r>
      <w:r w:rsidR="003D23FD">
        <w:rPr>
          <w:rFonts w:ascii="Arial" w:hAnsi="Arial" w:cs="Arial"/>
          <w:sz w:val="28"/>
        </w:rPr>
        <w:t xml:space="preserve">financial year </w:t>
      </w:r>
      <w:r>
        <w:rPr>
          <w:rFonts w:ascii="Arial" w:hAnsi="Arial" w:cs="Arial"/>
          <w:sz w:val="28"/>
        </w:rPr>
        <w:t>of the Company</w:t>
      </w:r>
      <w:r w:rsidR="003D23FD">
        <w:rPr>
          <w:rFonts w:ascii="Arial" w:hAnsi="Arial" w:cs="Arial"/>
          <w:sz w:val="28"/>
        </w:rPr>
        <w:t>.</w:t>
      </w:r>
      <w:r>
        <w:rPr>
          <w:rFonts w:ascii="Arial" w:hAnsi="Arial" w:cs="Arial"/>
          <w:sz w:val="28"/>
        </w:rPr>
        <w:t xml:space="preserve"> The annual general meeting shall be held at such time and place as the Board shall approve.  The functions of the annual general meeting shall be:-</w:t>
      </w:r>
    </w:p>
    <w:p w14:paraId="6D021832" w14:textId="77777777" w:rsidR="0093008A" w:rsidRDefault="0093008A">
      <w:pPr>
        <w:pStyle w:val="BodyTextIndent2"/>
        <w:tabs>
          <w:tab w:val="left" w:pos="720"/>
          <w:tab w:val="left" w:pos="2160"/>
        </w:tabs>
        <w:spacing w:line="360" w:lineRule="auto"/>
        <w:rPr>
          <w:rFonts w:ascii="Arial" w:hAnsi="Arial" w:cs="Arial"/>
          <w:sz w:val="28"/>
        </w:rPr>
      </w:pPr>
    </w:p>
    <w:p w14:paraId="0467382B" w14:textId="77777777" w:rsidR="0093008A" w:rsidRDefault="0093008A">
      <w:pPr>
        <w:pStyle w:val="BodyTextIndent2"/>
        <w:numPr>
          <w:ilvl w:val="0"/>
          <w:numId w:val="13"/>
        </w:numPr>
        <w:tabs>
          <w:tab w:val="left" w:pos="720"/>
          <w:tab w:val="left" w:pos="2160"/>
        </w:tabs>
        <w:spacing w:line="360" w:lineRule="auto"/>
        <w:rPr>
          <w:rFonts w:ascii="Arial" w:hAnsi="Arial" w:cs="Arial"/>
          <w:sz w:val="28"/>
        </w:rPr>
      </w:pPr>
      <w:r>
        <w:rPr>
          <w:rFonts w:ascii="Arial" w:hAnsi="Arial" w:cs="Arial"/>
          <w:sz w:val="28"/>
        </w:rPr>
        <w:t xml:space="preserve">to receive the </w:t>
      </w:r>
      <w:r w:rsidR="002851A9">
        <w:rPr>
          <w:rFonts w:ascii="Arial" w:hAnsi="Arial" w:cs="Arial"/>
          <w:sz w:val="28"/>
        </w:rPr>
        <w:t>Chairperson</w:t>
      </w:r>
      <w:r>
        <w:rPr>
          <w:rFonts w:ascii="Arial" w:hAnsi="Arial" w:cs="Arial"/>
          <w:sz w:val="28"/>
        </w:rPr>
        <w:t>’s report on the affairs of the Company for the preceding year;</w:t>
      </w:r>
    </w:p>
    <w:p w14:paraId="06E282CC" w14:textId="77777777" w:rsidR="0093008A" w:rsidRDefault="0093008A">
      <w:pPr>
        <w:pStyle w:val="BodyTextIndent2"/>
        <w:tabs>
          <w:tab w:val="left" w:pos="720"/>
          <w:tab w:val="left" w:pos="2160"/>
        </w:tabs>
        <w:spacing w:line="360" w:lineRule="auto"/>
        <w:rPr>
          <w:rFonts w:ascii="Arial" w:hAnsi="Arial" w:cs="Arial"/>
          <w:sz w:val="28"/>
        </w:rPr>
      </w:pPr>
    </w:p>
    <w:p w14:paraId="3AC06FED" w14:textId="77777777" w:rsidR="0093008A" w:rsidRDefault="0093008A">
      <w:pPr>
        <w:pStyle w:val="BodyTextIndent2"/>
        <w:numPr>
          <w:ilvl w:val="0"/>
          <w:numId w:val="13"/>
        </w:numPr>
        <w:tabs>
          <w:tab w:val="left" w:pos="720"/>
          <w:tab w:val="left" w:pos="2160"/>
        </w:tabs>
        <w:spacing w:line="360" w:lineRule="auto"/>
        <w:rPr>
          <w:rFonts w:ascii="Arial" w:hAnsi="Arial" w:cs="Arial"/>
          <w:sz w:val="28"/>
        </w:rPr>
      </w:pPr>
      <w:r>
        <w:rPr>
          <w:rFonts w:ascii="Arial" w:hAnsi="Arial" w:cs="Arial"/>
          <w:sz w:val="28"/>
        </w:rPr>
        <w:t>to receive the accounts and balance sheet together with the report of the auditor thereon;</w:t>
      </w:r>
    </w:p>
    <w:p w14:paraId="0392AA32" w14:textId="77777777" w:rsidR="0093008A" w:rsidRDefault="0093008A">
      <w:pPr>
        <w:pStyle w:val="BodyTextIndent2"/>
        <w:tabs>
          <w:tab w:val="left" w:pos="720"/>
          <w:tab w:val="left" w:pos="2160"/>
        </w:tabs>
        <w:spacing w:line="360" w:lineRule="auto"/>
        <w:ind w:left="0" w:firstLine="0"/>
        <w:rPr>
          <w:rFonts w:ascii="Arial" w:hAnsi="Arial" w:cs="Arial"/>
          <w:sz w:val="28"/>
        </w:rPr>
      </w:pPr>
    </w:p>
    <w:p w14:paraId="2C980480" w14:textId="77777777" w:rsidR="0093008A" w:rsidRDefault="0093008A">
      <w:pPr>
        <w:pStyle w:val="BodyTextIndent2"/>
        <w:numPr>
          <w:ilvl w:val="0"/>
          <w:numId w:val="13"/>
        </w:numPr>
        <w:tabs>
          <w:tab w:val="left" w:pos="720"/>
          <w:tab w:val="left" w:pos="2160"/>
        </w:tabs>
        <w:spacing w:line="360" w:lineRule="auto"/>
        <w:rPr>
          <w:rFonts w:ascii="Arial" w:hAnsi="Arial" w:cs="Arial"/>
          <w:sz w:val="28"/>
        </w:rPr>
      </w:pPr>
      <w:r>
        <w:rPr>
          <w:rFonts w:ascii="Arial" w:hAnsi="Arial" w:cs="Arial"/>
          <w:sz w:val="28"/>
        </w:rPr>
        <w:t>to elect Board members as provided in Articles</w:t>
      </w:r>
      <w:r w:rsidR="00C030AB">
        <w:rPr>
          <w:rFonts w:ascii="Arial" w:hAnsi="Arial" w:cs="Arial"/>
          <w:sz w:val="28"/>
        </w:rPr>
        <w:t xml:space="preserve"> 3</w:t>
      </w:r>
      <w:r w:rsidR="00EF2A89">
        <w:rPr>
          <w:rFonts w:ascii="Arial" w:hAnsi="Arial" w:cs="Arial"/>
          <w:sz w:val="28"/>
        </w:rPr>
        <w:t>7</w:t>
      </w:r>
      <w:r>
        <w:rPr>
          <w:rFonts w:ascii="Arial" w:hAnsi="Arial" w:cs="Arial"/>
          <w:sz w:val="28"/>
        </w:rPr>
        <w:t xml:space="preserve"> et seq;</w:t>
      </w:r>
    </w:p>
    <w:p w14:paraId="5EF16F26" w14:textId="77777777" w:rsidR="0093008A" w:rsidRDefault="0093008A">
      <w:pPr>
        <w:pStyle w:val="BodyTextIndent2"/>
        <w:tabs>
          <w:tab w:val="left" w:pos="720"/>
          <w:tab w:val="left" w:pos="2160"/>
        </w:tabs>
        <w:spacing w:line="360" w:lineRule="auto"/>
        <w:ind w:left="0" w:firstLine="0"/>
        <w:rPr>
          <w:rFonts w:ascii="Arial" w:hAnsi="Arial" w:cs="Arial"/>
          <w:sz w:val="28"/>
        </w:rPr>
      </w:pPr>
    </w:p>
    <w:p w14:paraId="6F41FE09" w14:textId="77777777" w:rsidR="0093008A" w:rsidRDefault="0093008A">
      <w:pPr>
        <w:pStyle w:val="BodyTextIndent2"/>
        <w:numPr>
          <w:ilvl w:val="0"/>
          <w:numId w:val="13"/>
        </w:numPr>
        <w:tabs>
          <w:tab w:val="left" w:pos="720"/>
          <w:tab w:val="left" w:pos="2160"/>
        </w:tabs>
        <w:spacing w:line="360" w:lineRule="auto"/>
        <w:rPr>
          <w:rFonts w:ascii="Arial" w:hAnsi="Arial" w:cs="Arial"/>
          <w:sz w:val="28"/>
        </w:rPr>
      </w:pPr>
      <w:r>
        <w:rPr>
          <w:rFonts w:ascii="Arial" w:hAnsi="Arial" w:cs="Arial"/>
          <w:sz w:val="28"/>
        </w:rPr>
        <w:t xml:space="preserve">to appoint the auditor as provided in Articles </w:t>
      </w:r>
      <w:r w:rsidR="00C030AB">
        <w:rPr>
          <w:rFonts w:ascii="Arial" w:hAnsi="Arial" w:cs="Arial"/>
          <w:sz w:val="28"/>
        </w:rPr>
        <w:t>71</w:t>
      </w:r>
      <w:r>
        <w:rPr>
          <w:rFonts w:ascii="Arial" w:hAnsi="Arial" w:cs="Arial"/>
          <w:sz w:val="28"/>
        </w:rPr>
        <w:t xml:space="preserve">, </w:t>
      </w:r>
      <w:r w:rsidR="00C030AB">
        <w:rPr>
          <w:rFonts w:ascii="Arial" w:hAnsi="Arial" w:cs="Arial"/>
          <w:sz w:val="28"/>
        </w:rPr>
        <w:t>72</w:t>
      </w:r>
      <w:r w:rsidR="00EF6496">
        <w:rPr>
          <w:rFonts w:ascii="Arial" w:hAnsi="Arial" w:cs="Arial"/>
          <w:sz w:val="28"/>
        </w:rPr>
        <w:t xml:space="preserve"> </w:t>
      </w:r>
      <w:r>
        <w:rPr>
          <w:rFonts w:ascii="Arial" w:hAnsi="Arial" w:cs="Arial"/>
          <w:sz w:val="28"/>
        </w:rPr>
        <w:t xml:space="preserve">and </w:t>
      </w:r>
      <w:r w:rsidR="00C030AB">
        <w:rPr>
          <w:rFonts w:ascii="Arial" w:hAnsi="Arial" w:cs="Arial"/>
          <w:sz w:val="28"/>
        </w:rPr>
        <w:t>73</w:t>
      </w:r>
      <w:r>
        <w:rPr>
          <w:rFonts w:ascii="Arial" w:hAnsi="Arial" w:cs="Arial"/>
          <w:sz w:val="28"/>
        </w:rPr>
        <w:t>; and</w:t>
      </w:r>
    </w:p>
    <w:p w14:paraId="51BB9B6D" w14:textId="77777777" w:rsidR="0093008A" w:rsidRDefault="0093008A">
      <w:pPr>
        <w:pStyle w:val="BodyTextIndent2"/>
        <w:tabs>
          <w:tab w:val="left" w:pos="720"/>
          <w:tab w:val="left" w:pos="2160"/>
        </w:tabs>
        <w:spacing w:line="360" w:lineRule="auto"/>
        <w:ind w:left="0" w:firstLine="0"/>
        <w:rPr>
          <w:rFonts w:ascii="Arial" w:hAnsi="Arial" w:cs="Arial"/>
          <w:sz w:val="28"/>
        </w:rPr>
      </w:pPr>
    </w:p>
    <w:p w14:paraId="25467DB0" w14:textId="77777777" w:rsidR="0093008A" w:rsidRDefault="004C6263">
      <w:pPr>
        <w:pStyle w:val="BodyTextIndent2"/>
        <w:numPr>
          <w:ilvl w:val="0"/>
          <w:numId w:val="13"/>
        </w:numPr>
        <w:tabs>
          <w:tab w:val="left" w:pos="720"/>
          <w:tab w:val="left" w:pos="2160"/>
        </w:tabs>
        <w:spacing w:line="360" w:lineRule="auto"/>
        <w:rPr>
          <w:rFonts w:ascii="Arial" w:hAnsi="Arial" w:cs="Arial"/>
          <w:sz w:val="28"/>
        </w:rPr>
      </w:pPr>
      <w:r>
        <w:rPr>
          <w:rFonts w:ascii="Arial" w:hAnsi="Arial" w:cs="Arial"/>
          <w:sz w:val="28"/>
        </w:rPr>
        <w:t xml:space="preserve">to approve any change in  the number of Other Representatives /Tenants Representatives </w:t>
      </w:r>
      <w:r w:rsidR="00C030AB">
        <w:rPr>
          <w:rFonts w:ascii="Arial" w:hAnsi="Arial" w:cs="Arial"/>
          <w:sz w:val="28"/>
        </w:rPr>
        <w:t>for the purposes of Articles 11</w:t>
      </w:r>
      <w:r w:rsidR="00FE5C41">
        <w:rPr>
          <w:rFonts w:ascii="Arial" w:hAnsi="Arial" w:cs="Arial"/>
          <w:sz w:val="28"/>
        </w:rPr>
        <w:t>(a</w:t>
      </w:r>
      <w:r w:rsidR="00C030AB">
        <w:rPr>
          <w:rFonts w:ascii="Arial" w:hAnsi="Arial" w:cs="Arial"/>
          <w:sz w:val="28"/>
        </w:rPr>
        <w:t>) or 39</w:t>
      </w:r>
      <w:r>
        <w:rPr>
          <w:rFonts w:ascii="Arial" w:hAnsi="Arial" w:cs="Arial"/>
          <w:sz w:val="28"/>
        </w:rPr>
        <w:t>(c), and/or</w:t>
      </w:r>
    </w:p>
    <w:p w14:paraId="1C50A1A8" w14:textId="77777777" w:rsidR="0093008A" w:rsidRDefault="0093008A">
      <w:pPr>
        <w:pStyle w:val="BodyTextIndent2"/>
        <w:tabs>
          <w:tab w:val="left" w:pos="720"/>
          <w:tab w:val="left" w:pos="1440"/>
          <w:tab w:val="left" w:pos="1800"/>
          <w:tab w:val="left" w:pos="2160"/>
        </w:tabs>
        <w:spacing w:line="360" w:lineRule="auto"/>
        <w:rPr>
          <w:rFonts w:ascii="Arial" w:hAnsi="Arial" w:cs="Arial"/>
          <w:sz w:val="28"/>
        </w:rPr>
      </w:pPr>
    </w:p>
    <w:p w14:paraId="5C565FE7" w14:textId="77777777" w:rsidR="0093008A" w:rsidRDefault="0093008A">
      <w:pPr>
        <w:pStyle w:val="BodyTextIndent2"/>
        <w:numPr>
          <w:ilvl w:val="0"/>
          <w:numId w:val="13"/>
        </w:numPr>
        <w:tabs>
          <w:tab w:val="left" w:pos="720"/>
          <w:tab w:val="left" w:pos="1800"/>
          <w:tab w:val="left" w:pos="2160"/>
        </w:tabs>
        <w:spacing w:line="360" w:lineRule="auto"/>
        <w:rPr>
          <w:rFonts w:ascii="Arial" w:hAnsi="Arial" w:cs="Arial"/>
          <w:sz w:val="28"/>
        </w:rPr>
      </w:pPr>
      <w:r>
        <w:rPr>
          <w:rFonts w:ascii="Arial" w:hAnsi="Arial" w:cs="Arial"/>
          <w:sz w:val="28"/>
        </w:rPr>
        <w:t>to transact any other general business of the Company included in the notice convening the meeting.</w:t>
      </w:r>
    </w:p>
    <w:p w14:paraId="78AA11C2" w14:textId="77777777" w:rsidR="0093008A" w:rsidRDefault="0093008A">
      <w:pPr>
        <w:pStyle w:val="BodyTextIndent2"/>
        <w:tabs>
          <w:tab w:val="left" w:pos="720"/>
          <w:tab w:val="left" w:pos="1440"/>
          <w:tab w:val="left" w:pos="1800"/>
          <w:tab w:val="left" w:pos="2160"/>
        </w:tabs>
        <w:spacing w:line="360" w:lineRule="auto"/>
        <w:rPr>
          <w:rFonts w:ascii="Arial" w:hAnsi="Arial" w:cs="Arial"/>
          <w:sz w:val="28"/>
        </w:rPr>
      </w:pPr>
    </w:p>
    <w:p w14:paraId="2F782E72" w14:textId="77777777" w:rsidR="0093008A" w:rsidRDefault="0093008A">
      <w:pPr>
        <w:pStyle w:val="BodyTextIndent2"/>
        <w:numPr>
          <w:ilvl w:val="0"/>
          <w:numId w:val="54"/>
        </w:numPr>
        <w:tabs>
          <w:tab w:val="clear" w:pos="720"/>
          <w:tab w:val="num" w:pos="709"/>
          <w:tab w:val="left" w:pos="1440"/>
          <w:tab w:val="left" w:pos="1800"/>
          <w:tab w:val="left" w:pos="2160"/>
        </w:tabs>
        <w:spacing w:line="360" w:lineRule="auto"/>
        <w:ind w:left="1418" w:hanging="1418"/>
        <w:rPr>
          <w:rFonts w:ascii="Arial" w:hAnsi="Arial" w:cs="Arial"/>
          <w:sz w:val="28"/>
        </w:rPr>
      </w:pPr>
      <w:r>
        <w:rPr>
          <w:rFonts w:ascii="Arial" w:hAnsi="Arial" w:cs="Arial"/>
          <w:sz w:val="28"/>
        </w:rPr>
        <w:t>(a)</w:t>
      </w:r>
      <w:r>
        <w:rPr>
          <w:rFonts w:ascii="Arial" w:hAnsi="Arial" w:cs="Arial"/>
          <w:sz w:val="28"/>
        </w:rPr>
        <w:tab/>
        <w:t xml:space="preserve">All general meetings </w:t>
      </w:r>
      <w:r w:rsidR="00FE529B">
        <w:rPr>
          <w:rFonts w:ascii="Arial" w:hAnsi="Arial" w:cs="Arial"/>
          <w:sz w:val="28"/>
        </w:rPr>
        <w:t xml:space="preserve">of the Ordinary members </w:t>
      </w:r>
      <w:r>
        <w:rPr>
          <w:rFonts w:ascii="Arial" w:hAnsi="Arial" w:cs="Arial"/>
          <w:sz w:val="28"/>
        </w:rPr>
        <w:t xml:space="preserve">other than annual general meetings shall be called general meetings.  </w:t>
      </w:r>
      <w:r w:rsidR="00FE529B">
        <w:rPr>
          <w:rFonts w:ascii="Arial" w:hAnsi="Arial" w:cs="Arial"/>
          <w:sz w:val="28"/>
        </w:rPr>
        <w:t xml:space="preserve">Associate members of the Company shall have no right to attend general meetings. </w:t>
      </w:r>
      <w:r>
        <w:rPr>
          <w:rFonts w:ascii="Arial" w:hAnsi="Arial" w:cs="Arial"/>
          <w:sz w:val="28"/>
        </w:rPr>
        <w:t xml:space="preserve"> </w:t>
      </w:r>
      <w:r w:rsidR="00FE529B">
        <w:rPr>
          <w:rFonts w:ascii="Arial" w:hAnsi="Arial" w:cs="Arial"/>
          <w:sz w:val="28"/>
        </w:rPr>
        <w:t xml:space="preserve">General meetings </w:t>
      </w:r>
      <w:r>
        <w:rPr>
          <w:rFonts w:ascii="Arial" w:hAnsi="Arial" w:cs="Arial"/>
          <w:sz w:val="28"/>
        </w:rPr>
        <w:t>shall be convened by the Company Secretary either:-</w:t>
      </w:r>
    </w:p>
    <w:p w14:paraId="309AA5B4" w14:textId="77777777" w:rsidR="0093008A" w:rsidRDefault="0093008A">
      <w:pPr>
        <w:pStyle w:val="BodyTextIndent2"/>
        <w:tabs>
          <w:tab w:val="left" w:pos="720"/>
          <w:tab w:val="left" w:pos="1440"/>
          <w:tab w:val="left" w:pos="1800"/>
          <w:tab w:val="left" w:pos="2160"/>
        </w:tabs>
        <w:spacing w:line="360" w:lineRule="auto"/>
        <w:ind w:hanging="1440"/>
        <w:rPr>
          <w:rFonts w:ascii="Arial" w:hAnsi="Arial" w:cs="Arial"/>
          <w:sz w:val="28"/>
        </w:rPr>
      </w:pPr>
      <w:r>
        <w:rPr>
          <w:rFonts w:ascii="Arial" w:hAnsi="Arial" w:cs="Arial"/>
          <w:sz w:val="28"/>
        </w:rPr>
        <w:tab/>
      </w:r>
    </w:p>
    <w:p w14:paraId="37D3BF83" w14:textId="77777777" w:rsidR="0093008A" w:rsidRDefault="0093008A">
      <w:pPr>
        <w:pStyle w:val="BodyTextIndent2"/>
        <w:numPr>
          <w:ilvl w:val="0"/>
          <w:numId w:val="15"/>
        </w:numPr>
        <w:tabs>
          <w:tab w:val="left" w:pos="720"/>
          <w:tab w:val="left" w:pos="1440"/>
          <w:tab w:val="left" w:pos="1800"/>
        </w:tabs>
        <w:spacing w:line="360" w:lineRule="auto"/>
        <w:rPr>
          <w:rFonts w:ascii="Arial" w:hAnsi="Arial" w:cs="Arial"/>
          <w:sz w:val="28"/>
        </w:rPr>
      </w:pPr>
      <w:r>
        <w:rPr>
          <w:rFonts w:ascii="Arial" w:hAnsi="Arial" w:cs="Arial"/>
          <w:sz w:val="28"/>
        </w:rPr>
        <w:t>upon an order of the Board, or</w:t>
      </w:r>
    </w:p>
    <w:p w14:paraId="5166C541" w14:textId="77777777" w:rsidR="0093008A" w:rsidRDefault="0093008A">
      <w:pPr>
        <w:pStyle w:val="BodyTextIndent2"/>
        <w:tabs>
          <w:tab w:val="left" w:pos="720"/>
          <w:tab w:val="left" w:pos="1440"/>
          <w:tab w:val="left" w:pos="1800"/>
          <w:tab w:val="left" w:pos="2160"/>
        </w:tabs>
        <w:spacing w:line="360" w:lineRule="auto"/>
        <w:rPr>
          <w:rFonts w:ascii="Arial" w:hAnsi="Arial" w:cs="Arial"/>
          <w:sz w:val="28"/>
        </w:rPr>
      </w:pPr>
    </w:p>
    <w:p w14:paraId="6EAA1F15" w14:textId="77777777" w:rsidR="0093008A" w:rsidRDefault="0093008A">
      <w:pPr>
        <w:pStyle w:val="BodyTextIndent2"/>
        <w:numPr>
          <w:ilvl w:val="0"/>
          <w:numId w:val="15"/>
        </w:numPr>
        <w:tabs>
          <w:tab w:val="left" w:pos="720"/>
          <w:tab w:val="left" w:pos="1440"/>
          <w:tab w:val="left" w:pos="1800"/>
        </w:tabs>
        <w:spacing w:line="360" w:lineRule="auto"/>
        <w:rPr>
          <w:rFonts w:ascii="Arial" w:hAnsi="Arial" w:cs="Arial"/>
          <w:sz w:val="28"/>
        </w:rPr>
      </w:pPr>
      <w:r>
        <w:rPr>
          <w:rFonts w:ascii="Arial" w:hAnsi="Arial" w:cs="Arial"/>
          <w:sz w:val="28"/>
        </w:rPr>
        <w:t xml:space="preserve">upon a written requisition signed by not less than </w:t>
      </w:r>
      <w:r w:rsidR="00762B01">
        <w:rPr>
          <w:rFonts w:ascii="Arial" w:hAnsi="Arial" w:cs="Arial"/>
          <w:sz w:val="28"/>
        </w:rPr>
        <w:t>four</w:t>
      </w:r>
      <w:r w:rsidR="00EF6496">
        <w:rPr>
          <w:rFonts w:ascii="Arial" w:hAnsi="Arial" w:cs="Arial"/>
          <w:sz w:val="28"/>
        </w:rPr>
        <w:t xml:space="preserve"> </w:t>
      </w:r>
      <w:r w:rsidR="00D72409">
        <w:rPr>
          <w:rFonts w:ascii="Arial" w:hAnsi="Arial" w:cs="Arial"/>
          <w:sz w:val="28"/>
        </w:rPr>
        <w:t xml:space="preserve">Ordinary </w:t>
      </w:r>
      <w:r>
        <w:rPr>
          <w:rFonts w:ascii="Arial" w:hAnsi="Arial" w:cs="Arial"/>
          <w:sz w:val="28"/>
        </w:rPr>
        <w:t>members,</w:t>
      </w:r>
    </w:p>
    <w:p w14:paraId="0F776BFB" w14:textId="77777777" w:rsidR="0093008A" w:rsidRDefault="0093008A">
      <w:pPr>
        <w:pStyle w:val="BodyTextIndent2"/>
        <w:tabs>
          <w:tab w:val="left" w:pos="720"/>
          <w:tab w:val="left" w:pos="1440"/>
          <w:tab w:val="left" w:pos="1800"/>
        </w:tabs>
        <w:spacing w:line="360" w:lineRule="auto"/>
        <w:ind w:left="0" w:firstLine="0"/>
        <w:rPr>
          <w:rFonts w:ascii="Arial" w:hAnsi="Arial" w:cs="Arial"/>
          <w:sz w:val="28"/>
        </w:rPr>
      </w:pPr>
    </w:p>
    <w:p w14:paraId="73763FB1" w14:textId="77777777" w:rsidR="0093008A" w:rsidRDefault="0093008A">
      <w:pPr>
        <w:pStyle w:val="BodyTextIndent2"/>
        <w:tabs>
          <w:tab w:val="left" w:pos="720"/>
          <w:tab w:val="left" w:pos="1440"/>
          <w:tab w:val="left" w:pos="1800"/>
          <w:tab w:val="left" w:pos="2160"/>
        </w:tabs>
        <w:spacing w:line="360" w:lineRule="auto"/>
        <w:ind w:left="0" w:firstLine="0"/>
        <w:rPr>
          <w:rFonts w:ascii="Arial" w:hAnsi="Arial" w:cs="Arial"/>
          <w:sz w:val="28"/>
        </w:rPr>
      </w:pPr>
      <w:r>
        <w:rPr>
          <w:rFonts w:ascii="Arial" w:hAnsi="Arial" w:cs="Arial"/>
          <w:sz w:val="28"/>
        </w:rPr>
        <w:tab/>
        <w:t>stating the purpose for which the meeting is to be convened.</w:t>
      </w:r>
    </w:p>
    <w:p w14:paraId="1A765C65" w14:textId="77777777" w:rsidR="0093008A" w:rsidRDefault="0093008A">
      <w:pPr>
        <w:pStyle w:val="BodyTextIndent2"/>
        <w:tabs>
          <w:tab w:val="left" w:pos="720"/>
          <w:tab w:val="left" w:pos="1440"/>
          <w:tab w:val="left" w:pos="1800"/>
          <w:tab w:val="left" w:pos="2160"/>
        </w:tabs>
        <w:spacing w:line="360" w:lineRule="auto"/>
        <w:ind w:left="0" w:firstLine="0"/>
        <w:rPr>
          <w:rFonts w:ascii="Arial" w:hAnsi="Arial" w:cs="Arial"/>
          <w:sz w:val="28"/>
        </w:rPr>
      </w:pPr>
    </w:p>
    <w:p w14:paraId="49C3422B" w14:textId="77777777" w:rsidR="0093008A" w:rsidRDefault="0093008A">
      <w:pPr>
        <w:pStyle w:val="BodyTextIndent2"/>
        <w:numPr>
          <w:ilvl w:val="0"/>
          <w:numId w:val="16"/>
        </w:numPr>
        <w:tabs>
          <w:tab w:val="left" w:pos="720"/>
          <w:tab w:val="left" w:pos="1800"/>
          <w:tab w:val="left" w:pos="2160"/>
        </w:tabs>
        <w:spacing w:line="360" w:lineRule="auto"/>
        <w:rPr>
          <w:rFonts w:ascii="Arial" w:hAnsi="Arial" w:cs="Arial"/>
          <w:sz w:val="28"/>
        </w:rPr>
      </w:pPr>
      <w:r>
        <w:rPr>
          <w:rFonts w:ascii="Arial" w:hAnsi="Arial" w:cs="Arial"/>
          <w:sz w:val="28"/>
        </w:rPr>
        <w:t xml:space="preserve">Where </w:t>
      </w:r>
      <w:r w:rsidR="00EF6496">
        <w:rPr>
          <w:rFonts w:ascii="Arial" w:hAnsi="Arial" w:cs="Arial"/>
          <w:sz w:val="28"/>
        </w:rPr>
        <w:t xml:space="preserve">a </w:t>
      </w:r>
      <w:r>
        <w:rPr>
          <w:rFonts w:ascii="Arial" w:hAnsi="Arial" w:cs="Arial"/>
          <w:sz w:val="28"/>
        </w:rPr>
        <w:t>general meeting is called for by a written requisition, the Secretary of the Company shall be under a duty to convene the meeting in accordance with paragraph</w:t>
      </w:r>
      <w:r w:rsidR="00C030AB">
        <w:rPr>
          <w:rFonts w:ascii="Arial" w:hAnsi="Arial" w:cs="Arial"/>
          <w:sz w:val="28"/>
        </w:rPr>
        <w:t xml:space="preserve"> (c) of this Article 22</w:t>
      </w:r>
      <w:r>
        <w:rPr>
          <w:rFonts w:ascii="Arial" w:hAnsi="Arial" w:cs="Arial"/>
          <w:sz w:val="28"/>
        </w:rPr>
        <w:t xml:space="preserve"> and without prejudice to said duty shall in consultation with the Board (or the </w:t>
      </w:r>
      <w:r w:rsidR="002851A9">
        <w:rPr>
          <w:rFonts w:ascii="Arial" w:hAnsi="Arial" w:cs="Arial"/>
          <w:sz w:val="28"/>
        </w:rPr>
        <w:t>Chairperson</w:t>
      </w:r>
      <w:r w:rsidR="00EF2A89">
        <w:rPr>
          <w:rFonts w:ascii="Arial" w:hAnsi="Arial" w:cs="Arial"/>
          <w:sz w:val="28"/>
        </w:rPr>
        <w:t>)</w:t>
      </w:r>
      <w:r>
        <w:rPr>
          <w:rFonts w:ascii="Arial" w:hAnsi="Arial" w:cs="Arial"/>
          <w:sz w:val="28"/>
        </w:rPr>
        <w:t xml:space="preserve"> if practicable</w:t>
      </w:r>
      <w:r w:rsidR="00EF2A89">
        <w:rPr>
          <w:rFonts w:ascii="Arial" w:hAnsi="Arial" w:cs="Arial"/>
          <w:sz w:val="28"/>
        </w:rPr>
        <w:t>,</w:t>
      </w:r>
      <w:r>
        <w:rPr>
          <w:rFonts w:ascii="Arial" w:hAnsi="Arial" w:cs="Arial"/>
          <w:sz w:val="28"/>
        </w:rPr>
        <w:t xml:space="preserve"> but if such consultation is not practicable at his/her own discretion decide the time, date and place for the meeting.</w:t>
      </w:r>
    </w:p>
    <w:p w14:paraId="62CE3D4B" w14:textId="77777777" w:rsidR="0093008A" w:rsidRDefault="0093008A">
      <w:pPr>
        <w:pStyle w:val="BodyTextIndent2"/>
        <w:tabs>
          <w:tab w:val="left" w:pos="720"/>
          <w:tab w:val="left" w:pos="1440"/>
          <w:tab w:val="left" w:pos="1800"/>
          <w:tab w:val="left" w:pos="2160"/>
        </w:tabs>
        <w:spacing w:line="360" w:lineRule="auto"/>
        <w:rPr>
          <w:rFonts w:ascii="Arial" w:hAnsi="Arial" w:cs="Arial"/>
          <w:sz w:val="28"/>
        </w:rPr>
      </w:pPr>
    </w:p>
    <w:p w14:paraId="1D123FA3" w14:textId="77777777" w:rsidR="0093008A" w:rsidRDefault="0093008A">
      <w:pPr>
        <w:pStyle w:val="BodyTextIndent2"/>
        <w:numPr>
          <w:ilvl w:val="0"/>
          <w:numId w:val="16"/>
        </w:numPr>
        <w:tabs>
          <w:tab w:val="left" w:pos="720"/>
          <w:tab w:val="left" w:pos="1800"/>
          <w:tab w:val="left" w:pos="2160"/>
        </w:tabs>
        <w:spacing w:line="360" w:lineRule="auto"/>
        <w:rPr>
          <w:rFonts w:ascii="Arial" w:hAnsi="Arial" w:cs="Arial"/>
          <w:sz w:val="28"/>
        </w:rPr>
      </w:pPr>
      <w:r>
        <w:rPr>
          <w:rFonts w:ascii="Arial" w:hAnsi="Arial" w:cs="Arial"/>
          <w:sz w:val="28"/>
        </w:rPr>
        <w:t xml:space="preserve">Such meeting shall be held within twenty eight days after receipt of such an order or requisition.  Should the Company Secretary fail to give notice to convene </w:t>
      </w:r>
      <w:r w:rsidR="00AE0671">
        <w:rPr>
          <w:rFonts w:ascii="Arial" w:hAnsi="Arial" w:cs="Arial"/>
          <w:sz w:val="28"/>
        </w:rPr>
        <w:t xml:space="preserve">a </w:t>
      </w:r>
      <w:r>
        <w:rPr>
          <w:rFonts w:ascii="Arial" w:hAnsi="Arial" w:cs="Arial"/>
          <w:sz w:val="28"/>
        </w:rPr>
        <w:t xml:space="preserve">general meeting within ten days after delivery to him/her of the order or requisition, the Board, or the </w:t>
      </w:r>
      <w:r w:rsidR="00D72409">
        <w:rPr>
          <w:rFonts w:ascii="Arial" w:hAnsi="Arial" w:cs="Arial"/>
          <w:sz w:val="28"/>
        </w:rPr>
        <w:t xml:space="preserve">Ordinary </w:t>
      </w:r>
      <w:r>
        <w:rPr>
          <w:rFonts w:ascii="Arial" w:hAnsi="Arial" w:cs="Arial"/>
          <w:sz w:val="28"/>
        </w:rPr>
        <w:t>members who signed the requisition, may themselves give notice and convene the meeting.</w:t>
      </w:r>
    </w:p>
    <w:p w14:paraId="60201E70" w14:textId="77777777" w:rsidR="0093008A" w:rsidRDefault="0093008A">
      <w:pPr>
        <w:pStyle w:val="BodyTextIndent2"/>
        <w:tabs>
          <w:tab w:val="left" w:pos="720"/>
          <w:tab w:val="left" w:pos="1800"/>
          <w:tab w:val="left" w:pos="2160"/>
        </w:tabs>
        <w:spacing w:line="360" w:lineRule="auto"/>
        <w:ind w:left="0" w:firstLine="0"/>
        <w:rPr>
          <w:rFonts w:ascii="Arial" w:hAnsi="Arial" w:cs="Arial"/>
          <w:sz w:val="28"/>
        </w:rPr>
      </w:pPr>
    </w:p>
    <w:p w14:paraId="4B3CA0CE" w14:textId="77777777" w:rsidR="0093008A" w:rsidRDefault="00762B01">
      <w:pPr>
        <w:pStyle w:val="BodyTextIndent2"/>
        <w:numPr>
          <w:ilvl w:val="0"/>
          <w:numId w:val="16"/>
        </w:numPr>
        <w:tabs>
          <w:tab w:val="left" w:pos="720"/>
          <w:tab w:val="left" w:pos="1440"/>
          <w:tab w:val="left" w:pos="1800"/>
          <w:tab w:val="left" w:pos="2160"/>
        </w:tabs>
        <w:spacing w:line="360" w:lineRule="auto"/>
        <w:rPr>
          <w:rFonts w:ascii="Arial" w:hAnsi="Arial" w:cs="Arial"/>
          <w:sz w:val="28"/>
        </w:rPr>
      </w:pPr>
      <w:r>
        <w:rPr>
          <w:rFonts w:ascii="Arial" w:hAnsi="Arial" w:cs="Arial"/>
          <w:sz w:val="28"/>
        </w:rPr>
        <w:t xml:space="preserve">A </w:t>
      </w:r>
      <w:r w:rsidR="0093008A">
        <w:rPr>
          <w:rFonts w:ascii="Arial" w:hAnsi="Arial" w:cs="Arial"/>
          <w:sz w:val="28"/>
        </w:rPr>
        <w:t>general meeting shall not transact any business other than that mentioned in the notice convening the meeting.</w:t>
      </w:r>
    </w:p>
    <w:p w14:paraId="6FF1CAD0" w14:textId="77777777" w:rsidR="0093008A" w:rsidRDefault="0093008A">
      <w:pPr>
        <w:pStyle w:val="BodyTextIndent2"/>
        <w:tabs>
          <w:tab w:val="left" w:pos="720"/>
          <w:tab w:val="left" w:pos="1800"/>
          <w:tab w:val="left" w:pos="2160"/>
        </w:tabs>
        <w:spacing w:line="360" w:lineRule="auto"/>
        <w:ind w:left="0" w:firstLine="0"/>
        <w:rPr>
          <w:rFonts w:ascii="Arial" w:hAnsi="Arial" w:cs="Arial"/>
          <w:sz w:val="28"/>
        </w:rPr>
      </w:pPr>
    </w:p>
    <w:p w14:paraId="29FE6E72" w14:textId="77777777" w:rsidR="0093008A" w:rsidRDefault="0093008A">
      <w:pPr>
        <w:pStyle w:val="BodyTextIndent2"/>
        <w:numPr>
          <w:ilvl w:val="0"/>
          <w:numId w:val="54"/>
        </w:numPr>
        <w:tabs>
          <w:tab w:val="clear" w:pos="720"/>
          <w:tab w:val="num" w:pos="709"/>
          <w:tab w:val="left" w:pos="1800"/>
          <w:tab w:val="left" w:pos="2160"/>
        </w:tabs>
        <w:spacing w:line="360" w:lineRule="auto"/>
        <w:ind w:left="1418" w:hanging="1418"/>
        <w:rPr>
          <w:rFonts w:ascii="Arial" w:hAnsi="Arial" w:cs="Arial"/>
          <w:sz w:val="28"/>
        </w:rPr>
      </w:pPr>
      <w:r>
        <w:rPr>
          <w:rFonts w:ascii="Arial" w:hAnsi="Arial" w:cs="Arial"/>
          <w:sz w:val="28"/>
        </w:rPr>
        <w:t>(a)</w:t>
      </w:r>
      <w:r>
        <w:rPr>
          <w:rFonts w:ascii="Arial" w:hAnsi="Arial" w:cs="Arial"/>
          <w:sz w:val="28"/>
        </w:rPr>
        <w:tab/>
        <w:t xml:space="preserve">An annual general meeting and a </w:t>
      </w:r>
      <w:r w:rsidR="00426E45">
        <w:rPr>
          <w:rFonts w:ascii="Arial" w:hAnsi="Arial" w:cs="Arial"/>
          <w:sz w:val="28"/>
        </w:rPr>
        <w:t xml:space="preserve">general </w:t>
      </w:r>
      <w:r>
        <w:rPr>
          <w:rFonts w:ascii="Arial" w:hAnsi="Arial" w:cs="Arial"/>
          <w:sz w:val="28"/>
        </w:rPr>
        <w:t xml:space="preserve">meeting </w:t>
      </w:r>
      <w:r w:rsidR="00426E45">
        <w:rPr>
          <w:rFonts w:ascii="Arial" w:hAnsi="Arial" w:cs="Arial"/>
          <w:sz w:val="28"/>
        </w:rPr>
        <w:t xml:space="preserve">(including a meeting </w:t>
      </w:r>
      <w:r>
        <w:rPr>
          <w:rFonts w:ascii="Arial" w:hAnsi="Arial" w:cs="Arial"/>
          <w:sz w:val="28"/>
        </w:rPr>
        <w:t>called for the passing of a special resolution (or any other resolution which in the terms of the Act requires a majority equivalent to that required to pass a special resolution)</w:t>
      </w:r>
      <w:r w:rsidR="00426E45">
        <w:rPr>
          <w:rFonts w:ascii="Arial" w:hAnsi="Arial" w:cs="Arial"/>
          <w:sz w:val="28"/>
        </w:rPr>
        <w:t>)</w:t>
      </w:r>
      <w:r>
        <w:rPr>
          <w:rFonts w:ascii="Arial" w:hAnsi="Arial" w:cs="Arial"/>
          <w:sz w:val="28"/>
        </w:rPr>
        <w:t xml:space="preserve"> shall be called by the Company Secretary by notice in writing posted </w:t>
      </w:r>
      <w:r w:rsidR="00EF2A89">
        <w:rPr>
          <w:rFonts w:ascii="Arial" w:hAnsi="Arial" w:cs="Arial"/>
          <w:sz w:val="28"/>
        </w:rPr>
        <w:t xml:space="preserve">or sent by fax or email </w:t>
      </w:r>
      <w:r>
        <w:rPr>
          <w:rFonts w:ascii="Arial" w:hAnsi="Arial" w:cs="Arial"/>
          <w:sz w:val="28"/>
        </w:rPr>
        <w:t xml:space="preserve">to every </w:t>
      </w:r>
      <w:r w:rsidR="00D72409">
        <w:rPr>
          <w:rFonts w:ascii="Arial" w:hAnsi="Arial" w:cs="Arial"/>
          <w:sz w:val="28"/>
        </w:rPr>
        <w:t xml:space="preserve">Ordinary </w:t>
      </w:r>
      <w:r>
        <w:rPr>
          <w:rFonts w:ascii="Arial" w:hAnsi="Arial" w:cs="Arial"/>
          <w:sz w:val="28"/>
        </w:rPr>
        <w:t>membe</w:t>
      </w:r>
      <w:r w:rsidR="00EF2A89">
        <w:rPr>
          <w:rFonts w:ascii="Arial" w:hAnsi="Arial" w:cs="Arial"/>
          <w:sz w:val="28"/>
        </w:rPr>
        <w:t xml:space="preserve">r at his/her registered address, fax number or email address given in the Register of Members </w:t>
      </w:r>
      <w:r>
        <w:rPr>
          <w:rFonts w:ascii="Arial" w:hAnsi="Arial" w:cs="Arial"/>
          <w:sz w:val="28"/>
        </w:rPr>
        <w:t xml:space="preserve">not less than </w:t>
      </w:r>
      <w:r w:rsidR="000F59D9">
        <w:rPr>
          <w:rFonts w:ascii="Arial" w:hAnsi="Arial" w:cs="Arial"/>
          <w:sz w:val="28"/>
        </w:rPr>
        <w:t>fourteen</w:t>
      </w:r>
      <w:r>
        <w:rPr>
          <w:rFonts w:ascii="Arial" w:hAnsi="Arial" w:cs="Arial"/>
          <w:sz w:val="28"/>
        </w:rPr>
        <w:t xml:space="preserve"> clear days before the date of the meeting</w:t>
      </w:r>
      <w:r w:rsidR="00426E45">
        <w:rPr>
          <w:rFonts w:ascii="Arial" w:hAnsi="Arial" w:cs="Arial"/>
          <w:sz w:val="28"/>
        </w:rPr>
        <w:t xml:space="preserve">. </w:t>
      </w:r>
      <w:r>
        <w:rPr>
          <w:rFonts w:ascii="Arial" w:hAnsi="Arial" w:cs="Arial"/>
          <w:sz w:val="28"/>
        </w:rPr>
        <w:t xml:space="preserve"> Each such notice shall state the time, date and place of the relevant meeting and the business for which it is convened.  The Board may direct the Company Secretary to include with the notice or send separately to </w:t>
      </w:r>
      <w:r w:rsidR="00D72409">
        <w:rPr>
          <w:rFonts w:ascii="Arial" w:hAnsi="Arial" w:cs="Arial"/>
          <w:sz w:val="28"/>
        </w:rPr>
        <w:t xml:space="preserve">Ordinary </w:t>
      </w:r>
      <w:r>
        <w:rPr>
          <w:rFonts w:ascii="Arial" w:hAnsi="Arial" w:cs="Arial"/>
          <w:sz w:val="28"/>
        </w:rPr>
        <w:t xml:space="preserve">members in advance of the general meeting any relevant written reports or papers or annual accounts as specified in the notice as the case may be.  The accidental omission to send notice of a general meeting or papers relating to the notice to any </w:t>
      </w:r>
      <w:r w:rsidR="00D72409">
        <w:rPr>
          <w:rFonts w:ascii="Arial" w:hAnsi="Arial" w:cs="Arial"/>
          <w:sz w:val="28"/>
        </w:rPr>
        <w:t xml:space="preserve">Ordinary </w:t>
      </w:r>
      <w:r>
        <w:rPr>
          <w:rFonts w:ascii="Arial" w:hAnsi="Arial" w:cs="Arial"/>
          <w:sz w:val="28"/>
        </w:rPr>
        <w:t xml:space="preserve">member, or the non-receipt of notice of a general meeting or papers relating to the notice by any </w:t>
      </w:r>
      <w:r w:rsidR="00D72409">
        <w:rPr>
          <w:rFonts w:ascii="Arial" w:hAnsi="Arial" w:cs="Arial"/>
          <w:sz w:val="28"/>
        </w:rPr>
        <w:t xml:space="preserve">Ordinary </w:t>
      </w:r>
      <w:r>
        <w:rPr>
          <w:rFonts w:ascii="Arial" w:hAnsi="Arial" w:cs="Arial"/>
          <w:sz w:val="28"/>
        </w:rPr>
        <w:t>member, shall not invalidate the proceedings of that general meeting.</w:t>
      </w:r>
    </w:p>
    <w:p w14:paraId="20DFE003" w14:textId="77777777" w:rsidR="0093008A" w:rsidRDefault="0093008A">
      <w:pPr>
        <w:pStyle w:val="BodyTextIndent2"/>
        <w:tabs>
          <w:tab w:val="left" w:pos="720"/>
          <w:tab w:val="left" w:pos="1800"/>
          <w:tab w:val="left" w:pos="2160"/>
        </w:tabs>
        <w:spacing w:line="360" w:lineRule="auto"/>
        <w:ind w:hanging="1440"/>
        <w:rPr>
          <w:rFonts w:ascii="Arial" w:hAnsi="Arial" w:cs="Arial"/>
          <w:sz w:val="28"/>
        </w:rPr>
      </w:pPr>
    </w:p>
    <w:p w14:paraId="47A18956" w14:textId="77777777" w:rsidR="0093008A" w:rsidRDefault="0093008A">
      <w:pPr>
        <w:pStyle w:val="BodyTextIndent2"/>
        <w:numPr>
          <w:ilvl w:val="0"/>
          <w:numId w:val="17"/>
        </w:numPr>
        <w:tabs>
          <w:tab w:val="left" w:pos="720"/>
          <w:tab w:val="left" w:pos="1800"/>
          <w:tab w:val="left" w:pos="2160"/>
        </w:tabs>
        <w:spacing w:line="360" w:lineRule="auto"/>
        <w:rPr>
          <w:rFonts w:ascii="Arial" w:hAnsi="Arial" w:cs="Arial"/>
          <w:sz w:val="28"/>
        </w:rPr>
      </w:pPr>
      <w:r>
        <w:rPr>
          <w:rFonts w:ascii="Arial" w:hAnsi="Arial" w:cs="Arial"/>
          <w:sz w:val="28"/>
        </w:rPr>
        <w:t>A notice sent by post shall be deemed to have been given on the day following that on which the envelope containing the notice was posted.  Proof that the envelope was properly addressed, prepaid and posted shall be conclusive evidence that notice was given.</w:t>
      </w:r>
      <w:r w:rsidR="00A91A47">
        <w:rPr>
          <w:rFonts w:ascii="Arial" w:hAnsi="Arial" w:cs="Arial"/>
          <w:sz w:val="28"/>
        </w:rPr>
        <w:t xml:space="preserve"> Each communication sent to a</w:t>
      </w:r>
      <w:r w:rsidR="00D72409">
        <w:rPr>
          <w:rFonts w:ascii="Arial" w:hAnsi="Arial" w:cs="Arial"/>
          <w:sz w:val="28"/>
        </w:rPr>
        <w:t>n Ordinary</w:t>
      </w:r>
      <w:r w:rsidR="00A91A47">
        <w:rPr>
          <w:rFonts w:ascii="Arial" w:hAnsi="Arial" w:cs="Arial"/>
          <w:sz w:val="28"/>
        </w:rPr>
        <w:t xml:space="preserve"> </w:t>
      </w:r>
      <w:r w:rsidR="00D72409">
        <w:rPr>
          <w:rFonts w:ascii="Arial" w:hAnsi="Arial" w:cs="Arial"/>
          <w:sz w:val="28"/>
        </w:rPr>
        <w:t>m</w:t>
      </w:r>
      <w:r w:rsidR="00A91A47">
        <w:rPr>
          <w:rFonts w:ascii="Arial" w:hAnsi="Arial" w:cs="Arial"/>
          <w:sz w:val="28"/>
        </w:rPr>
        <w:t>ember by fax or email shall be deemed to have arrived on the day it is sent.</w:t>
      </w:r>
    </w:p>
    <w:p w14:paraId="1B1E9591" w14:textId="77777777" w:rsidR="0093008A" w:rsidRDefault="0093008A">
      <w:pPr>
        <w:pStyle w:val="BodyTextIndent2"/>
        <w:tabs>
          <w:tab w:val="left" w:pos="720"/>
          <w:tab w:val="left" w:pos="1800"/>
          <w:tab w:val="left" w:pos="2160"/>
        </w:tabs>
        <w:spacing w:line="360" w:lineRule="auto"/>
        <w:rPr>
          <w:rFonts w:ascii="Arial" w:hAnsi="Arial" w:cs="Arial"/>
          <w:sz w:val="28"/>
        </w:rPr>
      </w:pPr>
    </w:p>
    <w:p w14:paraId="7F5C8FAC" w14:textId="77777777" w:rsidR="0093008A" w:rsidRDefault="0093008A">
      <w:pPr>
        <w:pStyle w:val="BodyTextIndent2"/>
        <w:tabs>
          <w:tab w:val="left" w:pos="720"/>
          <w:tab w:val="left" w:pos="1800"/>
          <w:tab w:val="left" w:pos="2160"/>
        </w:tabs>
        <w:spacing w:line="360" w:lineRule="auto"/>
        <w:jc w:val="center"/>
        <w:rPr>
          <w:rFonts w:ascii="Arial" w:hAnsi="Arial" w:cs="Arial"/>
          <w:b/>
          <w:sz w:val="28"/>
        </w:rPr>
      </w:pPr>
      <w:r>
        <w:rPr>
          <w:rFonts w:ascii="Arial" w:hAnsi="Arial" w:cs="Arial"/>
          <w:b/>
          <w:sz w:val="28"/>
        </w:rPr>
        <w:t>PROCEEDINGS AT GENERAL MEETINGS</w:t>
      </w:r>
    </w:p>
    <w:p w14:paraId="1D00BBF0" w14:textId="77777777" w:rsidR="0093008A" w:rsidRDefault="0093008A">
      <w:pPr>
        <w:pStyle w:val="BodyTextIndent2"/>
        <w:tabs>
          <w:tab w:val="left" w:pos="720"/>
          <w:tab w:val="left" w:pos="1800"/>
          <w:tab w:val="left" w:pos="2160"/>
        </w:tabs>
        <w:spacing w:line="360" w:lineRule="auto"/>
        <w:rPr>
          <w:rFonts w:ascii="Arial" w:hAnsi="Arial" w:cs="Arial"/>
          <w:sz w:val="28"/>
        </w:rPr>
      </w:pPr>
    </w:p>
    <w:p w14:paraId="4036A2CE" w14:textId="77777777" w:rsidR="0093008A" w:rsidRDefault="0093008A">
      <w:pPr>
        <w:pStyle w:val="BodyTextIndent2"/>
        <w:numPr>
          <w:ilvl w:val="0"/>
          <w:numId w:val="54"/>
        </w:numPr>
        <w:tabs>
          <w:tab w:val="clear" w:pos="720"/>
          <w:tab w:val="num" w:pos="709"/>
          <w:tab w:val="left" w:pos="1418"/>
          <w:tab w:val="left" w:pos="2160"/>
        </w:tabs>
        <w:spacing w:line="360" w:lineRule="auto"/>
        <w:ind w:left="1418" w:hanging="1418"/>
        <w:rPr>
          <w:rFonts w:ascii="Arial" w:hAnsi="Arial" w:cs="Arial"/>
          <w:sz w:val="28"/>
        </w:rPr>
      </w:pPr>
      <w:r>
        <w:rPr>
          <w:rFonts w:ascii="Arial" w:hAnsi="Arial" w:cs="Arial"/>
          <w:sz w:val="28"/>
        </w:rPr>
        <w:t>(a)</w:t>
      </w:r>
      <w:r>
        <w:rPr>
          <w:rFonts w:ascii="Arial" w:hAnsi="Arial" w:cs="Arial"/>
          <w:sz w:val="28"/>
        </w:rPr>
        <w:tab/>
        <w:t xml:space="preserve">No business shall be transacted at any general meeting of the Company unless a quorum of </w:t>
      </w:r>
      <w:r w:rsidR="00D72409">
        <w:rPr>
          <w:rFonts w:ascii="Arial" w:hAnsi="Arial" w:cs="Arial"/>
          <w:sz w:val="28"/>
        </w:rPr>
        <w:t xml:space="preserve">Ordinary </w:t>
      </w:r>
      <w:r>
        <w:rPr>
          <w:rFonts w:ascii="Arial" w:hAnsi="Arial" w:cs="Arial"/>
          <w:sz w:val="28"/>
        </w:rPr>
        <w:t xml:space="preserve">members is present in person at the time the meeting proceeds to business.  Seven </w:t>
      </w:r>
      <w:r w:rsidR="00D72409">
        <w:rPr>
          <w:rFonts w:ascii="Arial" w:hAnsi="Arial" w:cs="Arial"/>
          <w:sz w:val="28"/>
        </w:rPr>
        <w:t xml:space="preserve">Ordinary </w:t>
      </w:r>
      <w:r>
        <w:rPr>
          <w:rFonts w:ascii="Arial" w:hAnsi="Arial" w:cs="Arial"/>
          <w:sz w:val="28"/>
        </w:rPr>
        <w:t>members shall form a quorum.</w:t>
      </w:r>
    </w:p>
    <w:p w14:paraId="0B1090A8" w14:textId="77777777" w:rsidR="0093008A" w:rsidRDefault="0093008A">
      <w:pPr>
        <w:pStyle w:val="BodyTextIndent2"/>
        <w:tabs>
          <w:tab w:val="left" w:pos="720"/>
          <w:tab w:val="left" w:pos="1800"/>
          <w:tab w:val="left" w:pos="2160"/>
        </w:tabs>
        <w:spacing w:line="360" w:lineRule="auto"/>
        <w:ind w:hanging="1530"/>
        <w:rPr>
          <w:rFonts w:ascii="Arial" w:hAnsi="Arial" w:cs="Arial"/>
          <w:sz w:val="28"/>
        </w:rPr>
      </w:pPr>
    </w:p>
    <w:p w14:paraId="158A2C04" w14:textId="77777777" w:rsidR="0093008A" w:rsidRDefault="0093008A">
      <w:pPr>
        <w:pStyle w:val="BodyTextIndent2"/>
        <w:numPr>
          <w:ilvl w:val="0"/>
          <w:numId w:val="18"/>
        </w:numPr>
        <w:tabs>
          <w:tab w:val="left" w:pos="720"/>
          <w:tab w:val="left" w:pos="1800"/>
          <w:tab w:val="left" w:pos="2160"/>
        </w:tabs>
        <w:spacing w:line="360" w:lineRule="auto"/>
        <w:rPr>
          <w:rFonts w:ascii="Arial" w:hAnsi="Arial" w:cs="Arial"/>
          <w:sz w:val="28"/>
        </w:rPr>
      </w:pPr>
      <w:r>
        <w:rPr>
          <w:rFonts w:ascii="Arial" w:hAnsi="Arial" w:cs="Arial"/>
          <w:sz w:val="28"/>
        </w:rPr>
        <w:t xml:space="preserve">If no quorum is present within half an hour after the time appointed for the meeting, the meeting shall stand adjourned to the same day in the next week at the same time and place, and if at the adjourned meeting a quorum is not present within half an hour after the time appointed for the meeting the </w:t>
      </w:r>
      <w:r w:rsidR="00D72409">
        <w:rPr>
          <w:rFonts w:ascii="Arial" w:hAnsi="Arial" w:cs="Arial"/>
          <w:sz w:val="28"/>
        </w:rPr>
        <w:t xml:space="preserve">Ordinary </w:t>
      </w:r>
      <w:r>
        <w:rPr>
          <w:rFonts w:ascii="Arial" w:hAnsi="Arial" w:cs="Arial"/>
          <w:sz w:val="28"/>
        </w:rPr>
        <w:t>members present shall be deemed to have formed a quorum.</w:t>
      </w:r>
    </w:p>
    <w:p w14:paraId="70C744A8" w14:textId="77777777" w:rsidR="0093008A" w:rsidRDefault="0093008A">
      <w:pPr>
        <w:pStyle w:val="BodyTextIndent2"/>
        <w:tabs>
          <w:tab w:val="left" w:pos="720"/>
          <w:tab w:val="left" w:pos="1800"/>
          <w:tab w:val="left" w:pos="2160"/>
        </w:tabs>
        <w:spacing w:line="360" w:lineRule="auto"/>
        <w:rPr>
          <w:rFonts w:ascii="Arial" w:hAnsi="Arial" w:cs="Arial"/>
          <w:sz w:val="28"/>
        </w:rPr>
      </w:pPr>
    </w:p>
    <w:p w14:paraId="27A1CB82" w14:textId="77777777" w:rsidR="0093008A" w:rsidRDefault="0093008A">
      <w:pPr>
        <w:pStyle w:val="BodyTextIndent2"/>
        <w:numPr>
          <w:ilvl w:val="0"/>
          <w:numId w:val="54"/>
        </w:numPr>
        <w:tabs>
          <w:tab w:val="clear" w:pos="720"/>
          <w:tab w:val="num" w:pos="709"/>
          <w:tab w:val="left" w:pos="1418"/>
          <w:tab w:val="left" w:pos="2160"/>
        </w:tabs>
        <w:spacing w:line="360" w:lineRule="auto"/>
        <w:ind w:left="1418" w:hanging="1418"/>
        <w:rPr>
          <w:rFonts w:ascii="Arial" w:hAnsi="Arial" w:cs="Arial"/>
          <w:sz w:val="28"/>
        </w:rPr>
      </w:pPr>
      <w:r>
        <w:rPr>
          <w:rFonts w:ascii="Arial" w:hAnsi="Arial" w:cs="Arial"/>
          <w:sz w:val="28"/>
        </w:rPr>
        <w:t>(a)</w:t>
      </w:r>
      <w:r>
        <w:rPr>
          <w:rFonts w:ascii="Arial" w:hAnsi="Arial" w:cs="Arial"/>
          <w:sz w:val="28"/>
        </w:rPr>
        <w:tab/>
        <w:t xml:space="preserve">The </w:t>
      </w:r>
      <w:r w:rsidR="002851A9">
        <w:rPr>
          <w:rFonts w:ascii="Arial" w:hAnsi="Arial" w:cs="Arial"/>
          <w:sz w:val="28"/>
        </w:rPr>
        <w:t>Chairperson</w:t>
      </w:r>
      <w:r>
        <w:rPr>
          <w:rFonts w:ascii="Arial" w:hAnsi="Arial" w:cs="Arial"/>
          <w:sz w:val="28"/>
        </w:rPr>
        <w:t xml:space="preserve"> of the meeting may with the consent of a majority of the </w:t>
      </w:r>
      <w:r w:rsidR="00D72409">
        <w:rPr>
          <w:rFonts w:ascii="Arial" w:hAnsi="Arial" w:cs="Arial"/>
          <w:sz w:val="28"/>
        </w:rPr>
        <w:t xml:space="preserve">Ordinary </w:t>
      </w:r>
      <w:r>
        <w:rPr>
          <w:rFonts w:ascii="Arial" w:hAnsi="Arial" w:cs="Arial"/>
          <w:sz w:val="28"/>
        </w:rPr>
        <w:t>members present adjourn any meeting but no business shall be transacted at any adjourned meeting other than the business not reached or left unfinished at the meeting from which the adjournment took place.</w:t>
      </w:r>
    </w:p>
    <w:p w14:paraId="0508F20D" w14:textId="77777777" w:rsidR="0093008A" w:rsidRDefault="0093008A">
      <w:pPr>
        <w:pStyle w:val="BodyTextIndent2"/>
        <w:tabs>
          <w:tab w:val="left" w:pos="720"/>
          <w:tab w:val="left" w:pos="1800"/>
          <w:tab w:val="left" w:pos="2160"/>
        </w:tabs>
        <w:spacing w:line="360" w:lineRule="auto"/>
        <w:ind w:hanging="1440"/>
        <w:rPr>
          <w:rFonts w:ascii="Arial" w:hAnsi="Arial" w:cs="Arial"/>
          <w:sz w:val="28"/>
        </w:rPr>
      </w:pPr>
    </w:p>
    <w:p w14:paraId="433A9C90" w14:textId="77777777" w:rsidR="0093008A" w:rsidRDefault="0093008A">
      <w:pPr>
        <w:pStyle w:val="BodyTextIndent2"/>
        <w:numPr>
          <w:ilvl w:val="0"/>
          <w:numId w:val="19"/>
        </w:numPr>
        <w:tabs>
          <w:tab w:val="left" w:pos="720"/>
          <w:tab w:val="left" w:pos="1800"/>
          <w:tab w:val="left" w:pos="2160"/>
        </w:tabs>
        <w:spacing w:line="360" w:lineRule="auto"/>
        <w:rPr>
          <w:rFonts w:ascii="Arial" w:hAnsi="Arial" w:cs="Arial"/>
          <w:sz w:val="28"/>
        </w:rPr>
      </w:pPr>
      <w:r>
        <w:rPr>
          <w:rFonts w:ascii="Arial" w:hAnsi="Arial" w:cs="Arial"/>
          <w:sz w:val="28"/>
        </w:rPr>
        <w:t>Every adjourned meeting shall be deemed a continuation of the original meeting and any resolution passed at an adjourned meeting shall for all purposes be treated as having been passed on the date on which it was in fact passed and shall not be deemed to have been passed on any earlier date.  It shall not be necessary to give notice of an adjournment or of the business to be transacted at an adjourned meeting.</w:t>
      </w:r>
    </w:p>
    <w:p w14:paraId="3A9510DC" w14:textId="77777777" w:rsidR="0093008A" w:rsidRDefault="0093008A">
      <w:pPr>
        <w:pStyle w:val="BodyTextIndent2"/>
        <w:tabs>
          <w:tab w:val="left" w:pos="720"/>
          <w:tab w:val="left" w:pos="1800"/>
          <w:tab w:val="left" w:pos="2160"/>
        </w:tabs>
        <w:spacing w:line="360" w:lineRule="auto"/>
        <w:rPr>
          <w:rFonts w:ascii="Arial" w:hAnsi="Arial" w:cs="Arial"/>
          <w:sz w:val="28"/>
        </w:rPr>
      </w:pPr>
    </w:p>
    <w:p w14:paraId="03B4ABE1" w14:textId="77777777" w:rsidR="0093008A" w:rsidRDefault="0093008A">
      <w:pPr>
        <w:pStyle w:val="BodyTextIndent2"/>
        <w:numPr>
          <w:ilvl w:val="0"/>
          <w:numId w:val="54"/>
        </w:numPr>
        <w:tabs>
          <w:tab w:val="clear" w:pos="720"/>
          <w:tab w:val="left" w:pos="709"/>
          <w:tab w:val="num" w:pos="1418"/>
          <w:tab w:val="left" w:pos="2160"/>
        </w:tabs>
        <w:spacing w:line="360" w:lineRule="auto"/>
        <w:ind w:left="1418" w:hanging="1418"/>
        <w:rPr>
          <w:rFonts w:ascii="Arial" w:hAnsi="Arial" w:cs="Arial"/>
          <w:sz w:val="28"/>
        </w:rPr>
      </w:pPr>
      <w:r>
        <w:rPr>
          <w:rFonts w:ascii="Arial" w:hAnsi="Arial" w:cs="Arial"/>
          <w:sz w:val="28"/>
        </w:rPr>
        <w:t>(a)</w:t>
      </w:r>
      <w:r>
        <w:rPr>
          <w:rFonts w:ascii="Arial" w:hAnsi="Arial" w:cs="Arial"/>
          <w:sz w:val="28"/>
        </w:rPr>
        <w:tab/>
        <w:t xml:space="preserve">At all general meetings of the Company the </w:t>
      </w:r>
      <w:r w:rsidR="002851A9">
        <w:rPr>
          <w:rFonts w:ascii="Arial" w:hAnsi="Arial" w:cs="Arial"/>
          <w:sz w:val="28"/>
        </w:rPr>
        <w:t>Chairperson</w:t>
      </w:r>
      <w:r>
        <w:rPr>
          <w:rFonts w:ascii="Arial" w:hAnsi="Arial" w:cs="Arial"/>
          <w:sz w:val="28"/>
        </w:rPr>
        <w:t xml:space="preserve"> shall preside as </w:t>
      </w:r>
      <w:r w:rsidR="002851A9">
        <w:rPr>
          <w:rFonts w:ascii="Arial" w:hAnsi="Arial" w:cs="Arial"/>
          <w:sz w:val="28"/>
        </w:rPr>
        <w:t>Chairperson</w:t>
      </w:r>
      <w:r>
        <w:rPr>
          <w:rFonts w:ascii="Arial" w:hAnsi="Arial" w:cs="Arial"/>
          <w:sz w:val="28"/>
        </w:rPr>
        <w:t xml:space="preserve"> of the meeting, or if there be no such </w:t>
      </w:r>
      <w:r w:rsidR="002851A9">
        <w:rPr>
          <w:rFonts w:ascii="Arial" w:hAnsi="Arial" w:cs="Arial"/>
          <w:sz w:val="28"/>
        </w:rPr>
        <w:t>Chairperson</w:t>
      </w:r>
      <w:r>
        <w:rPr>
          <w:rFonts w:ascii="Arial" w:hAnsi="Arial" w:cs="Arial"/>
          <w:sz w:val="28"/>
        </w:rPr>
        <w:t xml:space="preserve">, or if he/she be not present, or is unwilling to act, the Vice </w:t>
      </w:r>
      <w:r w:rsidR="002851A9">
        <w:rPr>
          <w:rFonts w:ascii="Arial" w:hAnsi="Arial" w:cs="Arial"/>
          <w:sz w:val="28"/>
        </w:rPr>
        <w:t>Chairperson</w:t>
      </w:r>
      <w:r>
        <w:rPr>
          <w:rFonts w:ascii="Arial" w:hAnsi="Arial" w:cs="Arial"/>
          <w:sz w:val="28"/>
        </w:rPr>
        <w:t xml:space="preserve"> shall act as the </w:t>
      </w:r>
      <w:r w:rsidR="002851A9">
        <w:rPr>
          <w:rFonts w:ascii="Arial" w:hAnsi="Arial" w:cs="Arial"/>
          <w:sz w:val="28"/>
        </w:rPr>
        <w:t>Chairperson</w:t>
      </w:r>
      <w:r>
        <w:rPr>
          <w:rFonts w:ascii="Arial" w:hAnsi="Arial" w:cs="Arial"/>
          <w:sz w:val="28"/>
        </w:rPr>
        <w:t xml:space="preserve"> of the meeting.  If at any general meeting of the Company both the </w:t>
      </w:r>
      <w:r w:rsidR="002851A9">
        <w:rPr>
          <w:rFonts w:ascii="Arial" w:hAnsi="Arial" w:cs="Arial"/>
          <w:sz w:val="28"/>
        </w:rPr>
        <w:t>Chairperson</w:t>
      </w:r>
      <w:r>
        <w:rPr>
          <w:rFonts w:ascii="Arial" w:hAnsi="Arial" w:cs="Arial"/>
          <w:sz w:val="28"/>
        </w:rPr>
        <w:t xml:space="preserve"> and Vice </w:t>
      </w:r>
      <w:r w:rsidR="002851A9">
        <w:rPr>
          <w:rFonts w:ascii="Arial" w:hAnsi="Arial" w:cs="Arial"/>
          <w:sz w:val="28"/>
        </w:rPr>
        <w:t>Chairperson</w:t>
      </w:r>
      <w:r>
        <w:rPr>
          <w:rFonts w:ascii="Arial" w:hAnsi="Arial" w:cs="Arial"/>
          <w:sz w:val="28"/>
        </w:rPr>
        <w:t xml:space="preserve"> are not present or unwilling to act the </w:t>
      </w:r>
      <w:r w:rsidR="00D72409">
        <w:rPr>
          <w:rFonts w:ascii="Arial" w:hAnsi="Arial" w:cs="Arial"/>
          <w:sz w:val="28"/>
        </w:rPr>
        <w:t xml:space="preserve">Ordinary </w:t>
      </w:r>
      <w:r>
        <w:rPr>
          <w:rFonts w:ascii="Arial" w:hAnsi="Arial" w:cs="Arial"/>
          <w:sz w:val="28"/>
        </w:rPr>
        <w:t>members present shall elect a</w:t>
      </w:r>
      <w:r w:rsidR="00D72409">
        <w:rPr>
          <w:rFonts w:ascii="Arial" w:hAnsi="Arial" w:cs="Arial"/>
          <w:sz w:val="28"/>
        </w:rPr>
        <w:t>n Ordinary</w:t>
      </w:r>
      <w:r>
        <w:rPr>
          <w:rFonts w:ascii="Arial" w:hAnsi="Arial" w:cs="Arial"/>
          <w:sz w:val="28"/>
        </w:rPr>
        <w:t xml:space="preserve"> member of the Board present to be the </w:t>
      </w:r>
      <w:r w:rsidR="002851A9">
        <w:rPr>
          <w:rFonts w:ascii="Arial" w:hAnsi="Arial" w:cs="Arial"/>
          <w:sz w:val="28"/>
        </w:rPr>
        <w:t>Chairperson</w:t>
      </w:r>
      <w:r>
        <w:rPr>
          <w:rFonts w:ascii="Arial" w:hAnsi="Arial" w:cs="Arial"/>
          <w:sz w:val="28"/>
        </w:rPr>
        <w:t xml:space="preserve"> of the meeting.</w:t>
      </w:r>
    </w:p>
    <w:p w14:paraId="4532960D" w14:textId="77777777" w:rsidR="0093008A" w:rsidRDefault="0093008A">
      <w:pPr>
        <w:pStyle w:val="BodyTextIndent2"/>
        <w:tabs>
          <w:tab w:val="left" w:pos="720"/>
          <w:tab w:val="left" w:pos="1800"/>
          <w:tab w:val="left" w:pos="2160"/>
        </w:tabs>
        <w:spacing w:line="360" w:lineRule="auto"/>
        <w:ind w:hanging="1440"/>
        <w:rPr>
          <w:rFonts w:ascii="Arial" w:hAnsi="Arial" w:cs="Arial"/>
          <w:sz w:val="28"/>
        </w:rPr>
      </w:pPr>
    </w:p>
    <w:p w14:paraId="40B35D38" w14:textId="77777777" w:rsidR="0093008A" w:rsidRDefault="0093008A">
      <w:pPr>
        <w:pStyle w:val="BodyTextIndent2"/>
        <w:numPr>
          <w:ilvl w:val="0"/>
          <w:numId w:val="20"/>
        </w:numPr>
        <w:tabs>
          <w:tab w:val="left" w:pos="720"/>
          <w:tab w:val="left" w:pos="1800"/>
          <w:tab w:val="left" w:pos="2160"/>
        </w:tabs>
        <w:spacing w:line="360" w:lineRule="auto"/>
        <w:rPr>
          <w:rFonts w:ascii="Arial" w:hAnsi="Arial" w:cs="Arial"/>
          <w:sz w:val="28"/>
        </w:rPr>
      </w:pPr>
      <w:r>
        <w:rPr>
          <w:rFonts w:ascii="Arial" w:hAnsi="Arial" w:cs="Arial"/>
          <w:sz w:val="28"/>
        </w:rPr>
        <w:t xml:space="preserve">Should the </w:t>
      </w:r>
      <w:r w:rsidR="002851A9">
        <w:rPr>
          <w:rFonts w:ascii="Arial" w:hAnsi="Arial" w:cs="Arial"/>
          <w:sz w:val="28"/>
        </w:rPr>
        <w:t>Chairperson</w:t>
      </w:r>
      <w:r>
        <w:rPr>
          <w:rFonts w:ascii="Arial" w:hAnsi="Arial" w:cs="Arial"/>
          <w:sz w:val="28"/>
        </w:rPr>
        <w:t xml:space="preserve"> appear at a later time during the meeting, the acting </w:t>
      </w:r>
      <w:r w:rsidR="002851A9">
        <w:rPr>
          <w:rFonts w:ascii="Arial" w:hAnsi="Arial" w:cs="Arial"/>
          <w:sz w:val="28"/>
        </w:rPr>
        <w:t>Chairperson</w:t>
      </w:r>
      <w:r>
        <w:rPr>
          <w:rFonts w:ascii="Arial" w:hAnsi="Arial" w:cs="Arial"/>
          <w:sz w:val="28"/>
        </w:rPr>
        <w:t xml:space="preserve"> of the meeting at his/her discretion may continue in that position but only until the current or particular item on the agenda is disposed of before vacating the chair for the </w:t>
      </w:r>
      <w:r w:rsidR="002851A9">
        <w:rPr>
          <w:rFonts w:ascii="Arial" w:hAnsi="Arial" w:cs="Arial"/>
          <w:sz w:val="28"/>
        </w:rPr>
        <w:t>Chairperson</w:t>
      </w:r>
      <w:r>
        <w:rPr>
          <w:rFonts w:ascii="Arial" w:hAnsi="Arial" w:cs="Arial"/>
          <w:sz w:val="28"/>
        </w:rPr>
        <w:t>.</w:t>
      </w:r>
    </w:p>
    <w:p w14:paraId="3C0C07C8" w14:textId="77777777" w:rsidR="0093008A" w:rsidRDefault="0093008A">
      <w:pPr>
        <w:pStyle w:val="BodyTextIndent2"/>
        <w:tabs>
          <w:tab w:val="left" w:pos="720"/>
          <w:tab w:val="left" w:pos="1800"/>
          <w:tab w:val="left" w:pos="2160"/>
        </w:tabs>
        <w:spacing w:line="360" w:lineRule="auto"/>
        <w:rPr>
          <w:rFonts w:ascii="Arial" w:hAnsi="Arial" w:cs="Arial"/>
          <w:sz w:val="28"/>
        </w:rPr>
      </w:pPr>
    </w:p>
    <w:p w14:paraId="349366B6" w14:textId="77777777" w:rsidR="0093008A" w:rsidRDefault="0093008A">
      <w:pPr>
        <w:pStyle w:val="BodyTextIndent2"/>
        <w:numPr>
          <w:ilvl w:val="0"/>
          <w:numId w:val="54"/>
        </w:numPr>
        <w:tabs>
          <w:tab w:val="left" w:pos="1800"/>
          <w:tab w:val="left" w:pos="2160"/>
        </w:tabs>
        <w:spacing w:line="360" w:lineRule="auto"/>
        <w:rPr>
          <w:rFonts w:ascii="Arial" w:hAnsi="Arial" w:cs="Arial"/>
          <w:sz w:val="28"/>
        </w:rPr>
      </w:pPr>
      <w:r>
        <w:rPr>
          <w:rFonts w:ascii="Arial" w:hAnsi="Arial" w:cs="Arial"/>
          <w:sz w:val="28"/>
        </w:rPr>
        <w:t xml:space="preserve">Except in the case of a special resolution (or any other resolution which in the terms of the Act requires a majority equivalent to that required to pass a special resolution), which shall be decided by not less than a three-fourths majority of those voting, either upon a show of hands, or where a poll is agreed or directed, a resolution put to the vote of a general meeting shall be decided by a simple majority of those </w:t>
      </w:r>
      <w:r w:rsidR="00D72409">
        <w:rPr>
          <w:rFonts w:ascii="Arial" w:hAnsi="Arial" w:cs="Arial"/>
          <w:sz w:val="28"/>
        </w:rPr>
        <w:t xml:space="preserve">Ordinary members </w:t>
      </w:r>
      <w:r>
        <w:rPr>
          <w:rFonts w:ascii="Arial" w:hAnsi="Arial" w:cs="Arial"/>
          <w:sz w:val="28"/>
        </w:rPr>
        <w:t>voting, either upon a show of hands, or where a poll is agreed or directed.  In the case of a poll votes may be given personally or by a proxy who need not be a member of the Company.</w:t>
      </w:r>
    </w:p>
    <w:p w14:paraId="15D832E8" w14:textId="77777777" w:rsidR="0093008A" w:rsidRDefault="0093008A">
      <w:pPr>
        <w:pStyle w:val="BodyTextIndent2"/>
        <w:tabs>
          <w:tab w:val="left" w:pos="720"/>
          <w:tab w:val="left" w:pos="1800"/>
          <w:tab w:val="left" w:pos="2160"/>
        </w:tabs>
        <w:spacing w:line="360" w:lineRule="auto"/>
        <w:rPr>
          <w:rFonts w:ascii="Arial" w:hAnsi="Arial" w:cs="Arial"/>
          <w:sz w:val="28"/>
        </w:rPr>
      </w:pPr>
    </w:p>
    <w:p w14:paraId="22259924" w14:textId="77777777" w:rsidR="0093008A" w:rsidRDefault="0093008A">
      <w:pPr>
        <w:pStyle w:val="BodyTextIndent2"/>
        <w:numPr>
          <w:ilvl w:val="0"/>
          <w:numId w:val="54"/>
        </w:numPr>
        <w:tabs>
          <w:tab w:val="left" w:pos="1800"/>
          <w:tab w:val="left" w:pos="2160"/>
        </w:tabs>
        <w:spacing w:line="360" w:lineRule="auto"/>
        <w:rPr>
          <w:rFonts w:ascii="Arial" w:hAnsi="Arial" w:cs="Arial"/>
          <w:sz w:val="28"/>
        </w:rPr>
      </w:pPr>
      <w:r>
        <w:rPr>
          <w:rFonts w:ascii="Arial" w:hAnsi="Arial" w:cs="Arial"/>
          <w:sz w:val="28"/>
        </w:rPr>
        <w:t xml:space="preserve">At all general meetings of the Company every </w:t>
      </w:r>
      <w:r w:rsidR="00D72409">
        <w:rPr>
          <w:rFonts w:ascii="Arial" w:hAnsi="Arial" w:cs="Arial"/>
          <w:sz w:val="28"/>
        </w:rPr>
        <w:t xml:space="preserve">Ordinary </w:t>
      </w:r>
      <w:r>
        <w:rPr>
          <w:rFonts w:ascii="Arial" w:hAnsi="Arial" w:cs="Arial"/>
          <w:sz w:val="28"/>
        </w:rPr>
        <w:t>member</w:t>
      </w:r>
      <w:r w:rsidR="00157A69">
        <w:rPr>
          <w:rFonts w:ascii="Arial" w:hAnsi="Arial" w:cs="Arial"/>
          <w:sz w:val="28"/>
        </w:rPr>
        <w:t>,</w:t>
      </w:r>
      <w:r>
        <w:rPr>
          <w:rFonts w:ascii="Arial" w:hAnsi="Arial" w:cs="Arial"/>
          <w:sz w:val="28"/>
        </w:rPr>
        <w:t xml:space="preserve"> other than a member not entitled to vote</w:t>
      </w:r>
      <w:r w:rsidR="00157A69">
        <w:rPr>
          <w:rFonts w:ascii="Arial" w:hAnsi="Arial" w:cs="Arial"/>
          <w:sz w:val="28"/>
        </w:rPr>
        <w:t>,</w:t>
      </w:r>
      <w:r>
        <w:rPr>
          <w:rFonts w:ascii="Arial" w:hAnsi="Arial" w:cs="Arial"/>
          <w:sz w:val="28"/>
        </w:rPr>
        <w:t xml:space="preserve"> present shall have one vote upon a show of hands.  Where however an appointed proxy is present and so declares, the </w:t>
      </w:r>
      <w:r w:rsidR="002851A9">
        <w:rPr>
          <w:rFonts w:ascii="Arial" w:hAnsi="Arial" w:cs="Arial"/>
          <w:sz w:val="28"/>
        </w:rPr>
        <w:t>Chairperson</w:t>
      </w:r>
      <w:r>
        <w:rPr>
          <w:rFonts w:ascii="Arial" w:hAnsi="Arial" w:cs="Arial"/>
          <w:sz w:val="28"/>
        </w:rPr>
        <w:t xml:space="preserve"> of the meeting shall direct a poll.  On a poll every </w:t>
      </w:r>
      <w:r w:rsidR="00FE529B">
        <w:rPr>
          <w:rFonts w:ascii="Arial" w:hAnsi="Arial" w:cs="Arial"/>
          <w:sz w:val="28"/>
        </w:rPr>
        <w:t xml:space="preserve">Ordinary </w:t>
      </w:r>
      <w:r>
        <w:rPr>
          <w:rFonts w:ascii="Arial" w:hAnsi="Arial" w:cs="Arial"/>
          <w:sz w:val="28"/>
        </w:rPr>
        <w:t xml:space="preserve">member present in person or by proxy shall have one vote.  In the case of an equality of votes the </w:t>
      </w:r>
      <w:r w:rsidR="002851A9">
        <w:rPr>
          <w:rFonts w:ascii="Arial" w:hAnsi="Arial" w:cs="Arial"/>
          <w:sz w:val="28"/>
        </w:rPr>
        <w:t>Chairperson</w:t>
      </w:r>
      <w:r>
        <w:rPr>
          <w:rFonts w:ascii="Arial" w:hAnsi="Arial" w:cs="Arial"/>
          <w:sz w:val="28"/>
        </w:rPr>
        <w:t xml:space="preserve"> of the meeting shall have a second or casting vote.</w:t>
      </w:r>
      <w:r w:rsidR="00FE529B">
        <w:rPr>
          <w:rFonts w:ascii="Arial" w:hAnsi="Arial" w:cs="Arial"/>
          <w:sz w:val="28"/>
        </w:rPr>
        <w:t xml:space="preserve">  Associate members shall have no right to attend or vote at general meetings of the Company.</w:t>
      </w:r>
    </w:p>
    <w:p w14:paraId="1770D006" w14:textId="77777777" w:rsidR="0093008A" w:rsidRDefault="0093008A">
      <w:pPr>
        <w:pStyle w:val="BodyTextIndent2"/>
        <w:tabs>
          <w:tab w:val="left" w:pos="1800"/>
          <w:tab w:val="left" w:pos="2160"/>
        </w:tabs>
        <w:spacing w:line="360" w:lineRule="auto"/>
        <w:ind w:left="0" w:firstLine="0"/>
        <w:rPr>
          <w:rFonts w:ascii="Arial" w:hAnsi="Arial" w:cs="Arial"/>
          <w:sz w:val="28"/>
        </w:rPr>
      </w:pPr>
    </w:p>
    <w:p w14:paraId="5DE936C4" w14:textId="77777777" w:rsidR="0093008A" w:rsidRDefault="0093008A">
      <w:pPr>
        <w:pStyle w:val="BodyTextIndent2"/>
        <w:numPr>
          <w:ilvl w:val="0"/>
          <w:numId w:val="54"/>
        </w:numPr>
        <w:tabs>
          <w:tab w:val="left" w:pos="1800"/>
          <w:tab w:val="left" w:pos="2160"/>
        </w:tabs>
        <w:spacing w:line="360" w:lineRule="auto"/>
        <w:rPr>
          <w:rFonts w:ascii="Arial" w:hAnsi="Arial" w:cs="Arial"/>
          <w:sz w:val="28"/>
        </w:rPr>
      </w:pPr>
      <w:r>
        <w:rPr>
          <w:rFonts w:ascii="Arial" w:hAnsi="Arial" w:cs="Arial"/>
          <w:sz w:val="28"/>
        </w:rPr>
        <w:t xml:space="preserve">Unless a poll be demanded, a declaration by the </w:t>
      </w:r>
      <w:r w:rsidR="002851A9">
        <w:rPr>
          <w:rFonts w:ascii="Arial" w:hAnsi="Arial" w:cs="Arial"/>
          <w:sz w:val="28"/>
        </w:rPr>
        <w:t>Chairperson</w:t>
      </w:r>
      <w:r>
        <w:rPr>
          <w:rFonts w:ascii="Arial" w:hAnsi="Arial" w:cs="Arial"/>
          <w:sz w:val="28"/>
        </w:rPr>
        <w:t xml:space="preserve"> of the meeting that a resolution on a show of hands has been carried, or carried unanimously, or by a particular majority, or lost, or not carried by a particular majority, and an entry made to that effect in the book containing the minutes of the proceedings of the Company shall be conclusive evidence of the fact without proof of the number or proportion of the votes recorded in favour of, or against, such resolution.</w:t>
      </w:r>
    </w:p>
    <w:p w14:paraId="56E6ED12" w14:textId="77777777" w:rsidR="0093008A" w:rsidRDefault="0093008A">
      <w:pPr>
        <w:pStyle w:val="BodyTextIndent2"/>
        <w:tabs>
          <w:tab w:val="left" w:pos="1800"/>
          <w:tab w:val="left" w:pos="2160"/>
        </w:tabs>
        <w:spacing w:line="360" w:lineRule="auto"/>
        <w:ind w:left="0" w:firstLine="0"/>
        <w:rPr>
          <w:rFonts w:ascii="Arial" w:hAnsi="Arial" w:cs="Arial"/>
          <w:sz w:val="28"/>
        </w:rPr>
      </w:pPr>
    </w:p>
    <w:p w14:paraId="7421ACA5" w14:textId="77777777" w:rsidR="0093008A" w:rsidRDefault="0093008A">
      <w:pPr>
        <w:pStyle w:val="BodyTextIndent2"/>
        <w:numPr>
          <w:ilvl w:val="0"/>
          <w:numId w:val="54"/>
        </w:numPr>
        <w:tabs>
          <w:tab w:val="clear" w:pos="720"/>
          <w:tab w:val="num" w:pos="709"/>
          <w:tab w:val="left" w:pos="1800"/>
          <w:tab w:val="left" w:pos="2160"/>
        </w:tabs>
        <w:spacing w:line="360" w:lineRule="auto"/>
        <w:ind w:left="1418" w:hanging="1418"/>
        <w:rPr>
          <w:rFonts w:ascii="Arial" w:hAnsi="Arial" w:cs="Arial"/>
          <w:sz w:val="28"/>
        </w:rPr>
      </w:pPr>
      <w:r>
        <w:rPr>
          <w:rFonts w:ascii="Arial" w:hAnsi="Arial" w:cs="Arial"/>
          <w:sz w:val="28"/>
        </w:rPr>
        <w:t>(a)</w:t>
      </w:r>
      <w:r>
        <w:rPr>
          <w:rFonts w:ascii="Arial" w:hAnsi="Arial" w:cs="Arial"/>
          <w:sz w:val="28"/>
        </w:rPr>
        <w:tab/>
        <w:t xml:space="preserve">A poll may be demanded either before or immediately after a vote by a show of hands, by not less than one-tenth of the </w:t>
      </w:r>
      <w:r w:rsidR="00FE529B">
        <w:rPr>
          <w:rFonts w:ascii="Arial" w:hAnsi="Arial" w:cs="Arial"/>
          <w:sz w:val="28"/>
        </w:rPr>
        <w:t xml:space="preserve">Ordinary </w:t>
      </w:r>
      <w:r>
        <w:rPr>
          <w:rFonts w:ascii="Arial" w:hAnsi="Arial" w:cs="Arial"/>
          <w:sz w:val="28"/>
        </w:rPr>
        <w:t>members present at the meeting (</w:t>
      </w:r>
      <w:r w:rsidR="00157A69">
        <w:rPr>
          <w:rFonts w:ascii="Arial" w:hAnsi="Arial" w:cs="Arial"/>
          <w:sz w:val="28"/>
        </w:rPr>
        <w:t>including</w:t>
      </w:r>
      <w:r>
        <w:rPr>
          <w:rFonts w:ascii="Arial" w:hAnsi="Arial" w:cs="Arial"/>
          <w:sz w:val="28"/>
        </w:rPr>
        <w:t xml:space="preserve"> by proxy), or may be directed by the </w:t>
      </w:r>
      <w:r w:rsidR="002851A9">
        <w:rPr>
          <w:rFonts w:ascii="Arial" w:hAnsi="Arial" w:cs="Arial"/>
          <w:sz w:val="28"/>
        </w:rPr>
        <w:t>Chairperson</w:t>
      </w:r>
      <w:r>
        <w:rPr>
          <w:rFonts w:ascii="Arial" w:hAnsi="Arial" w:cs="Arial"/>
          <w:sz w:val="28"/>
        </w:rPr>
        <w:t xml:space="preserve"> of the meeting whether pursuant to Article 2</w:t>
      </w:r>
      <w:r w:rsidR="00EF2A89">
        <w:rPr>
          <w:rFonts w:ascii="Arial" w:hAnsi="Arial" w:cs="Arial"/>
          <w:sz w:val="28"/>
        </w:rPr>
        <w:t>8</w:t>
      </w:r>
      <w:r>
        <w:rPr>
          <w:rFonts w:ascii="Arial" w:hAnsi="Arial" w:cs="Arial"/>
          <w:sz w:val="28"/>
        </w:rPr>
        <w:t xml:space="preserve"> or otherwise.  A demand for a poll may be withdrawn.</w:t>
      </w:r>
    </w:p>
    <w:p w14:paraId="4AE91F5D" w14:textId="77777777" w:rsidR="0093008A" w:rsidRDefault="0093008A">
      <w:pPr>
        <w:pStyle w:val="BodyTextIndent2"/>
        <w:tabs>
          <w:tab w:val="left" w:pos="1800"/>
          <w:tab w:val="left" w:pos="2160"/>
        </w:tabs>
        <w:spacing w:line="360" w:lineRule="auto"/>
        <w:ind w:left="0" w:firstLine="0"/>
        <w:rPr>
          <w:rFonts w:ascii="Arial" w:hAnsi="Arial" w:cs="Arial"/>
          <w:sz w:val="28"/>
        </w:rPr>
      </w:pPr>
    </w:p>
    <w:p w14:paraId="6C652280" w14:textId="77777777" w:rsidR="0093008A" w:rsidRDefault="0093008A">
      <w:pPr>
        <w:pStyle w:val="BodyTextIndent2"/>
        <w:numPr>
          <w:ilvl w:val="0"/>
          <w:numId w:val="22"/>
        </w:numPr>
        <w:tabs>
          <w:tab w:val="left" w:pos="720"/>
          <w:tab w:val="left" w:pos="2160"/>
        </w:tabs>
        <w:spacing w:line="360" w:lineRule="auto"/>
        <w:rPr>
          <w:rFonts w:ascii="Arial" w:hAnsi="Arial" w:cs="Arial"/>
          <w:sz w:val="28"/>
        </w:rPr>
      </w:pPr>
      <w:r>
        <w:rPr>
          <w:rFonts w:ascii="Arial" w:hAnsi="Arial" w:cs="Arial"/>
          <w:sz w:val="28"/>
        </w:rPr>
        <w:t xml:space="preserve">If a poll is to take place, it shall be conducted forthwith at the meeting in such manner as the </w:t>
      </w:r>
      <w:r w:rsidR="002851A9">
        <w:rPr>
          <w:rFonts w:ascii="Arial" w:hAnsi="Arial" w:cs="Arial"/>
          <w:sz w:val="28"/>
        </w:rPr>
        <w:t>Chairperson</w:t>
      </w:r>
      <w:r>
        <w:rPr>
          <w:rFonts w:ascii="Arial" w:hAnsi="Arial" w:cs="Arial"/>
          <w:sz w:val="28"/>
        </w:rPr>
        <w:t xml:space="preserve"> of the meeting shall direct.  The result of such a poll shall be deemed to be the resolution of the Company in general meeting.</w:t>
      </w:r>
    </w:p>
    <w:p w14:paraId="7EE98208" w14:textId="77777777" w:rsidR="0093008A" w:rsidRDefault="0093008A">
      <w:pPr>
        <w:pStyle w:val="BodyTextIndent2"/>
        <w:tabs>
          <w:tab w:val="left" w:pos="720"/>
          <w:tab w:val="left" w:pos="1440"/>
          <w:tab w:val="left" w:pos="2160"/>
        </w:tabs>
        <w:spacing w:line="360" w:lineRule="auto"/>
        <w:ind w:left="0" w:firstLine="0"/>
        <w:rPr>
          <w:rFonts w:ascii="Arial" w:hAnsi="Arial" w:cs="Arial"/>
          <w:sz w:val="28"/>
        </w:rPr>
      </w:pPr>
    </w:p>
    <w:p w14:paraId="5F2E5EB9" w14:textId="77777777" w:rsidR="0093008A" w:rsidRDefault="0093008A">
      <w:pPr>
        <w:pStyle w:val="BodyTextIndent2"/>
        <w:numPr>
          <w:ilvl w:val="0"/>
          <w:numId w:val="54"/>
        </w:numPr>
        <w:tabs>
          <w:tab w:val="clear" w:pos="720"/>
          <w:tab w:val="num" w:pos="709"/>
          <w:tab w:val="left" w:pos="1440"/>
          <w:tab w:val="left" w:pos="2160"/>
        </w:tabs>
        <w:spacing w:line="360" w:lineRule="auto"/>
        <w:ind w:left="1418" w:hanging="1418"/>
        <w:rPr>
          <w:rFonts w:ascii="Arial" w:hAnsi="Arial" w:cs="Arial"/>
          <w:sz w:val="28"/>
        </w:rPr>
      </w:pPr>
      <w:r>
        <w:rPr>
          <w:rFonts w:ascii="Arial" w:hAnsi="Arial" w:cs="Arial"/>
          <w:sz w:val="28"/>
        </w:rPr>
        <w:t>(a)</w:t>
      </w:r>
      <w:r>
        <w:rPr>
          <w:rFonts w:ascii="Arial" w:hAnsi="Arial" w:cs="Arial"/>
          <w:sz w:val="28"/>
        </w:rPr>
        <w:tab/>
        <w:t xml:space="preserve">The instrument appointing a proxy shall be in substantially the form set out in the Appendix attached to these Articles given under the hand of the appointer or of his/her attorney duly authorised in writing or, if the appointer is a body corporate, under its official document execution procedures, and shall be deposited at the registered office of the Company not less than two clear days before the date fixed for holding the meeting at which the person named in such instrument is authorised to vote on behalf of the </w:t>
      </w:r>
      <w:r w:rsidR="00FE529B">
        <w:rPr>
          <w:rFonts w:ascii="Arial" w:hAnsi="Arial" w:cs="Arial"/>
          <w:sz w:val="28"/>
        </w:rPr>
        <w:t xml:space="preserve">Ordinary </w:t>
      </w:r>
      <w:r>
        <w:rPr>
          <w:rFonts w:ascii="Arial" w:hAnsi="Arial" w:cs="Arial"/>
          <w:sz w:val="28"/>
        </w:rPr>
        <w:t xml:space="preserve">member so appointing.  Any question as to the validity of a proxy shall be determined by the </w:t>
      </w:r>
      <w:r w:rsidR="002851A9">
        <w:rPr>
          <w:rFonts w:ascii="Arial" w:hAnsi="Arial" w:cs="Arial"/>
          <w:sz w:val="28"/>
        </w:rPr>
        <w:t>Chairperson</w:t>
      </w:r>
      <w:r>
        <w:rPr>
          <w:rFonts w:ascii="Arial" w:hAnsi="Arial" w:cs="Arial"/>
          <w:sz w:val="28"/>
        </w:rPr>
        <w:t xml:space="preserve"> of the meeting.</w:t>
      </w:r>
    </w:p>
    <w:p w14:paraId="10F4B5C1" w14:textId="77777777" w:rsidR="0093008A" w:rsidRDefault="0093008A">
      <w:pPr>
        <w:pStyle w:val="BodyTextIndent2"/>
        <w:tabs>
          <w:tab w:val="left" w:pos="720"/>
          <w:tab w:val="left" w:pos="1440"/>
          <w:tab w:val="left" w:pos="2160"/>
        </w:tabs>
        <w:spacing w:line="360" w:lineRule="auto"/>
        <w:ind w:hanging="1440"/>
        <w:rPr>
          <w:rFonts w:ascii="Arial" w:hAnsi="Arial" w:cs="Arial"/>
          <w:sz w:val="28"/>
        </w:rPr>
      </w:pPr>
    </w:p>
    <w:p w14:paraId="16ED58B9" w14:textId="77777777" w:rsidR="0093008A" w:rsidRDefault="0093008A">
      <w:pPr>
        <w:pStyle w:val="BodyTextIndent2"/>
        <w:numPr>
          <w:ilvl w:val="0"/>
          <w:numId w:val="23"/>
        </w:numPr>
        <w:tabs>
          <w:tab w:val="left" w:pos="720"/>
          <w:tab w:val="left" w:pos="2160"/>
        </w:tabs>
        <w:spacing w:line="360" w:lineRule="auto"/>
        <w:rPr>
          <w:rFonts w:ascii="Arial" w:hAnsi="Arial" w:cs="Arial"/>
          <w:sz w:val="28"/>
        </w:rPr>
      </w:pPr>
      <w:r>
        <w:rPr>
          <w:rFonts w:ascii="Arial" w:hAnsi="Arial" w:cs="Arial"/>
          <w:sz w:val="28"/>
        </w:rPr>
        <w:t xml:space="preserve">The </w:t>
      </w:r>
      <w:r w:rsidR="00FE529B">
        <w:rPr>
          <w:rFonts w:ascii="Arial" w:hAnsi="Arial" w:cs="Arial"/>
          <w:sz w:val="28"/>
        </w:rPr>
        <w:t xml:space="preserve">Ordinary </w:t>
      </w:r>
      <w:r>
        <w:rPr>
          <w:rFonts w:ascii="Arial" w:hAnsi="Arial" w:cs="Arial"/>
          <w:sz w:val="28"/>
        </w:rPr>
        <w:t xml:space="preserve">member who has appointed a proxy may revoke such proxy in the form set out in the Appendix attached to these Articles given under the hand of the appointer or of his/her attorney duly authorised in writing or, if the appointer is a body corporate, under its official document execution procedures, and shall be deposited at the registered office of the Company not less than one clear day before the date fixed for the holding the meeting at which the person named in the instrument appointing the proxy was authorised to vote on behalf of the </w:t>
      </w:r>
      <w:r w:rsidR="00FE529B">
        <w:rPr>
          <w:rFonts w:ascii="Arial" w:hAnsi="Arial" w:cs="Arial"/>
          <w:sz w:val="28"/>
        </w:rPr>
        <w:t xml:space="preserve">Ordinary </w:t>
      </w:r>
      <w:r>
        <w:rPr>
          <w:rFonts w:ascii="Arial" w:hAnsi="Arial" w:cs="Arial"/>
          <w:sz w:val="28"/>
        </w:rPr>
        <w:t>member so appointing.</w:t>
      </w:r>
    </w:p>
    <w:p w14:paraId="2A71801C" w14:textId="77777777" w:rsidR="0093008A" w:rsidRDefault="0093008A">
      <w:pPr>
        <w:pStyle w:val="BodyTextIndent2"/>
        <w:tabs>
          <w:tab w:val="left" w:pos="720"/>
          <w:tab w:val="left" w:pos="2160"/>
        </w:tabs>
        <w:spacing w:line="360" w:lineRule="auto"/>
        <w:ind w:left="720" w:firstLine="0"/>
        <w:rPr>
          <w:rFonts w:ascii="Arial" w:hAnsi="Arial" w:cs="Arial"/>
          <w:sz w:val="28"/>
        </w:rPr>
      </w:pPr>
    </w:p>
    <w:p w14:paraId="5F4C6FE9" w14:textId="77777777" w:rsidR="0093008A" w:rsidRDefault="0093008A">
      <w:pPr>
        <w:pStyle w:val="BodyTextIndent2"/>
        <w:numPr>
          <w:ilvl w:val="0"/>
          <w:numId w:val="23"/>
        </w:numPr>
        <w:tabs>
          <w:tab w:val="left" w:pos="720"/>
          <w:tab w:val="left" w:pos="2160"/>
        </w:tabs>
        <w:spacing w:line="360" w:lineRule="auto"/>
        <w:rPr>
          <w:rFonts w:ascii="Arial" w:hAnsi="Arial" w:cs="Arial"/>
          <w:sz w:val="28"/>
        </w:rPr>
      </w:pPr>
      <w:r>
        <w:rPr>
          <w:rFonts w:ascii="Arial" w:hAnsi="Arial" w:cs="Arial"/>
          <w:sz w:val="28"/>
        </w:rPr>
        <w:t xml:space="preserve">Only those instruments in the form set out in the Appendix appointing a proxy, which are properly completed as aforesaid, shall be treated as valid.  The </w:t>
      </w:r>
      <w:r w:rsidR="002851A9">
        <w:rPr>
          <w:rFonts w:ascii="Arial" w:hAnsi="Arial" w:cs="Arial"/>
          <w:sz w:val="28"/>
        </w:rPr>
        <w:t>Chairperson</w:t>
      </w:r>
      <w:r>
        <w:rPr>
          <w:rFonts w:ascii="Arial" w:hAnsi="Arial" w:cs="Arial"/>
          <w:sz w:val="28"/>
        </w:rPr>
        <w:t xml:space="preserve"> of the meeting shall report to the meeting the details of those instruments of proxy which are void.</w:t>
      </w:r>
    </w:p>
    <w:p w14:paraId="126E3143" w14:textId="77777777" w:rsidR="0093008A" w:rsidRDefault="0093008A">
      <w:pPr>
        <w:pStyle w:val="BodyTextIndent2"/>
        <w:tabs>
          <w:tab w:val="left" w:pos="720"/>
          <w:tab w:val="left" w:pos="1440"/>
          <w:tab w:val="left" w:pos="2160"/>
        </w:tabs>
        <w:spacing w:line="360" w:lineRule="auto"/>
        <w:ind w:left="0" w:firstLine="0"/>
        <w:rPr>
          <w:rFonts w:ascii="Arial" w:hAnsi="Arial" w:cs="Arial"/>
          <w:sz w:val="28"/>
        </w:rPr>
      </w:pPr>
    </w:p>
    <w:p w14:paraId="2864953B" w14:textId="77777777" w:rsidR="0093008A" w:rsidRDefault="0093008A">
      <w:pPr>
        <w:pStyle w:val="BodyTextIndent2"/>
        <w:tabs>
          <w:tab w:val="left" w:pos="720"/>
          <w:tab w:val="left" w:pos="1440"/>
          <w:tab w:val="left" w:pos="2160"/>
        </w:tabs>
        <w:spacing w:line="360" w:lineRule="auto"/>
        <w:ind w:left="0" w:firstLine="0"/>
        <w:jc w:val="center"/>
        <w:rPr>
          <w:rFonts w:ascii="Arial" w:hAnsi="Arial" w:cs="Arial"/>
          <w:sz w:val="28"/>
        </w:rPr>
      </w:pPr>
      <w:r>
        <w:rPr>
          <w:rFonts w:ascii="Arial" w:hAnsi="Arial" w:cs="Arial"/>
          <w:b/>
          <w:sz w:val="28"/>
        </w:rPr>
        <w:t>CONDUCT OF GENERAL MEETINGS</w:t>
      </w:r>
    </w:p>
    <w:p w14:paraId="35BDD39F" w14:textId="77777777" w:rsidR="0093008A" w:rsidRDefault="0093008A">
      <w:pPr>
        <w:pStyle w:val="BodyTextIndent2"/>
        <w:tabs>
          <w:tab w:val="left" w:pos="720"/>
          <w:tab w:val="left" w:pos="1440"/>
          <w:tab w:val="left" w:pos="2160"/>
        </w:tabs>
        <w:spacing w:line="360" w:lineRule="auto"/>
        <w:ind w:left="0" w:firstLine="0"/>
        <w:rPr>
          <w:rFonts w:ascii="Arial" w:hAnsi="Arial" w:cs="Arial"/>
          <w:sz w:val="28"/>
        </w:rPr>
      </w:pPr>
    </w:p>
    <w:p w14:paraId="4E6C56C6" w14:textId="77777777" w:rsidR="0093008A" w:rsidRDefault="0093008A">
      <w:pPr>
        <w:pStyle w:val="BodyTextIndent2"/>
        <w:numPr>
          <w:ilvl w:val="0"/>
          <w:numId w:val="54"/>
        </w:numPr>
        <w:tabs>
          <w:tab w:val="left" w:pos="1440"/>
          <w:tab w:val="left" w:pos="2160"/>
        </w:tabs>
        <w:spacing w:line="360" w:lineRule="auto"/>
        <w:rPr>
          <w:rFonts w:ascii="Arial" w:hAnsi="Arial" w:cs="Arial"/>
          <w:sz w:val="28"/>
        </w:rPr>
      </w:pPr>
      <w:r>
        <w:rPr>
          <w:rFonts w:ascii="Arial" w:hAnsi="Arial" w:cs="Arial"/>
          <w:sz w:val="28"/>
        </w:rPr>
        <w:t xml:space="preserve">All speakers shall address the </w:t>
      </w:r>
      <w:r w:rsidR="002851A9">
        <w:rPr>
          <w:rFonts w:ascii="Arial" w:hAnsi="Arial" w:cs="Arial"/>
          <w:sz w:val="28"/>
        </w:rPr>
        <w:t>Chairperson</w:t>
      </w:r>
      <w:r>
        <w:rPr>
          <w:rFonts w:ascii="Arial" w:hAnsi="Arial" w:cs="Arial"/>
          <w:sz w:val="28"/>
        </w:rPr>
        <w:t xml:space="preserve"> of the meeting and all members shall observe order in such instance.  No </w:t>
      </w:r>
      <w:r w:rsidR="00FE529B">
        <w:rPr>
          <w:rFonts w:ascii="Arial" w:hAnsi="Arial" w:cs="Arial"/>
          <w:sz w:val="28"/>
        </w:rPr>
        <w:t xml:space="preserve">Ordinary </w:t>
      </w:r>
      <w:r>
        <w:rPr>
          <w:rFonts w:ascii="Arial" w:hAnsi="Arial" w:cs="Arial"/>
          <w:sz w:val="28"/>
        </w:rPr>
        <w:t xml:space="preserve">member shall be allowed to speak more than once on any motion, unless on a point of clarification, until every other </w:t>
      </w:r>
      <w:r w:rsidR="00FE529B">
        <w:rPr>
          <w:rFonts w:ascii="Arial" w:hAnsi="Arial" w:cs="Arial"/>
          <w:sz w:val="28"/>
        </w:rPr>
        <w:t xml:space="preserve">Ordinary </w:t>
      </w:r>
      <w:r>
        <w:rPr>
          <w:rFonts w:ascii="Arial" w:hAnsi="Arial" w:cs="Arial"/>
          <w:sz w:val="28"/>
        </w:rPr>
        <w:t xml:space="preserve">member has had the opportunity to speak on the same issue.  He/she shall then have only the opportunity to speak a second time by permission of the </w:t>
      </w:r>
      <w:r w:rsidR="002851A9">
        <w:rPr>
          <w:rFonts w:ascii="Arial" w:hAnsi="Arial" w:cs="Arial"/>
          <w:sz w:val="28"/>
        </w:rPr>
        <w:t>Chairperson</w:t>
      </w:r>
      <w:r>
        <w:rPr>
          <w:rFonts w:ascii="Arial" w:hAnsi="Arial" w:cs="Arial"/>
          <w:sz w:val="28"/>
        </w:rPr>
        <w:t xml:space="preserve"> of the meeting unless he/she was the person who raised the point initially and wishes to have a final reply as regards his/her original position.</w:t>
      </w:r>
    </w:p>
    <w:p w14:paraId="2D49C5DE" w14:textId="77777777" w:rsidR="0093008A" w:rsidRDefault="0093008A">
      <w:pPr>
        <w:pStyle w:val="BodyTextIndent2"/>
        <w:tabs>
          <w:tab w:val="left" w:pos="720"/>
          <w:tab w:val="left" w:pos="1440"/>
          <w:tab w:val="left" w:pos="2160"/>
        </w:tabs>
        <w:spacing w:line="360" w:lineRule="auto"/>
        <w:ind w:left="720"/>
        <w:rPr>
          <w:rFonts w:ascii="Arial" w:hAnsi="Arial" w:cs="Arial"/>
          <w:sz w:val="28"/>
        </w:rPr>
      </w:pPr>
    </w:p>
    <w:p w14:paraId="0238AA9F" w14:textId="77777777" w:rsidR="0093008A" w:rsidRDefault="0093008A">
      <w:pPr>
        <w:pStyle w:val="BodyTextIndent2"/>
        <w:numPr>
          <w:ilvl w:val="0"/>
          <w:numId w:val="54"/>
        </w:numPr>
        <w:tabs>
          <w:tab w:val="left" w:pos="1440"/>
          <w:tab w:val="left" w:pos="2160"/>
        </w:tabs>
        <w:spacing w:line="360" w:lineRule="auto"/>
        <w:rPr>
          <w:rFonts w:ascii="Arial" w:hAnsi="Arial" w:cs="Arial"/>
          <w:sz w:val="28"/>
        </w:rPr>
      </w:pPr>
      <w:r>
        <w:rPr>
          <w:rFonts w:ascii="Arial" w:hAnsi="Arial" w:cs="Arial"/>
          <w:sz w:val="28"/>
        </w:rPr>
        <w:t>No amendments shall be made to any motion of business involving the passing of a special resolution (or any other resolution which in terms of the Act requires a majority equivalent to that required to pass a special resolution).  Amendments to any original motion of business involving an ordinary resolution (that is, a resolution requiring a simple majority) may be made by a</w:t>
      </w:r>
      <w:r w:rsidR="00FE529B">
        <w:rPr>
          <w:rFonts w:ascii="Arial" w:hAnsi="Arial" w:cs="Arial"/>
          <w:sz w:val="28"/>
        </w:rPr>
        <w:t>n Ordinary</w:t>
      </w:r>
      <w:r>
        <w:rPr>
          <w:rFonts w:ascii="Arial" w:hAnsi="Arial" w:cs="Arial"/>
          <w:sz w:val="28"/>
        </w:rPr>
        <w:t xml:space="preserve"> member verbally by addressing the </w:t>
      </w:r>
      <w:r w:rsidR="002851A9">
        <w:rPr>
          <w:rFonts w:ascii="Arial" w:hAnsi="Arial" w:cs="Arial"/>
          <w:sz w:val="28"/>
        </w:rPr>
        <w:t>Chairperson</w:t>
      </w:r>
      <w:r>
        <w:rPr>
          <w:rFonts w:ascii="Arial" w:hAnsi="Arial" w:cs="Arial"/>
          <w:sz w:val="28"/>
        </w:rPr>
        <w:t xml:space="preserve"> of the meeting.  Amendments shall be taken in order of intimation; one amendment shall be disposed of before another is moved.</w:t>
      </w:r>
    </w:p>
    <w:p w14:paraId="52F6487D" w14:textId="77777777" w:rsidR="0093008A" w:rsidRDefault="0093008A">
      <w:pPr>
        <w:pStyle w:val="BodyTextIndent2"/>
        <w:tabs>
          <w:tab w:val="left" w:pos="720"/>
          <w:tab w:val="left" w:pos="1440"/>
          <w:tab w:val="left" w:pos="2160"/>
        </w:tabs>
        <w:spacing w:line="360" w:lineRule="auto"/>
        <w:ind w:left="0" w:firstLine="0"/>
        <w:rPr>
          <w:rFonts w:ascii="Arial" w:hAnsi="Arial" w:cs="Arial"/>
          <w:sz w:val="28"/>
        </w:rPr>
      </w:pPr>
    </w:p>
    <w:p w14:paraId="4D47BC21" w14:textId="77777777" w:rsidR="0093008A" w:rsidRDefault="0093008A">
      <w:pPr>
        <w:pStyle w:val="BodyTextIndent2"/>
        <w:numPr>
          <w:ilvl w:val="0"/>
          <w:numId w:val="54"/>
        </w:numPr>
        <w:tabs>
          <w:tab w:val="left" w:pos="1440"/>
          <w:tab w:val="left" w:pos="2160"/>
        </w:tabs>
        <w:spacing w:line="360" w:lineRule="auto"/>
        <w:rPr>
          <w:rFonts w:ascii="Arial" w:hAnsi="Arial" w:cs="Arial"/>
          <w:sz w:val="28"/>
        </w:rPr>
      </w:pPr>
      <w:r>
        <w:rPr>
          <w:rFonts w:ascii="Arial" w:hAnsi="Arial" w:cs="Arial"/>
          <w:sz w:val="28"/>
        </w:rPr>
        <w:t xml:space="preserve">The time limit for speakers shall be at the discretion of the </w:t>
      </w:r>
      <w:r w:rsidR="002851A9">
        <w:rPr>
          <w:rFonts w:ascii="Arial" w:hAnsi="Arial" w:cs="Arial"/>
          <w:sz w:val="28"/>
        </w:rPr>
        <w:t>Chairperson</w:t>
      </w:r>
      <w:r>
        <w:rPr>
          <w:rFonts w:ascii="Arial" w:hAnsi="Arial" w:cs="Arial"/>
          <w:sz w:val="28"/>
        </w:rPr>
        <w:t xml:space="preserve"> of the meeting.</w:t>
      </w:r>
    </w:p>
    <w:p w14:paraId="54090ADD" w14:textId="77777777" w:rsidR="0093008A" w:rsidRDefault="0093008A">
      <w:pPr>
        <w:pStyle w:val="BodyTextIndent2"/>
        <w:tabs>
          <w:tab w:val="left" w:pos="1440"/>
          <w:tab w:val="left" w:pos="2160"/>
        </w:tabs>
        <w:spacing w:line="360" w:lineRule="auto"/>
        <w:ind w:left="0" w:firstLine="0"/>
        <w:rPr>
          <w:rFonts w:ascii="Arial" w:hAnsi="Arial" w:cs="Arial"/>
          <w:sz w:val="28"/>
        </w:rPr>
      </w:pPr>
    </w:p>
    <w:p w14:paraId="79F2A80F" w14:textId="77777777" w:rsidR="0093008A" w:rsidRDefault="0093008A">
      <w:pPr>
        <w:pStyle w:val="BodyTextIndent2"/>
        <w:numPr>
          <w:ilvl w:val="0"/>
          <w:numId w:val="54"/>
        </w:numPr>
        <w:tabs>
          <w:tab w:val="left" w:pos="1440"/>
          <w:tab w:val="left" w:pos="2160"/>
        </w:tabs>
        <w:spacing w:line="360" w:lineRule="auto"/>
        <w:rPr>
          <w:rFonts w:ascii="Arial" w:hAnsi="Arial" w:cs="Arial"/>
          <w:sz w:val="28"/>
        </w:rPr>
      </w:pPr>
      <w:r>
        <w:rPr>
          <w:rFonts w:ascii="Arial" w:hAnsi="Arial" w:cs="Arial"/>
          <w:sz w:val="28"/>
        </w:rPr>
        <w:t xml:space="preserve">If any point arises which is not provided for in these Articles, the </w:t>
      </w:r>
      <w:r w:rsidR="002851A9">
        <w:rPr>
          <w:rFonts w:ascii="Arial" w:hAnsi="Arial" w:cs="Arial"/>
          <w:sz w:val="28"/>
        </w:rPr>
        <w:t>Chairperson</w:t>
      </w:r>
      <w:r>
        <w:rPr>
          <w:rFonts w:ascii="Arial" w:hAnsi="Arial" w:cs="Arial"/>
          <w:sz w:val="28"/>
        </w:rPr>
        <w:t xml:space="preserve"> of the meeting shall give an opinion on the point.  Should his/her opinion not be accepted by a challenge which has a seconder, the </w:t>
      </w:r>
      <w:r w:rsidR="002851A9">
        <w:rPr>
          <w:rFonts w:ascii="Arial" w:hAnsi="Arial" w:cs="Arial"/>
          <w:sz w:val="28"/>
        </w:rPr>
        <w:t>Chairperson</w:t>
      </w:r>
      <w:r>
        <w:rPr>
          <w:rFonts w:ascii="Arial" w:hAnsi="Arial" w:cs="Arial"/>
          <w:sz w:val="28"/>
        </w:rPr>
        <w:t xml:space="preserve"> of the meeting shall then vacate the Chair and a vote shall be taken and the matter determined by a simple majority.</w:t>
      </w:r>
      <w:r w:rsidR="00EF2A89">
        <w:rPr>
          <w:rFonts w:ascii="Arial" w:hAnsi="Arial" w:cs="Arial"/>
          <w:sz w:val="28"/>
        </w:rPr>
        <w:t xml:space="preserve">  If the vote is tied, the Chairperson's original </w:t>
      </w:r>
      <w:r w:rsidR="005D6D1D">
        <w:rPr>
          <w:rFonts w:ascii="Arial" w:hAnsi="Arial" w:cs="Arial"/>
          <w:sz w:val="28"/>
        </w:rPr>
        <w:t>ruling</w:t>
      </w:r>
      <w:r w:rsidR="00EF2A89">
        <w:rPr>
          <w:rFonts w:ascii="Arial" w:hAnsi="Arial" w:cs="Arial"/>
          <w:sz w:val="28"/>
        </w:rPr>
        <w:t xml:space="preserve"> is carried.</w:t>
      </w:r>
    </w:p>
    <w:p w14:paraId="6D26373D" w14:textId="77777777" w:rsidR="0093008A" w:rsidRDefault="0093008A">
      <w:pPr>
        <w:pStyle w:val="BodyTextIndent2"/>
        <w:tabs>
          <w:tab w:val="left" w:pos="1440"/>
          <w:tab w:val="left" w:pos="2160"/>
        </w:tabs>
        <w:spacing w:line="360" w:lineRule="auto"/>
        <w:ind w:left="0" w:firstLine="0"/>
        <w:rPr>
          <w:rFonts w:ascii="Arial" w:hAnsi="Arial" w:cs="Arial"/>
          <w:sz w:val="28"/>
        </w:rPr>
      </w:pPr>
    </w:p>
    <w:p w14:paraId="6E221FA9" w14:textId="77777777" w:rsidR="0093008A" w:rsidRDefault="0093008A">
      <w:pPr>
        <w:pStyle w:val="BodyTextIndent2"/>
        <w:numPr>
          <w:ilvl w:val="0"/>
          <w:numId w:val="54"/>
        </w:numPr>
        <w:tabs>
          <w:tab w:val="left" w:pos="1440"/>
          <w:tab w:val="left" w:pos="2160"/>
        </w:tabs>
        <w:spacing w:line="360" w:lineRule="auto"/>
        <w:rPr>
          <w:rFonts w:ascii="Arial" w:hAnsi="Arial" w:cs="Arial"/>
          <w:sz w:val="28"/>
        </w:rPr>
      </w:pPr>
      <w:r>
        <w:rPr>
          <w:rFonts w:ascii="Arial" w:hAnsi="Arial" w:cs="Arial"/>
          <w:sz w:val="28"/>
        </w:rPr>
        <w:t xml:space="preserve">No meeting shall continue for more than </w:t>
      </w:r>
      <w:r w:rsidR="00A91A47">
        <w:rPr>
          <w:rFonts w:ascii="Arial" w:hAnsi="Arial" w:cs="Arial"/>
          <w:sz w:val="28"/>
        </w:rPr>
        <w:t xml:space="preserve">two </w:t>
      </w:r>
      <w:r>
        <w:rPr>
          <w:rFonts w:ascii="Arial" w:hAnsi="Arial" w:cs="Arial"/>
          <w:sz w:val="28"/>
        </w:rPr>
        <w:t xml:space="preserve">hours beyond the time for which the meeting is called, unless with approval of at least two-thirds of the </w:t>
      </w:r>
      <w:r w:rsidR="00FE529B">
        <w:rPr>
          <w:rFonts w:ascii="Arial" w:hAnsi="Arial" w:cs="Arial"/>
          <w:sz w:val="28"/>
        </w:rPr>
        <w:t xml:space="preserve">Ordinary </w:t>
      </w:r>
      <w:r>
        <w:rPr>
          <w:rFonts w:ascii="Arial" w:hAnsi="Arial" w:cs="Arial"/>
          <w:sz w:val="28"/>
        </w:rPr>
        <w:t>members present, after the expiry of that time.</w:t>
      </w:r>
    </w:p>
    <w:p w14:paraId="2E258404" w14:textId="77777777" w:rsidR="0093008A" w:rsidRDefault="0093008A">
      <w:pPr>
        <w:pStyle w:val="BodyTextIndent2"/>
        <w:tabs>
          <w:tab w:val="left" w:pos="720"/>
          <w:tab w:val="left" w:pos="1440"/>
          <w:tab w:val="left" w:pos="2160"/>
        </w:tabs>
        <w:spacing w:line="360" w:lineRule="auto"/>
        <w:ind w:left="0" w:firstLine="0"/>
        <w:rPr>
          <w:rFonts w:ascii="Arial" w:hAnsi="Arial" w:cs="Arial"/>
          <w:sz w:val="28"/>
        </w:rPr>
      </w:pPr>
    </w:p>
    <w:p w14:paraId="70465D66" w14:textId="77777777" w:rsidR="0093008A" w:rsidRDefault="0093008A">
      <w:pPr>
        <w:pStyle w:val="BodyTextIndent2"/>
        <w:tabs>
          <w:tab w:val="left" w:pos="720"/>
          <w:tab w:val="left" w:pos="1440"/>
          <w:tab w:val="left" w:pos="2160"/>
        </w:tabs>
        <w:spacing w:line="360" w:lineRule="auto"/>
        <w:ind w:left="0" w:firstLine="0"/>
        <w:jc w:val="center"/>
        <w:rPr>
          <w:rFonts w:ascii="Arial" w:hAnsi="Arial" w:cs="Arial"/>
          <w:sz w:val="28"/>
        </w:rPr>
      </w:pPr>
      <w:r>
        <w:rPr>
          <w:rFonts w:ascii="Arial" w:hAnsi="Arial" w:cs="Arial"/>
          <w:b/>
          <w:sz w:val="28"/>
        </w:rPr>
        <w:t>BOARD MEMBERS</w:t>
      </w:r>
    </w:p>
    <w:p w14:paraId="567A0AFD" w14:textId="77777777" w:rsidR="0093008A" w:rsidRDefault="0093008A">
      <w:pPr>
        <w:pStyle w:val="BodyTextIndent2"/>
        <w:tabs>
          <w:tab w:val="left" w:pos="720"/>
          <w:tab w:val="left" w:pos="1440"/>
          <w:tab w:val="left" w:pos="2160"/>
        </w:tabs>
        <w:spacing w:line="360" w:lineRule="auto"/>
        <w:ind w:left="0" w:firstLine="0"/>
        <w:rPr>
          <w:rFonts w:ascii="Arial" w:hAnsi="Arial" w:cs="Arial"/>
          <w:sz w:val="28"/>
        </w:rPr>
      </w:pPr>
    </w:p>
    <w:p w14:paraId="23046C58" w14:textId="77777777" w:rsidR="00916FE7" w:rsidRDefault="00F85506" w:rsidP="00F85506">
      <w:pPr>
        <w:pStyle w:val="BodyTextIndent2"/>
        <w:numPr>
          <w:ilvl w:val="0"/>
          <w:numId w:val="54"/>
        </w:numPr>
        <w:tabs>
          <w:tab w:val="clear" w:pos="720"/>
          <w:tab w:val="left" w:pos="748"/>
          <w:tab w:val="num" w:pos="1496"/>
        </w:tabs>
        <w:spacing w:line="360" w:lineRule="auto"/>
        <w:ind w:left="748" w:hanging="748"/>
        <w:rPr>
          <w:rFonts w:ascii="Arial" w:hAnsi="Arial" w:cs="Arial"/>
          <w:sz w:val="28"/>
        </w:rPr>
      </w:pPr>
      <w:r>
        <w:rPr>
          <w:rFonts w:ascii="Arial" w:hAnsi="Arial" w:cs="Arial"/>
          <w:sz w:val="28"/>
        </w:rPr>
        <w:t>(a)</w:t>
      </w:r>
      <w:r w:rsidR="0093008A">
        <w:rPr>
          <w:rFonts w:ascii="Arial" w:hAnsi="Arial" w:cs="Arial"/>
          <w:sz w:val="28"/>
        </w:rPr>
        <w:tab/>
        <w:t>The Bo</w:t>
      </w:r>
      <w:r w:rsidR="00916FE7">
        <w:rPr>
          <w:rFonts w:ascii="Arial" w:hAnsi="Arial" w:cs="Arial"/>
          <w:sz w:val="28"/>
        </w:rPr>
        <w:t xml:space="preserve">ard shall </w:t>
      </w:r>
      <w:r w:rsidR="0093008A">
        <w:rPr>
          <w:rFonts w:ascii="Arial" w:hAnsi="Arial" w:cs="Arial"/>
          <w:sz w:val="28"/>
        </w:rPr>
        <w:t xml:space="preserve">be comprised of not less than </w:t>
      </w:r>
      <w:r w:rsidR="0095113E">
        <w:rPr>
          <w:rFonts w:ascii="Arial" w:hAnsi="Arial" w:cs="Arial"/>
          <w:sz w:val="28"/>
        </w:rPr>
        <w:t xml:space="preserve">seven </w:t>
      </w:r>
      <w:r w:rsidR="0093008A">
        <w:rPr>
          <w:rFonts w:ascii="Arial" w:hAnsi="Arial" w:cs="Arial"/>
          <w:sz w:val="28"/>
        </w:rPr>
        <w:t xml:space="preserve">and not more than </w:t>
      </w:r>
      <w:r w:rsidR="0095113E">
        <w:rPr>
          <w:rFonts w:ascii="Arial" w:hAnsi="Arial" w:cs="Arial"/>
          <w:sz w:val="28"/>
        </w:rPr>
        <w:t xml:space="preserve">fifteen </w:t>
      </w:r>
      <w:r w:rsidR="0093008A">
        <w:rPr>
          <w:rFonts w:ascii="Arial" w:hAnsi="Arial" w:cs="Arial"/>
          <w:sz w:val="28"/>
        </w:rPr>
        <w:t>persons</w:t>
      </w:r>
      <w:r w:rsidR="00D47786">
        <w:rPr>
          <w:rFonts w:ascii="Arial" w:hAnsi="Arial" w:cs="Arial"/>
          <w:sz w:val="28"/>
        </w:rPr>
        <w:t xml:space="preserve"> (including co-optees</w:t>
      </w:r>
      <w:r w:rsidR="00D47786" w:rsidRPr="00F03E0E">
        <w:rPr>
          <w:rFonts w:ascii="Arial" w:hAnsi="Arial" w:cs="Arial"/>
          <w:sz w:val="28"/>
          <w:szCs w:val="28"/>
        </w:rPr>
        <w:t xml:space="preserve"> </w:t>
      </w:r>
      <w:r w:rsidR="00FE529B">
        <w:rPr>
          <w:rFonts w:ascii="Arial" w:hAnsi="Arial" w:cs="Arial"/>
          <w:sz w:val="28"/>
          <w:szCs w:val="28"/>
        </w:rPr>
        <w:t xml:space="preserve">and </w:t>
      </w:r>
      <w:r w:rsidR="00D47786" w:rsidRPr="00F03E0E">
        <w:rPr>
          <w:rFonts w:ascii="Arial" w:hAnsi="Arial" w:cs="Arial"/>
          <w:sz w:val="28"/>
          <w:szCs w:val="28"/>
        </w:rPr>
        <w:t xml:space="preserve">Executive Board </w:t>
      </w:r>
      <w:r w:rsidR="00D47786" w:rsidRPr="00EF46DD">
        <w:rPr>
          <w:rFonts w:ascii="Arial" w:hAnsi="Arial" w:cs="Arial"/>
          <w:sz w:val="28"/>
          <w:szCs w:val="28"/>
        </w:rPr>
        <w:t>Members</w:t>
      </w:r>
      <w:r w:rsidR="00357734" w:rsidRPr="00EF46DD">
        <w:rPr>
          <w:rFonts w:ascii="Arial" w:hAnsi="Arial" w:cs="Arial"/>
          <w:sz w:val="28"/>
          <w:szCs w:val="28"/>
        </w:rPr>
        <w:t>)</w:t>
      </w:r>
      <w:r w:rsidR="00EF46DD" w:rsidRPr="00EF46DD">
        <w:rPr>
          <w:rFonts w:ascii="Arial" w:hAnsi="Arial" w:cs="Arial"/>
          <w:sz w:val="28"/>
          <w:szCs w:val="28"/>
        </w:rPr>
        <w:t xml:space="preserve"> PROVIDED THAT </w:t>
      </w:r>
      <w:r w:rsidR="00EF46DD" w:rsidRPr="00EF46DD">
        <w:rPr>
          <w:rFonts w:ascii="Arial" w:hAnsi="Arial" w:cs="Arial"/>
          <w:color w:val="000000"/>
          <w:sz w:val="28"/>
          <w:szCs w:val="28"/>
        </w:rPr>
        <w:t xml:space="preserve">there shall be not more than three Executive </w:t>
      </w:r>
      <w:r w:rsidR="00EF46DD">
        <w:rPr>
          <w:rFonts w:ascii="Arial" w:hAnsi="Arial" w:cs="Arial"/>
          <w:color w:val="000000"/>
          <w:sz w:val="28"/>
          <w:szCs w:val="28"/>
        </w:rPr>
        <w:t xml:space="preserve">Board </w:t>
      </w:r>
      <w:r w:rsidR="00EF46DD" w:rsidRPr="00EF46DD">
        <w:rPr>
          <w:rFonts w:ascii="Arial" w:hAnsi="Arial" w:cs="Arial"/>
          <w:color w:val="000000"/>
          <w:sz w:val="28"/>
          <w:szCs w:val="28"/>
        </w:rPr>
        <w:t>Members</w:t>
      </w:r>
      <w:r w:rsidR="00FD2997">
        <w:rPr>
          <w:rFonts w:ascii="Arial" w:hAnsi="Arial" w:cs="Arial"/>
          <w:color w:val="000000"/>
          <w:sz w:val="28"/>
          <w:szCs w:val="28"/>
        </w:rPr>
        <w:t xml:space="preserve"> </w:t>
      </w:r>
      <w:r w:rsidR="00EF46DD" w:rsidRPr="00EF46DD">
        <w:rPr>
          <w:rFonts w:ascii="Arial" w:hAnsi="Arial" w:cs="Arial"/>
          <w:color w:val="000000"/>
          <w:sz w:val="28"/>
          <w:szCs w:val="28"/>
        </w:rPr>
        <w:t xml:space="preserve">serving on the </w:t>
      </w:r>
      <w:r w:rsidR="00EF46DD">
        <w:rPr>
          <w:rFonts w:ascii="Arial" w:hAnsi="Arial" w:cs="Arial"/>
          <w:color w:val="000000"/>
          <w:sz w:val="28"/>
          <w:szCs w:val="28"/>
        </w:rPr>
        <w:t xml:space="preserve">Board </w:t>
      </w:r>
      <w:r w:rsidR="00EF46DD" w:rsidRPr="00EF46DD">
        <w:rPr>
          <w:rFonts w:ascii="Arial" w:hAnsi="Arial" w:cs="Arial"/>
          <w:color w:val="000000"/>
          <w:sz w:val="28"/>
          <w:szCs w:val="28"/>
        </w:rPr>
        <w:t>at any one time.</w:t>
      </w:r>
      <w:r w:rsidR="00EF46DD">
        <w:rPr>
          <w:color w:val="000000"/>
        </w:rPr>
        <w:t xml:space="preserve">  </w:t>
      </w:r>
    </w:p>
    <w:p w14:paraId="7BBD3D0A" w14:textId="77777777" w:rsidR="007476E4" w:rsidRDefault="007476E4" w:rsidP="007476E4">
      <w:pPr>
        <w:pStyle w:val="BodyTextIndent2"/>
        <w:tabs>
          <w:tab w:val="left" w:pos="720"/>
        </w:tabs>
        <w:spacing w:line="360" w:lineRule="auto"/>
        <w:ind w:left="720"/>
        <w:rPr>
          <w:rFonts w:ascii="Arial" w:hAnsi="Arial" w:cs="Arial"/>
          <w:sz w:val="28"/>
        </w:rPr>
      </w:pPr>
    </w:p>
    <w:p w14:paraId="25DB9701" w14:textId="77777777" w:rsidR="00357734" w:rsidRDefault="007476E4" w:rsidP="007476E4">
      <w:pPr>
        <w:pStyle w:val="BodyTextIndent2"/>
        <w:tabs>
          <w:tab w:val="left" w:pos="720"/>
        </w:tabs>
        <w:spacing w:line="360" w:lineRule="auto"/>
        <w:jc w:val="center"/>
        <w:rPr>
          <w:rFonts w:ascii="Arial" w:hAnsi="Arial" w:cs="Arial"/>
          <w:b/>
          <w:sz w:val="28"/>
        </w:rPr>
      </w:pPr>
      <w:r w:rsidRPr="007476E4">
        <w:rPr>
          <w:rFonts w:ascii="Arial" w:hAnsi="Arial" w:cs="Arial"/>
          <w:b/>
          <w:sz w:val="28"/>
        </w:rPr>
        <w:t>EXECUTIVE BOARD MEMBERS</w:t>
      </w:r>
    </w:p>
    <w:p w14:paraId="743CCA44" w14:textId="77777777" w:rsidR="007476E4" w:rsidRPr="007476E4" w:rsidRDefault="007476E4" w:rsidP="007476E4">
      <w:pPr>
        <w:pStyle w:val="BodyTextIndent2"/>
        <w:tabs>
          <w:tab w:val="left" w:pos="720"/>
        </w:tabs>
        <w:spacing w:line="360" w:lineRule="auto"/>
        <w:jc w:val="center"/>
        <w:rPr>
          <w:rFonts w:ascii="Arial" w:hAnsi="Arial" w:cs="Arial"/>
          <w:b/>
          <w:sz w:val="28"/>
        </w:rPr>
      </w:pPr>
    </w:p>
    <w:p w14:paraId="5B2888CA" w14:textId="77777777" w:rsidR="00357734" w:rsidRDefault="00F85506" w:rsidP="00357734">
      <w:pPr>
        <w:pStyle w:val="BodyTextIndent2"/>
        <w:tabs>
          <w:tab w:val="left" w:pos="720"/>
        </w:tabs>
        <w:spacing w:line="360" w:lineRule="auto"/>
        <w:rPr>
          <w:rFonts w:ascii="Arial" w:hAnsi="Arial" w:cs="Arial"/>
          <w:sz w:val="28"/>
        </w:rPr>
      </w:pPr>
      <w:r>
        <w:rPr>
          <w:rFonts w:ascii="Arial" w:hAnsi="Arial" w:cs="Arial"/>
          <w:sz w:val="28"/>
        </w:rPr>
        <w:t>(b</w:t>
      </w:r>
      <w:r w:rsidR="00357734">
        <w:rPr>
          <w:rFonts w:ascii="Arial" w:hAnsi="Arial" w:cs="Arial"/>
          <w:sz w:val="28"/>
        </w:rPr>
        <w:t>)</w:t>
      </w:r>
      <w:r w:rsidR="00357734">
        <w:rPr>
          <w:rFonts w:ascii="Arial" w:hAnsi="Arial" w:cs="Arial"/>
          <w:sz w:val="28"/>
        </w:rPr>
        <w:tab/>
      </w:r>
      <w:r w:rsidR="007476E4">
        <w:rPr>
          <w:rFonts w:ascii="Arial" w:hAnsi="Arial" w:cs="Arial"/>
          <w:sz w:val="28"/>
        </w:rPr>
        <w:t>(i)</w:t>
      </w:r>
      <w:r w:rsidR="007476E4">
        <w:rPr>
          <w:rFonts w:ascii="Arial" w:hAnsi="Arial" w:cs="Arial"/>
          <w:sz w:val="28"/>
        </w:rPr>
        <w:tab/>
      </w:r>
      <w:r w:rsidR="00357734">
        <w:rPr>
          <w:rFonts w:ascii="Arial" w:hAnsi="Arial" w:cs="Arial"/>
          <w:sz w:val="28"/>
        </w:rPr>
        <w:t>The Board may appoint to the Board any employees the Board considers are suitable to the role of Executive Boa</w:t>
      </w:r>
      <w:r w:rsidR="00C030AB">
        <w:rPr>
          <w:rFonts w:ascii="Arial" w:hAnsi="Arial" w:cs="Arial"/>
          <w:sz w:val="28"/>
        </w:rPr>
        <w:t>rd Members subject to Article 37</w:t>
      </w:r>
      <w:r>
        <w:rPr>
          <w:rFonts w:ascii="Arial" w:hAnsi="Arial" w:cs="Arial"/>
          <w:sz w:val="28"/>
        </w:rPr>
        <w:t>(a</w:t>
      </w:r>
      <w:r w:rsidR="00357734">
        <w:rPr>
          <w:rFonts w:ascii="Arial" w:hAnsi="Arial" w:cs="Arial"/>
          <w:sz w:val="28"/>
        </w:rPr>
        <w:t>). Executive Board Members shall serve until removed by the Board and shall not be subject t</w:t>
      </w:r>
      <w:r w:rsidR="00C030AB">
        <w:rPr>
          <w:rFonts w:ascii="Arial" w:hAnsi="Arial" w:cs="Arial"/>
          <w:sz w:val="28"/>
        </w:rPr>
        <w:t>o retiral in terms of Article 39</w:t>
      </w:r>
      <w:r w:rsidR="00357734">
        <w:rPr>
          <w:rFonts w:ascii="Arial" w:hAnsi="Arial" w:cs="Arial"/>
          <w:sz w:val="28"/>
        </w:rPr>
        <w:t xml:space="preserve"> or t</w:t>
      </w:r>
      <w:r w:rsidR="00C030AB">
        <w:rPr>
          <w:rFonts w:ascii="Arial" w:hAnsi="Arial" w:cs="Arial"/>
          <w:sz w:val="28"/>
        </w:rPr>
        <w:t>he provisions of Article 43</w:t>
      </w:r>
      <w:r w:rsidR="00357734">
        <w:rPr>
          <w:rFonts w:ascii="Arial" w:hAnsi="Arial" w:cs="Arial"/>
          <w:sz w:val="28"/>
        </w:rPr>
        <w:t xml:space="preserve">(a)(xi). </w:t>
      </w:r>
      <w:r w:rsidR="00CE5490">
        <w:rPr>
          <w:rFonts w:ascii="Arial" w:hAnsi="Arial" w:cs="Arial"/>
          <w:sz w:val="28"/>
        </w:rPr>
        <w:t xml:space="preserve">Executive Board Members may also serve on any </w:t>
      </w:r>
      <w:r w:rsidR="00FF388F">
        <w:rPr>
          <w:rFonts w:ascii="Arial" w:hAnsi="Arial" w:cs="Arial"/>
          <w:sz w:val="28"/>
        </w:rPr>
        <w:t>committee of the Board</w:t>
      </w:r>
      <w:r w:rsidR="00CE5490">
        <w:rPr>
          <w:rFonts w:ascii="Arial" w:hAnsi="Arial" w:cs="Arial"/>
          <w:sz w:val="28"/>
        </w:rPr>
        <w:t xml:space="preserve">. </w:t>
      </w:r>
    </w:p>
    <w:p w14:paraId="3D14916A" w14:textId="77777777" w:rsidR="007476E4" w:rsidRDefault="007476E4" w:rsidP="00357734">
      <w:pPr>
        <w:pStyle w:val="BodyTextIndent2"/>
        <w:tabs>
          <w:tab w:val="left" w:pos="720"/>
        </w:tabs>
        <w:spacing w:line="360" w:lineRule="auto"/>
        <w:rPr>
          <w:rFonts w:ascii="Arial" w:hAnsi="Arial" w:cs="Arial"/>
          <w:sz w:val="28"/>
        </w:rPr>
      </w:pPr>
    </w:p>
    <w:p w14:paraId="591B55CA" w14:textId="77777777" w:rsidR="007476E4" w:rsidRDefault="007476E4" w:rsidP="007476E4">
      <w:pPr>
        <w:pStyle w:val="BodyTextIndent2"/>
        <w:tabs>
          <w:tab w:val="left" w:pos="720"/>
        </w:tabs>
        <w:spacing w:line="360" w:lineRule="auto"/>
        <w:ind w:hanging="22"/>
        <w:rPr>
          <w:rFonts w:ascii="Arial" w:hAnsi="Arial" w:cs="Arial"/>
          <w:sz w:val="28"/>
          <w:szCs w:val="28"/>
        </w:rPr>
      </w:pPr>
      <w:r>
        <w:rPr>
          <w:rFonts w:ascii="Arial" w:hAnsi="Arial" w:cs="Arial"/>
          <w:sz w:val="28"/>
        </w:rPr>
        <w:t>(ii)</w:t>
      </w:r>
      <w:r>
        <w:rPr>
          <w:rFonts w:ascii="Arial" w:hAnsi="Arial" w:cs="Arial"/>
          <w:sz w:val="28"/>
        </w:rPr>
        <w:tab/>
      </w:r>
      <w:r w:rsidRPr="007476E4">
        <w:rPr>
          <w:rFonts w:ascii="Arial" w:hAnsi="Arial" w:cs="Arial"/>
          <w:sz w:val="28"/>
          <w:szCs w:val="28"/>
        </w:rPr>
        <w:t xml:space="preserve">Executive </w:t>
      </w:r>
      <w:r>
        <w:rPr>
          <w:rFonts w:ascii="Arial" w:hAnsi="Arial" w:cs="Arial"/>
          <w:sz w:val="28"/>
          <w:szCs w:val="28"/>
        </w:rPr>
        <w:t xml:space="preserve">Board </w:t>
      </w:r>
      <w:r w:rsidRPr="007476E4">
        <w:rPr>
          <w:rFonts w:ascii="Arial" w:hAnsi="Arial" w:cs="Arial"/>
          <w:sz w:val="28"/>
          <w:szCs w:val="28"/>
        </w:rPr>
        <w:t xml:space="preserve">Members can take part in discussions at the </w:t>
      </w:r>
      <w:r>
        <w:rPr>
          <w:rFonts w:ascii="Arial" w:hAnsi="Arial" w:cs="Arial"/>
          <w:sz w:val="28"/>
          <w:szCs w:val="28"/>
        </w:rPr>
        <w:t xml:space="preserve">Board </w:t>
      </w:r>
      <w:r w:rsidRPr="007476E4">
        <w:rPr>
          <w:rFonts w:ascii="Arial" w:hAnsi="Arial" w:cs="Arial"/>
          <w:sz w:val="28"/>
          <w:szCs w:val="28"/>
        </w:rPr>
        <w:t xml:space="preserve">or any </w:t>
      </w:r>
      <w:r w:rsidR="00FF388F">
        <w:rPr>
          <w:rFonts w:ascii="Arial" w:hAnsi="Arial" w:cs="Arial"/>
          <w:sz w:val="28"/>
          <w:szCs w:val="28"/>
        </w:rPr>
        <w:t>committee of the Board</w:t>
      </w:r>
      <w:r w:rsidRPr="007476E4">
        <w:rPr>
          <w:rFonts w:ascii="Arial" w:hAnsi="Arial" w:cs="Arial"/>
          <w:sz w:val="28"/>
          <w:szCs w:val="28"/>
        </w:rPr>
        <w:t xml:space="preserve"> and vote at </w:t>
      </w:r>
      <w:r>
        <w:rPr>
          <w:rFonts w:ascii="Arial" w:hAnsi="Arial" w:cs="Arial"/>
          <w:sz w:val="28"/>
          <w:szCs w:val="28"/>
        </w:rPr>
        <w:t xml:space="preserve">Board </w:t>
      </w:r>
      <w:r w:rsidRPr="007476E4">
        <w:rPr>
          <w:rFonts w:ascii="Arial" w:hAnsi="Arial" w:cs="Arial"/>
          <w:sz w:val="28"/>
          <w:szCs w:val="28"/>
        </w:rPr>
        <w:t xml:space="preserve">and committee meetings on all matters except those which directly affect the membership of the </w:t>
      </w:r>
      <w:r>
        <w:rPr>
          <w:rFonts w:ascii="Arial" w:hAnsi="Arial" w:cs="Arial"/>
          <w:sz w:val="28"/>
          <w:szCs w:val="28"/>
        </w:rPr>
        <w:t xml:space="preserve">Company </w:t>
      </w:r>
      <w:r w:rsidRPr="007476E4">
        <w:rPr>
          <w:rFonts w:ascii="Arial" w:hAnsi="Arial" w:cs="Arial"/>
          <w:sz w:val="28"/>
          <w:szCs w:val="28"/>
        </w:rPr>
        <w:t xml:space="preserve">or the election of the </w:t>
      </w:r>
      <w:r>
        <w:rPr>
          <w:rFonts w:ascii="Arial" w:hAnsi="Arial" w:cs="Arial"/>
          <w:sz w:val="28"/>
          <w:szCs w:val="28"/>
        </w:rPr>
        <w:t>Company's officers</w:t>
      </w:r>
      <w:r w:rsidRPr="007476E4">
        <w:rPr>
          <w:rFonts w:ascii="Arial" w:hAnsi="Arial" w:cs="Arial"/>
          <w:sz w:val="28"/>
          <w:szCs w:val="28"/>
        </w:rPr>
        <w:t xml:space="preserve">.  Executive </w:t>
      </w:r>
      <w:r>
        <w:rPr>
          <w:rFonts w:ascii="Arial" w:hAnsi="Arial" w:cs="Arial"/>
          <w:sz w:val="28"/>
          <w:szCs w:val="28"/>
        </w:rPr>
        <w:t xml:space="preserve">Board </w:t>
      </w:r>
      <w:r w:rsidRPr="007476E4">
        <w:rPr>
          <w:rFonts w:ascii="Arial" w:hAnsi="Arial" w:cs="Arial"/>
          <w:sz w:val="28"/>
          <w:szCs w:val="28"/>
        </w:rPr>
        <w:t xml:space="preserve">Members may not stand for election, nor be elected as </w:t>
      </w:r>
      <w:r>
        <w:rPr>
          <w:rFonts w:ascii="Arial" w:hAnsi="Arial" w:cs="Arial"/>
          <w:sz w:val="28"/>
          <w:szCs w:val="28"/>
        </w:rPr>
        <w:t>an officer</w:t>
      </w:r>
      <w:r w:rsidRPr="007476E4">
        <w:rPr>
          <w:rFonts w:ascii="Arial" w:hAnsi="Arial" w:cs="Arial"/>
          <w:sz w:val="28"/>
          <w:szCs w:val="28"/>
        </w:rPr>
        <w:t xml:space="preserve">.  The presence of Executive </w:t>
      </w:r>
      <w:r>
        <w:rPr>
          <w:rFonts w:ascii="Arial" w:hAnsi="Arial" w:cs="Arial"/>
          <w:sz w:val="28"/>
          <w:szCs w:val="28"/>
        </w:rPr>
        <w:t>Board</w:t>
      </w:r>
      <w:r w:rsidRPr="007476E4">
        <w:rPr>
          <w:rFonts w:ascii="Arial" w:hAnsi="Arial" w:cs="Arial"/>
          <w:sz w:val="28"/>
          <w:szCs w:val="28"/>
        </w:rPr>
        <w:t xml:space="preserve"> </w:t>
      </w:r>
      <w:r w:rsidR="00EF2A89">
        <w:rPr>
          <w:rFonts w:ascii="Arial" w:hAnsi="Arial" w:cs="Arial"/>
          <w:sz w:val="28"/>
          <w:szCs w:val="28"/>
        </w:rPr>
        <w:t>M</w:t>
      </w:r>
      <w:r w:rsidRPr="007476E4">
        <w:rPr>
          <w:rFonts w:ascii="Arial" w:hAnsi="Arial" w:cs="Arial"/>
          <w:sz w:val="28"/>
          <w:szCs w:val="28"/>
        </w:rPr>
        <w:t xml:space="preserve">embers at </w:t>
      </w:r>
      <w:r>
        <w:rPr>
          <w:rFonts w:ascii="Arial" w:hAnsi="Arial" w:cs="Arial"/>
          <w:sz w:val="28"/>
          <w:szCs w:val="28"/>
        </w:rPr>
        <w:t xml:space="preserve">Board </w:t>
      </w:r>
      <w:r w:rsidRPr="007476E4">
        <w:rPr>
          <w:rFonts w:ascii="Arial" w:hAnsi="Arial" w:cs="Arial"/>
          <w:sz w:val="28"/>
          <w:szCs w:val="28"/>
        </w:rPr>
        <w:t xml:space="preserve">Meetings will not be counted when establishing whether the minimum number of </w:t>
      </w:r>
      <w:r>
        <w:rPr>
          <w:rFonts w:ascii="Arial" w:hAnsi="Arial" w:cs="Arial"/>
          <w:sz w:val="28"/>
          <w:szCs w:val="28"/>
        </w:rPr>
        <w:t xml:space="preserve">Board </w:t>
      </w:r>
      <w:r w:rsidR="00EF2A89">
        <w:rPr>
          <w:rFonts w:ascii="Arial" w:hAnsi="Arial" w:cs="Arial"/>
          <w:sz w:val="28"/>
          <w:szCs w:val="28"/>
        </w:rPr>
        <w:t>m</w:t>
      </w:r>
      <w:r w:rsidRPr="007476E4">
        <w:rPr>
          <w:rFonts w:ascii="Arial" w:hAnsi="Arial" w:cs="Arial"/>
          <w:sz w:val="28"/>
          <w:szCs w:val="28"/>
        </w:rPr>
        <w:t xml:space="preserve">embers are present to allow the meeting to take place as required by </w:t>
      </w:r>
      <w:r>
        <w:rPr>
          <w:rFonts w:ascii="Arial" w:hAnsi="Arial" w:cs="Arial"/>
          <w:sz w:val="28"/>
          <w:szCs w:val="28"/>
        </w:rPr>
        <w:t xml:space="preserve">Article </w:t>
      </w:r>
      <w:r w:rsidR="00C030AB">
        <w:rPr>
          <w:rFonts w:ascii="Arial" w:hAnsi="Arial" w:cs="Arial"/>
          <w:sz w:val="28"/>
          <w:szCs w:val="28"/>
        </w:rPr>
        <w:t>46</w:t>
      </w:r>
      <w:r w:rsidRPr="007476E4">
        <w:rPr>
          <w:rFonts w:ascii="Arial" w:hAnsi="Arial" w:cs="Arial"/>
          <w:sz w:val="28"/>
          <w:szCs w:val="28"/>
        </w:rPr>
        <w:t xml:space="preserve"> and the presence of Executive </w:t>
      </w:r>
      <w:r>
        <w:rPr>
          <w:rFonts w:ascii="Arial" w:hAnsi="Arial" w:cs="Arial"/>
          <w:sz w:val="28"/>
          <w:szCs w:val="28"/>
        </w:rPr>
        <w:t xml:space="preserve">Board </w:t>
      </w:r>
      <w:r w:rsidRPr="007476E4">
        <w:rPr>
          <w:rFonts w:ascii="Arial" w:hAnsi="Arial" w:cs="Arial"/>
          <w:sz w:val="28"/>
          <w:szCs w:val="28"/>
        </w:rPr>
        <w:t>Members will not count towards the qu</w:t>
      </w:r>
      <w:r w:rsidR="00FF388F">
        <w:rPr>
          <w:rFonts w:ascii="Arial" w:hAnsi="Arial" w:cs="Arial"/>
          <w:sz w:val="28"/>
          <w:szCs w:val="28"/>
        </w:rPr>
        <w:t xml:space="preserve">orum for </w:t>
      </w:r>
      <w:r w:rsidRPr="007476E4">
        <w:rPr>
          <w:rFonts w:ascii="Arial" w:hAnsi="Arial" w:cs="Arial"/>
          <w:sz w:val="28"/>
          <w:szCs w:val="28"/>
        </w:rPr>
        <w:t xml:space="preserve"> meetings</w:t>
      </w:r>
      <w:r w:rsidR="00FF388F">
        <w:rPr>
          <w:rFonts w:ascii="Arial" w:hAnsi="Arial" w:cs="Arial"/>
          <w:sz w:val="28"/>
          <w:szCs w:val="28"/>
        </w:rPr>
        <w:t xml:space="preserve"> of any </w:t>
      </w:r>
      <w:r w:rsidR="00FF388F">
        <w:rPr>
          <w:rFonts w:ascii="Arial" w:hAnsi="Arial" w:cs="Arial"/>
          <w:color w:val="000000"/>
          <w:sz w:val="28"/>
          <w:szCs w:val="28"/>
        </w:rPr>
        <w:t>committee of the Board</w:t>
      </w:r>
      <w:r w:rsidRPr="007476E4">
        <w:rPr>
          <w:rFonts w:ascii="Arial" w:hAnsi="Arial" w:cs="Arial"/>
          <w:sz w:val="28"/>
          <w:szCs w:val="28"/>
        </w:rPr>
        <w:t xml:space="preserve">.  No </w:t>
      </w:r>
      <w:r w:rsidR="003A2CBB">
        <w:rPr>
          <w:rFonts w:ascii="Arial" w:hAnsi="Arial" w:cs="Arial"/>
          <w:sz w:val="28"/>
          <w:szCs w:val="28"/>
        </w:rPr>
        <w:t>m</w:t>
      </w:r>
      <w:r w:rsidR="00FF388F">
        <w:rPr>
          <w:rFonts w:ascii="Arial" w:hAnsi="Arial" w:cs="Arial"/>
          <w:sz w:val="28"/>
          <w:szCs w:val="28"/>
        </w:rPr>
        <w:t>eetings</w:t>
      </w:r>
      <w:r w:rsidR="003A2CBB">
        <w:rPr>
          <w:rFonts w:ascii="Arial" w:hAnsi="Arial" w:cs="Arial"/>
          <w:sz w:val="28"/>
          <w:szCs w:val="28"/>
        </w:rPr>
        <w:t xml:space="preserve"> of the Board or </w:t>
      </w:r>
      <w:r w:rsidR="00FF388F">
        <w:rPr>
          <w:rFonts w:ascii="Arial" w:hAnsi="Arial" w:cs="Arial"/>
          <w:sz w:val="28"/>
          <w:szCs w:val="28"/>
        </w:rPr>
        <w:t>a</w:t>
      </w:r>
      <w:r w:rsidRPr="007476E4">
        <w:rPr>
          <w:rFonts w:ascii="Arial" w:hAnsi="Arial" w:cs="Arial"/>
          <w:sz w:val="28"/>
          <w:szCs w:val="28"/>
        </w:rPr>
        <w:t xml:space="preserve"> </w:t>
      </w:r>
      <w:r w:rsidR="00FF388F">
        <w:rPr>
          <w:rFonts w:ascii="Arial" w:hAnsi="Arial" w:cs="Arial"/>
          <w:color w:val="000000"/>
          <w:sz w:val="28"/>
          <w:szCs w:val="28"/>
        </w:rPr>
        <w:t>committee of the Board</w:t>
      </w:r>
      <w:r w:rsidR="00FF388F" w:rsidRPr="009F2BF5">
        <w:rPr>
          <w:rFonts w:ascii="Arial" w:hAnsi="Arial" w:cs="Arial"/>
          <w:color w:val="000000"/>
          <w:sz w:val="28"/>
          <w:szCs w:val="28"/>
        </w:rPr>
        <w:t xml:space="preserve"> </w:t>
      </w:r>
      <w:r w:rsidRPr="007476E4">
        <w:rPr>
          <w:rFonts w:ascii="Arial" w:hAnsi="Arial" w:cs="Arial"/>
          <w:sz w:val="28"/>
          <w:szCs w:val="28"/>
        </w:rPr>
        <w:t xml:space="preserve">can take place if Executive </w:t>
      </w:r>
      <w:r>
        <w:rPr>
          <w:rFonts w:ascii="Arial" w:hAnsi="Arial" w:cs="Arial"/>
          <w:sz w:val="28"/>
          <w:szCs w:val="28"/>
        </w:rPr>
        <w:t xml:space="preserve">Board </w:t>
      </w:r>
      <w:r w:rsidRPr="007476E4">
        <w:rPr>
          <w:rFonts w:ascii="Arial" w:hAnsi="Arial" w:cs="Arial"/>
          <w:sz w:val="28"/>
          <w:szCs w:val="28"/>
        </w:rPr>
        <w:t>Members constitute the majority of those</w:t>
      </w:r>
      <w:r>
        <w:rPr>
          <w:rFonts w:ascii="Arial" w:hAnsi="Arial" w:cs="Arial"/>
          <w:sz w:val="28"/>
          <w:szCs w:val="28"/>
        </w:rPr>
        <w:t xml:space="preserve"> Board</w:t>
      </w:r>
      <w:r w:rsidR="00EF2A89">
        <w:rPr>
          <w:rFonts w:ascii="Arial" w:hAnsi="Arial" w:cs="Arial"/>
          <w:sz w:val="28"/>
          <w:szCs w:val="28"/>
        </w:rPr>
        <w:t xml:space="preserve"> m</w:t>
      </w:r>
      <w:r w:rsidRPr="007476E4">
        <w:rPr>
          <w:rFonts w:ascii="Arial" w:hAnsi="Arial" w:cs="Arial"/>
          <w:sz w:val="28"/>
          <w:szCs w:val="28"/>
        </w:rPr>
        <w:t xml:space="preserve">embers present.  Executive </w:t>
      </w:r>
      <w:r>
        <w:rPr>
          <w:rFonts w:ascii="Arial" w:hAnsi="Arial" w:cs="Arial"/>
          <w:sz w:val="28"/>
          <w:szCs w:val="28"/>
        </w:rPr>
        <w:t xml:space="preserve">Board </w:t>
      </w:r>
      <w:r w:rsidR="00EF2A89">
        <w:rPr>
          <w:rFonts w:ascii="Arial" w:hAnsi="Arial" w:cs="Arial"/>
          <w:sz w:val="28"/>
          <w:szCs w:val="28"/>
        </w:rPr>
        <w:t>M</w:t>
      </w:r>
      <w:r w:rsidRPr="007476E4">
        <w:rPr>
          <w:rFonts w:ascii="Arial" w:hAnsi="Arial" w:cs="Arial"/>
          <w:sz w:val="28"/>
          <w:szCs w:val="28"/>
        </w:rPr>
        <w:t xml:space="preserve">embers shall comprise a minority of the total number of </w:t>
      </w:r>
      <w:r>
        <w:rPr>
          <w:rFonts w:ascii="Arial" w:hAnsi="Arial" w:cs="Arial"/>
          <w:sz w:val="28"/>
          <w:szCs w:val="28"/>
        </w:rPr>
        <w:t xml:space="preserve">Board </w:t>
      </w:r>
      <w:r w:rsidR="00EF2A89">
        <w:rPr>
          <w:rFonts w:ascii="Arial" w:hAnsi="Arial" w:cs="Arial"/>
          <w:sz w:val="28"/>
          <w:szCs w:val="28"/>
        </w:rPr>
        <w:t>m</w:t>
      </w:r>
      <w:r w:rsidRPr="007476E4">
        <w:rPr>
          <w:rFonts w:ascii="Arial" w:hAnsi="Arial" w:cs="Arial"/>
          <w:sz w:val="28"/>
          <w:szCs w:val="28"/>
        </w:rPr>
        <w:t xml:space="preserve">embers at all times.  </w:t>
      </w:r>
    </w:p>
    <w:p w14:paraId="08B70EC3" w14:textId="77777777" w:rsidR="007476E4" w:rsidRDefault="007476E4" w:rsidP="007476E4">
      <w:pPr>
        <w:pStyle w:val="BodyTextIndent2"/>
        <w:tabs>
          <w:tab w:val="left" w:pos="720"/>
        </w:tabs>
        <w:spacing w:line="360" w:lineRule="auto"/>
        <w:ind w:hanging="22"/>
        <w:rPr>
          <w:rFonts w:ascii="Arial" w:hAnsi="Arial" w:cs="Arial"/>
          <w:sz w:val="28"/>
          <w:szCs w:val="28"/>
        </w:rPr>
      </w:pPr>
    </w:p>
    <w:p w14:paraId="71BE0349" w14:textId="77777777" w:rsidR="007476E4" w:rsidRPr="007476E4" w:rsidRDefault="007476E4" w:rsidP="007476E4">
      <w:pPr>
        <w:pStyle w:val="BodyTextIndent2"/>
        <w:tabs>
          <w:tab w:val="left" w:pos="720"/>
        </w:tabs>
        <w:spacing w:line="360" w:lineRule="auto"/>
        <w:ind w:hanging="22"/>
        <w:jc w:val="center"/>
        <w:rPr>
          <w:rFonts w:ascii="Arial" w:hAnsi="Arial" w:cs="Arial"/>
          <w:b/>
          <w:sz w:val="28"/>
          <w:szCs w:val="28"/>
        </w:rPr>
      </w:pPr>
      <w:r w:rsidRPr="007476E4">
        <w:rPr>
          <w:rFonts w:ascii="Arial" w:hAnsi="Arial" w:cs="Arial"/>
          <w:b/>
          <w:sz w:val="28"/>
          <w:szCs w:val="28"/>
        </w:rPr>
        <w:t>CO-OPTEES</w:t>
      </w:r>
    </w:p>
    <w:p w14:paraId="21910D6B" w14:textId="77777777" w:rsidR="007476E4" w:rsidRDefault="007476E4" w:rsidP="007476E4">
      <w:pPr>
        <w:pStyle w:val="BodyTextIndent2"/>
        <w:tabs>
          <w:tab w:val="left" w:pos="720"/>
        </w:tabs>
        <w:spacing w:line="360" w:lineRule="auto"/>
        <w:ind w:hanging="22"/>
        <w:rPr>
          <w:rFonts w:ascii="Arial" w:hAnsi="Arial" w:cs="Arial"/>
          <w:sz w:val="28"/>
        </w:rPr>
      </w:pPr>
    </w:p>
    <w:p w14:paraId="54BC8C20" w14:textId="77777777" w:rsidR="009C5916" w:rsidRDefault="00F85506" w:rsidP="007476E4">
      <w:pPr>
        <w:pStyle w:val="BodyTextIndent2"/>
        <w:tabs>
          <w:tab w:val="left" w:pos="720"/>
        </w:tabs>
        <w:spacing w:line="360" w:lineRule="auto"/>
        <w:rPr>
          <w:rFonts w:ascii="Arial" w:hAnsi="Arial" w:cs="Arial"/>
          <w:color w:val="000000"/>
          <w:sz w:val="28"/>
          <w:szCs w:val="28"/>
        </w:rPr>
      </w:pPr>
      <w:r>
        <w:rPr>
          <w:rFonts w:ascii="Arial" w:hAnsi="Arial" w:cs="Arial"/>
          <w:sz w:val="28"/>
        </w:rPr>
        <w:t>(c</w:t>
      </w:r>
      <w:r w:rsidR="009C5916">
        <w:rPr>
          <w:rFonts w:ascii="Arial" w:hAnsi="Arial" w:cs="Arial"/>
          <w:sz w:val="28"/>
        </w:rPr>
        <w:t>)</w:t>
      </w:r>
      <w:r w:rsidR="009C5916">
        <w:rPr>
          <w:rFonts w:ascii="Arial" w:hAnsi="Arial" w:cs="Arial"/>
          <w:sz w:val="28"/>
        </w:rPr>
        <w:tab/>
        <w:t xml:space="preserve">(i) </w:t>
      </w:r>
      <w:r w:rsidR="009C5916">
        <w:rPr>
          <w:rFonts w:ascii="Arial" w:hAnsi="Arial" w:cs="Arial"/>
          <w:sz w:val="28"/>
        </w:rPr>
        <w:tab/>
      </w:r>
      <w:r w:rsidR="009C5916" w:rsidRPr="009C5916">
        <w:rPr>
          <w:rFonts w:ascii="Arial" w:hAnsi="Arial" w:cs="Arial"/>
          <w:color w:val="000000"/>
          <w:sz w:val="28"/>
          <w:szCs w:val="28"/>
        </w:rPr>
        <w:t xml:space="preserve">The Board can co-opt to the Board anyone the Board consider is suitable to become a Board </w:t>
      </w:r>
      <w:r w:rsidR="00EF2A89">
        <w:rPr>
          <w:rFonts w:ascii="Arial" w:hAnsi="Arial" w:cs="Arial"/>
          <w:color w:val="000000"/>
          <w:sz w:val="28"/>
          <w:szCs w:val="28"/>
        </w:rPr>
        <w:t>m</w:t>
      </w:r>
      <w:r w:rsidR="009C5916" w:rsidRPr="009C5916">
        <w:rPr>
          <w:rFonts w:ascii="Arial" w:hAnsi="Arial" w:cs="Arial"/>
          <w:color w:val="000000"/>
          <w:sz w:val="28"/>
          <w:szCs w:val="28"/>
        </w:rPr>
        <w:t xml:space="preserve">ember.  Co-optees do not need to be </w:t>
      </w:r>
      <w:r w:rsidR="00EF2A89">
        <w:rPr>
          <w:rFonts w:ascii="Arial" w:hAnsi="Arial" w:cs="Arial"/>
          <w:color w:val="000000"/>
          <w:sz w:val="28"/>
          <w:szCs w:val="28"/>
        </w:rPr>
        <w:t>m</w:t>
      </w:r>
      <w:r w:rsidR="009C5916" w:rsidRPr="009C5916">
        <w:rPr>
          <w:rFonts w:ascii="Arial" w:hAnsi="Arial" w:cs="Arial"/>
          <w:color w:val="000000"/>
          <w:sz w:val="28"/>
          <w:szCs w:val="28"/>
        </w:rPr>
        <w:t>embers, but they can only serve as co-optees on the Board until the next annual general meeting or until removed by the Board. A person co-opted to the Board can a</w:t>
      </w:r>
      <w:r w:rsidR="003A2CBB">
        <w:rPr>
          <w:rFonts w:ascii="Arial" w:hAnsi="Arial" w:cs="Arial"/>
          <w:color w:val="000000"/>
          <w:sz w:val="28"/>
          <w:szCs w:val="28"/>
        </w:rPr>
        <w:t>lso serve on any committee of the Board</w:t>
      </w:r>
      <w:r w:rsidR="009C5916" w:rsidRPr="009C5916">
        <w:rPr>
          <w:rFonts w:ascii="Arial" w:hAnsi="Arial" w:cs="Arial"/>
          <w:color w:val="000000"/>
          <w:sz w:val="28"/>
          <w:szCs w:val="28"/>
        </w:rPr>
        <w:t>.</w:t>
      </w:r>
    </w:p>
    <w:p w14:paraId="605881B0" w14:textId="77777777" w:rsidR="007476E4" w:rsidRPr="007476E4" w:rsidRDefault="007476E4" w:rsidP="007476E4">
      <w:pPr>
        <w:pStyle w:val="BodyTextIndent2"/>
        <w:tabs>
          <w:tab w:val="left" w:pos="720"/>
        </w:tabs>
        <w:spacing w:line="360" w:lineRule="auto"/>
        <w:rPr>
          <w:rFonts w:ascii="Arial" w:hAnsi="Arial" w:cs="Arial"/>
          <w:sz w:val="28"/>
        </w:rPr>
      </w:pPr>
    </w:p>
    <w:p w14:paraId="3E742384" w14:textId="77777777" w:rsidR="009C5916" w:rsidRDefault="009C5916" w:rsidP="00357734">
      <w:pPr>
        <w:pStyle w:val="BodyTextIndent2"/>
        <w:tabs>
          <w:tab w:val="left" w:pos="720"/>
        </w:tabs>
        <w:spacing w:line="360" w:lineRule="auto"/>
        <w:rPr>
          <w:rFonts w:ascii="Arial" w:hAnsi="Arial" w:cs="Arial"/>
          <w:color w:val="000000"/>
          <w:sz w:val="28"/>
          <w:szCs w:val="28"/>
        </w:rPr>
      </w:pPr>
      <w:r>
        <w:rPr>
          <w:rFonts w:ascii="Arial" w:hAnsi="Arial" w:cs="Arial"/>
          <w:color w:val="000000"/>
          <w:sz w:val="28"/>
          <w:szCs w:val="28"/>
        </w:rPr>
        <w:t>(ii)</w:t>
      </w:r>
      <w:r>
        <w:rPr>
          <w:rFonts w:ascii="Arial" w:hAnsi="Arial" w:cs="Arial"/>
          <w:color w:val="000000"/>
          <w:sz w:val="28"/>
          <w:szCs w:val="28"/>
        </w:rPr>
        <w:tab/>
      </w:r>
      <w:r w:rsidRPr="009C5916">
        <w:rPr>
          <w:rFonts w:ascii="Arial" w:hAnsi="Arial" w:cs="Arial"/>
          <w:color w:val="000000"/>
          <w:sz w:val="28"/>
          <w:szCs w:val="28"/>
        </w:rPr>
        <w:t>A person appointed as a co-opt</w:t>
      </w:r>
      <w:r>
        <w:rPr>
          <w:rFonts w:ascii="Arial" w:hAnsi="Arial" w:cs="Arial"/>
          <w:color w:val="000000"/>
          <w:sz w:val="28"/>
          <w:szCs w:val="28"/>
        </w:rPr>
        <w:t xml:space="preserve">ee shall undertake the role of Board </w:t>
      </w:r>
      <w:r w:rsidR="00EF2A89">
        <w:rPr>
          <w:rFonts w:ascii="Arial" w:hAnsi="Arial" w:cs="Arial"/>
          <w:color w:val="000000"/>
          <w:sz w:val="28"/>
          <w:szCs w:val="28"/>
        </w:rPr>
        <w:t>m</w:t>
      </w:r>
      <w:r w:rsidRPr="009C5916">
        <w:rPr>
          <w:rFonts w:ascii="Arial" w:hAnsi="Arial" w:cs="Arial"/>
          <w:color w:val="000000"/>
          <w:sz w:val="28"/>
          <w:szCs w:val="28"/>
        </w:rPr>
        <w:t xml:space="preserve">ember and accordingly will be subject to the duties and responsibilities of a </w:t>
      </w:r>
      <w:r>
        <w:rPr>
          <w:rFonts w:ascii="Arial" w:hAnsi="Arial" w:cs="Arial"/>
          <w:color w:val="000000"/>
          <w:sz w:val="28"/>
          <w:szCs w:val="28"/>
        </w:rPr>
        <w:t xml:space="preserve">Board </w:t>
      </w:r>
      <w:r w:rsidR="00EF2A89">
        <w:rPr>
          <w:rFonts w:ascii="Arial" w:hAnsi="Arial" w:cs="Arial"/>
          <w:color w:val="000000"/>
          <w:sz w:val="28"/>
          <w:szCs w:val="28"/>
        </w:rPr>
        <w:t>m</w:t>
      </w:r>
      <w:r w:rsidRPr="009C5916">
        <w:rPr>
          <w:rFonts w:ascii="Arial" w:hAnsi="Arial" w:cs="Arial"/>
          <w:color w:val="000000"/>
          <w:sz w:val="28"/>
          <w:szCs w:val="28"/>
        </w:rPr>
        <w:t>ember. Co-optees can take part in discussions at</w:t>
      </w:r>
      <w:r w:rsidR="003A2CBB">
        <w:rPr>
          <w:rFonts w:ascii="Arial" w:hAnsi="Arial" w:cs="Arial"/>
          <w:color w:val="000000"/>
          <w:sz w:val="28"/>
          <w:szCs w:val="28"/>
        </w:rPr>
        <w:t xml:space="preserve"> meetings of</w:t>
      </w:r>
      <w:r w:rsidRPr="009C5916">
        <w:rPr>
          <w:rFonts w:ascii="Arial" w:hAnsi="Arial" w:cs="Arial"/>
          <w:color w:val="000000"/>
          <w:sz w:val="28"/>
          <w:szCs w:val="28"/>
        </w:rPr>
        <w:t xml:space="preserve"> the </w:t>
      </w:r>
      <w:r>
        <w:rPr>
          <w:rFonts w:ascii="Arial" w:hAnsi="Arial" w:cs="Arial"/>
          <w:color w:val="000000"/>
          <w:sz w:val="28"/>
          <w:szCs w:val="28"/>
        </w:rPr>
        <w:t xml:space="preserve">Board </w:t>
      </w:r>
      <w:r w:rsidRPr="009C5916">
        <w:rPr>
          <w:rFonts w:ascii="Arial" w:hAnsi="Arial" w:cs="Arial"/>
          <w:color w:val="000000"/>
          <w:sz w:val="28"/>
          <w:szCs w:val="28"/>
        </w:rPr>
        <w:t xml:space="preserve">or any </w:t>
      </w:r>
      <w:r w:rsidR="00FF388F">
        <w:rPr>
          <w:rFonts w:ascii="Arial" w:hAnsi="Arial" w:cs="Arial"/>
          <w:color w:val="000000"/>
          <w:sz w:val="28"/>
          <w:szCs w:val="28"/>
        </w:rPr>
        <w:t>committee of the Board</w:t>
      </w:r>
      <w:r w:rsidR="00FF388F" w:rsidRPr="009F2BF5">
        <w:rPr>
          <w:rFonts w:ascii="Arial" w:hAnsi="Arial" w:cs="Arial"/>
          <w:color w:val="000000"/>
          <w:sz w:val="28"/>
          <w:szCs w:val="28"/>
        </w:rPr>
        <w:t xml:space="preserve"> </w:t>
      </w:r>
      <w:r w:rsidRPr="009C5916">
        <w:rPr>
          <w:rFonts w:ascii="Arial" w:hAnsi="Arial" w:cs="Arial"/>
          <w:color w:val="000000"/>
          <w:sz w:val="28"/>
          <w:szCs w:val="28"/>
        </w:rPr>
        <w:t xml:space="preserve">and vote at </w:t>
      </w:r>
      <w:r w:rsidR="003A2CBB">
        <w:rPr>
          <w:rFonts w:ascii="Arial" w:hAnsi="Arial" w:cs="Arial"/>
          <w:color w:val="000000"/>
          <w:sz w:val="28"/>
          <w:szCs w:val="28"/>
        </w:rPr>
        <w:t>meetings of</w:t>
      </w:r>
      <w:r w:rsidR="003A2CBB" w:rsidRPr="009C5916">
        <w:rPr>
          <w:rFonts w:ascii="Arial" w:hAnsi="Arial" w:cs="Arial"/>
          <w:color w:val="000000"/>
          <w:sz w:val="28"/>
          <w:szCs w:val="28"/>
        </w:rPr>
        <w:t xml:space="preserve"> the </w:t>
      </w:r>
      <w:r w:rsidR="003A2CBB">
        <w:rPr>
          <w:rFonts w:ascii="Arial" w:hAnsi="Arial" w:cs="Arial"/>
          <w:color w:val="000000"/>
          <w:sz w:val="28"/>
          <w:szCs w:val="28"/>
        </w:rPr>
        <w:t xml:space="preserve">Board </w:t>
      </w:r>
      <w:r w:rsidR="003A2CBB" w:rsidRPr="009C5916">
        <w:rPr>
          <w:rFonts w:ascii="Arial" w:hAnsi="Arial" w:cs="Arial"/>
          <w:color w:val="000000"/>
          <w:sz w:val="28"/>
          <w:szCs w:val="28"/>
        </w:rPr>
        <w:t xml:space="preserve">or any </w:t>
      </w:r>
      <w:r w:rsidR="003A2CBB">
        <w:rPr>
          <w:rFonts w:ascii="Arial" w:hAnsi="Arial" w:cs="Arial"/>
          <w:color w:val="000000"/>
          <w:sz w:val="28"/>
          <w:szCs w:val="28"/>
        </w:rPr>
        <w:t>committee of the Board</w:t>
      </w:r>
      <w:r w:rsidR="003A2CBB" w:rsidRPr="009F2BF5">
        <w:rPr>
          <w:rFonts w:ascii="Arial" w:hAnsi="Arial" w:cs="Arial"/>
          <w:color w:val="000000"/>
          <w:sz w:val="28"/>
          <w:szCs w:val="28"/>
        </w:rPr>
        <w:t xml:space="preserve"> </w:t>
      </w:r>
      <w:r w:rsidRPr="009C5916">
        <w:rPr>
          <w:rFonts w:ascii="Arial" w:hAnsi="Arial" w:cs="Arial"/>
          <w:color w:val="000000"/>
          <w:sz w:val="28"/>
          <w:szCs w:val="28"/>
        </w:rPr>
        <w:t xml:space="preserve">on all matters except those which directly affect the </w:t>
      </w:r>
      <w:r>
        <w:rPr>
          <w:rFonts w:ascii="Arial" w:hAnsi="Arial" w:cs="Arial"/>
          <w:color w:val="000000"/>
          <w:sz w:val="28"/>
          <w:szCs w:val="28"/>
        </w:rPr>
        <w:t>Articles</w:t>
      </w:r>
      <w:r w:rsidRPr="009C5916">
        <w:rPr>
          <w:rFonts w:ascii="Arial" w:hAnsi="Arial" w:cs="Arial"/>
          <w:color w:val="000000"/>
          <w:sz w:val="28"/>
          <w:szCs w:val="28"/>
        </w:rPr>
        <w:t xml:space="preserve">, the membership of the </w:t>
      </w:r>
      <w:r>
        <w:rPr>
          <w:rFonts w:ascii="Arial" w:hAnsi="Arial" w:cs="Arial"/>
          <w:color w:val="000000"/>
          <w:sz w:val="28"/>
          <w:szCs w:val="28"/>
        </w:rPr>
        <w:t xml:space="preserve">Company </w:t>
      </w:r>
      <w:r w:rsidRPr="009C5916">
        <w:rPr>
          <w:rFonts w:ascii="Arial" w:hAnsi="Arial" w:cs="Arial"/>
          <w:color w:val="000000"/>
          <w:sz w:val="28"/>
          <w:szCs w:val="28"/>
        </w:rPr>
        <w:t xml:space="preserve">or the election of the </w:t>
      </w:r>
      <w:r w:rsidR="005307EB">
        <w:rPr>
          <w:rFonts w:ascii="Arial" w:hAnsi="Arial" w:cs="Arial"/>
          <w:color w:val="000000"/>
          <w:sz w:val="28"/>
          <w:szCs w:val="28"/>
        </w:rPr>
        <w:t>o</w:t>
      </w:r>
      <w:r>
        <w:rPr>
          <w:rFonts w:ascii="Arial" w:hAnsi="Arial" w:cs="Arial"/>
          <w:color w:val="000000"/>
          <w:sz w:val="28"/>
          <w:szCs w:val="28"/>
        </w:rPr>
        <w:t>fficers</w:t>
      </w:r>
      <w:r w:rsidRPr="009C5916">
        <w:rPr>
          <w:rFonts w:ascii="Arial" w:hAnsi="Arial" w:cs="Arial"/>
          <w:color w:val="000000"/>
          <w:sz w:val="28"/>
          <w:szCs w:val="28"/>
        </w:rPr>
        <w:t xml:space="preserve">.  Co-optees may not stand for election, nor be elected as </w:t>
      </w:r>
      <w:r>
        <w:rPr>
          <w:rFonts w:ascii="Arial" w:hAnsi="Arial" w:cs="Arial"/>
          <w:color w:val="000000"/>
          <w:sz w:val="28"/>
          <w:szCs w:val="28"/>
        </w:rPr>
        <w:t>an</w:t>
      </w:r>
      <w:r w:rsidR="005307EB">
        <w:rPr>
          <w:rFonts w:ascii="Arial" w:hAnsi="Arial" w:cs="Arial"/>
          <w:color w:val="000000"/>
          <w:sz w:val="28"/>
          <w:szCs w:val="28"/>
        </w:rPr>
        <w:t xml:space="preserve"> o</w:t>
      </w:r>
      <w:r w:rsidRPr="009C5916">
        <w:rPr>
          <w:rFonts w:ascii="Arial" w:hAnsi="Arial" w:cs="Arial"/>
          <w:color w:val="000000"/>
          <w:sz w:val="28"/>
          <w:szCs w:val="28"/>
        </w:rPr>
        <w:t>ffice</w:t>
      </w:r>
      <w:r>
        <w:rPr>
          <w:rFonts w:ascii="Arial" w:hAnsi="Arial" w:cs="Arial"/>
          <w:color w:val="000000"/>
          <w:sz w:val="28"/>
          <w:szCs w:val="28"/>
        </w:rPr>
        <w:t>r</w:t>
      </w:r>
      <w:r w:rsidRPr="009C5916">
        <w:rPr>
          <w:rFonts w:ascii="Arial" w:hAnsi="Arial" w:cs="Arial"/>
          <w:color w:val="000000"/>
          <w:sz w:val="28"/>
          <w:szCs w:val="28"/>
        </w:rPr>
        <w:t xml:space="preserve"> of the </w:t>
      </w:r>
      <w:r>
        <w:rPr>
          <w:rFonts w:ascii="Arial" w:hAnsi="Arial" w:cs="Arial"/>
          <w:color w:val="000000"/>
          <w:sz w:val="28"/>
          <w:szCs w:val="28"/>
        </w:rPr>
        <w:t>Company</w:t>
      </w:r>
      <w:r w:rsidRPr="009C5916">
        <w:rPr>
          <w:rFonts w:ascii="Arial" w:hAnsi="Arial" w:cs="Arial"/>
          <w:color w:val="000000"/>
          <w:sz w:val="28"/>
          <w:szCs w:val="28"/>
        </w:rPr>
        <w:t>.</w:t>
      </w:r>
    </w:p>
    <w:p w14:paraId="08834BFC" w14:textId="77777777" w:rsidR="009C5916" w:rsidRDefault="009C5916" w:rsidP="00357734">
      <w:pPr>
        <w:pStyle w:val="BodyTextIndent2"/>
        <w:tabs>
          <w:tab w:val="left" w:pos="720"/>
        </w:tabs>
        <w:spacing w:line="360" w:lineRule="auto"/>
        <w:rPr>
          <w:rFonts w:ascii="Arial" w:hAnsi="Arial" w:cs="Arial"/>
          <w:color w:val="000000"/>
          <w:sz w:val="28"/>
          <w:szCs w:val="28"/>
        </w:rPr>
      </w:pPr>
    </w:p>
    <w:p w14:paraId="3006AB89" w14:textId="77777777" w:rsidR="0093008A" w:rsidRDefault="009C5916" w:rsidP="009C5916">
      <w:pPr>
        <w:pStyle w:val="BodyTextIndent2"/>
        <w:tabs>
          <w:tab w:val="left" w:pos="720"/>
        </w:tabs>
        <w:spacing w:line="360" w:lineRule="auto"/>
        <w:rPr>
          <w:rFonts w:ascii="Arial" w:hAnsi="Arial" w:cs="Arial"/>
          <w:color w:val="000000"/>
          <w:sz w:val="28"/>
          <w:szCs w:val="28"/>
        </w:rPr>
      </w:pPr>
      <w:r>
        <w:rPr>
          <w:rFonts w:ascii="Arial" w:hAnsi="Arial" w:cs="Arial"/>
          <w:color w:val="000000"/>
          <w:sz w:val="28"/>
          <w:szCs w:val="28"/>
        </w:rPr>
        <w:t>(iii)</w:t>
      </w:r>
      <w:r>
        <w:rPr>
          <w:rFonts w:ascii="Arial" w:hAnsi="Arial" w:cs="Arial"/>
          <w:color w:val="000000"/>
          <w:sz w:val="28"/>
          <w:szCs w:val="28"/>
        </w:rPr>
        <w:tab/>
        <w:t xml:space="preserve">Board </w:t>
      </w:r>
      <w:r w:rsidRPr="009C5916">
        <w:rPr>
          <w:rFonts w:ascii="Arial" w:hAnsi="Arial" w:cs="Arial"/>
          <w:color w:val="000000"/>
          <w:sz w:val="28"/>
          <w:szCs w:val="28"/>
        </w:rPr>
        <w:t xml:space="preserve">Members co-opted in this way must not make up more than one-third of the total number of the </w:t>
      </w:r>
      <w:r>
        <w:rPr>
          <w:rFonts w:ascii="Arial" w:hAnsi="Arial" w:cs="Arial"/>
          <w:color w:val="000000"/>
          <w:sz w:val="28"/>
          <w:szCs w:val="28"/>
        </w:rPr>
        <w:t xml:space="preserve">Board </w:t>
      </w:r>
      <w:r w:rsidR="00FF388F">
        <w:rPr>
          <w:rFonts w:ascii="Arial" w:hAnsi="Arial" w:cs="Arial"/>
          <w:color w:val="000000"/>
          <w:sz w:val="28"/>
          <w:szCs w:val="28"/>
        </w:rPr>
        <w:t xml:space="preserve">or </w:t>
      </w:r>
      <w:r w:rsidRPr="009C5916">
        <w:rPr>
          <w:rFonts w:ascii="Arial" w:hAnsi="Arial" w:cs="Arial"/>
          <w:color w:val="000000"/>
          <w:sz w:val="28"/>
          <w:szCs w:val="28"/>
        </w:rPr>
        <w:t>committee members at any one time.</w:t>
      </w:r>
      <w:r>
        <w:rPr>
          <w:rFonts w:ascii="Arial" w:hAnsi="Arial" w:cs="Arial"/>
          <w:color w:val="000000"/>
          <w:sz w:val="28"/>
          <w:szCs w:val="28"/>
        </w:rPr>
        <w:t xml:space="preserve">  The presence of co-optees at Board </w:t>
      </w:r>
      <w:r w:rsidRPr="009C5916">
        <w:rPr>
          <w:rFonts w:ascii="Arial" w:hAnsi="Arial" w:cs="Arial"/>
          <w:color w:val="000000"/>
          <w:sz w:val="28"/>
          <w:szCs w:val="28"/>
        </w:rPr>
        <w:t>Meetings will not be counted when establis</w:t>
      </w:r>
      <w:r w:rsidR="00FF388F">
        <w:rPr>
          <w:rFonts w:ascii="Arial" w:hAnsi="Arial" w:cs="Arial"/>
          <w:color w:val="000000"/>
          <w:sz w:val="28"/>
          <w:szCs w:val="28"/>
        </w:rPr>
        <w:t xml:space="preserve">hing whether the minimum number </w:t>
      </w:r>
      <w:r w:rsidRPr="009C5916">
        <w:rPr>
          <w:rFonts w:ascii="Arial" w:hAnsi="Arial" w:cs="Arial"/>
          <w:color w:val="000000"/>
          <w:sz w:val="28"/>
          <w:szCs w:val="28"/>
        </w:rPr>
        <w:t xml:space="preserve">of </w:t>
      </w:r>
      <w:r>
        <w:rPr>
          <w:rFonts w:ascii="Arial" w:hAnsi="Arial" w:cs="Arial"/>
          <w:color w:val="000000"/>
          <w:sz w:val="28"/>
          <w:szCs w:val="28"/>
        </w:rPr>
        <w:t xml:space="preserve">Board </w:t>
      </w:r>
      <w:r w:rsidR="00FF388F">
        <w:rPr>
          <w:rFonts w:ascii="Arial" w:hAnsi="Arial" w:cs="Arial"/>
          <w:color w:val="000000"/>
          <w:sz w:val="28"/>
          <w:szCs w:val="28"/>
        </w:rPr>
        <w:t>Members is</w:t>
      </w:r>
      <w:r w:rsidRPr="009C5916">
        <w:rPr>
          <w:rFonts w:ascii="Arial" w:hAnsi="Arial" w:cs="Arial"/>
          <w:color w:val="000000"/>
          <w:sz w:val="28"/>
          <w:szCs w:val="28"/>
        </w:rPr>
        <w:t xml:space="preserve"> present to allow the meeting to take place as required by </w:t>
      </w:r>
      <w:r>
        <w:rPr>
          <w:rFonts w:ascii="Arial" w:hAnsi="Arial" w:cs="Arial"/>
          <w:color w:val="000000"/>
          <w:sz w:val="28"/>
          <w:szCs w:val="28"/>
        </w:rPr>
        <w:t xml:space="preserve">Article </w:t>
      </w:r>
      <w:r w:rsidR="00EF2A89">
        <w:rPr>
          <w:rFonts w:ascii="Arial" w:hAnsi="Arial" w:cs="Arial"/>
          <w:color w:val="000000"/>
          <w:sz w:val="28"/>
          <w:szCs w:val="28"/>
        </w:rPr>
        <w:t>46</w:t>
      </w:r>
      <w:r w:rsidRPr="009C5916">
        <w:rPr>
          <w:rFonts w:ascii="Arial" w:hAnsi="Arial" w:cs="Arial"/>
          <w:color w:val="000000"/>
          <w:sz w:val="28"/>
          <w:szCs w:val="28"/>
        </w:rPr>
        <w:t xml:space="preserve"> and the presence of co-optees will not count towards the quorum for meetings</w:t>
      </w:r>
      <w:r w:rsidR="00FF388F">
        <w:rPr>
          <w:rFonts w:ascii="Arial" w:hAnsi="Arial" w:cs="Arial"/>
          <w:color w:val="000000"/>
          <w:sz w:val="28"/>
          <w:szCs w:val="28"/>
        </w:rPr>
        <w:t xml:space="preserve"> of a committee of the Board</w:t>
      </w:r>
      <w:r w:rsidRPr="009C5916">
        <w:rPr>
          <w:rFonts w:ascii="Arial" w:hAnsi="Arial" w:cs="Arial"/>
          <w:color w:val="000000"/>
          <w:sz w:val="28"/>
          <w:szCs w:val="28"/>
        </w:rPr>
        <w:t>.</w:t>
      </w:r>
    </w:p>
    <w:p w14:paraId="0AEF67F6" w14:textId="77777777" w:rsidR="009C5916" w:rsidRPr="009C5916" w:rsidRDefault="009C5916" w:rsidP="009C5916">
      <w:pPr>
        <w:pStyle w:val="BodyTextIndent2"/>
        <w:tabs>
          <w:tab w:val="left" w:pos="720"/>
        </w:tabs>
        <w:spacing w:line="360" w:lineRule="auto"/>
        <w:rPr>
          <w:rFonts w:ascii="Arial" w:hAnsi="Arial" w:cs="Arial"/>
          <w:color w:val="000000"/>
          <w:sz w:val="28"/>
          <w:szCs w:val="28"/>
        </w:rPr>
      </w:pPr>
    </w:p>
    <w:p w14:paraId="1D73FCE5" w14:textId="77777777" w:rsidR="005D25AD" w:rsidRPr="0097435B" w:rsidRDefault="006B2EF7" w:rsidP="0097435B">
      <w:pPr>
        <w:pStyle w:val="BodyTextIndent2"/>
        <w:tabs>
          <w:tab w:val="left" w:pos="720"/>
        </w:tabs>
        <w:spacing w:line="360" w:lineRule="auto"/>
        <w:rPr>
          <w:rFonts w:ascii="Arial" w:hAnsi="Arial" w:cs="Arial"/>
          <w:color w:val="000000"/>
          <w:sz w:val="28"/>
          <w:szCs w:val="28"/>
        </w:rPr>
      </w:pPr>
      <w:r w:rsidDel="006B2EF7">
        <w:rPr>
          <w:rFonts w:ascii="Arial" w:hAnsi="Arial" w:cs="Arial"/>
          <w:color w:val="000000"/>
          <w:sz w:val="28"/>
          <w:szCs w:val="28"/>
        </w:rPr>
        <w:t xml:space="preserve"> </w:t>
      </w:r>
    </w:p>
    <w:p w14:paraId="05B99D55" w14:textId="77777777" w:rsidR="00334029" w:rsidRDefault="00334029" w:rsidP="006B2EF7">
      <w:pPr>
        <w:pStyle w:val="BodyTextIndent2"/>
        <w:tabs>
          <w:tab w:val="left" w:pos="720"/>
        </w:tabs>
        <w:spacing w:line="360" w:lineRule="auto"/>
        <w:rPr>
          <w:rFonts w:ascii="Arial" w:hAnsi="Arial" w:cs="Arial"/>
          <w:sz w:val="28"/>
        </w:rPr>
      </w:pPr>
    </w:p>
    <w:p w14:paraId="3CD58BF0" w14:textId="77777777" w:rsidR="0093008A" w:rsidRDefault="0093008A">
      <w:pPr>
        <w:pStyle w:val="BodyTextIndent2"/>
        <w:numPr>
          <w:ilvl w:val="0"/>
          <w:numId w:val="54"/>
        </w:numPr>
        <w:tabs>
          <w:tab w:val="left" w:pos="2160"/>
        </w:tabs>
        <w:spacing w:line="360" w:lineRule="auto"/>
        <w:rPr>
          <w:rFonts w:ascii="Arial" w:hAnsi="Arial" w:cs="Arial"/>
          <w:sz w:val="28"/>
        </w:rPr>
      </w:pPr>
      <w:r>
        <w:rPr>
          <w:rFonts w:ascii="Arial" w:hAnsi="Arial" w:cs="Arial"/>
          <w:sz w:val="28"/>
        </w:rPr>
        <w:t>Only p</w:t>
      </w:r>
      <w:r w:rsidR="00357734">
        <w:rPr>
          <w:rFonts w:ascii="Arial" w:hAnsi="Arial" w:cs="Arial"/>
          <w:sz w:val="28"/>
        </w:rPr>
        <w:t xml:space="preserve">ersons who have attained </w:t>
      </w:r>
      <w:r w:rsidR="00357734" w:rsidRPr="00913E31">
        <w:rPr>
          <w:rFonts w:ascii="Arial" w:hAnsi="Arial" w:cs="Arial"/>
          <w:sz w:val="28"/>
        </w:rPr>
        <w:t>eighteen</w:t>
      </w:r>
      <w:r w:rsidR="009D0542">
        <w:rPr>
          <w:rFonts w:ascii="Arial" w:hAnsi="Arial" w:cs="Arial"/>
          <w:sz w:val="28"/>
        </w:rPr>
        <w:t xml:space="preserve"> </w:t>
      </w:r>
      <w:r>
        <w:rPr>
          <w:rFonts w:ascii="Arial" w:hAnsi="Arial" w:cs="Arial"/>
          <w:sz w:val="28"/>
        </w:rPr>
        <w:t>years of age shall be eligible to become Board members.</w:t>
      </w:r>
    </w:p>
    <w:p w14:paraId="676649A8" w14:textId="77777777" w:rsidR="0093008A" w:rsidRDefault="0093008A">
      <w:pPr>
        <w:pStyle w:val="BodyTextIndent2"/>
        <w:tabs>
          <w:tab w:val="left" w:pos="720"/>
          <w:tab w:val="left" w:pos="2160"/>
        </w:tabs>
        <w:spacing w:line="360" w:lineRule="auto"/>
        <w:ind w:left="720"/>
        <w:rPr>
          <w:rFonts w:ascii="Arial" w:hAnsi="Arial" w:cs="Arial"/>
          <w:sz w:val="28"/>
        </w:rPr>
      </w:pPr>
    </w:p>
    <w:p w14:paraId="5A249935" w14:textId="77777777" w:rsidR="0093008A" w:rsidRDefault="0093008A">
      <w:pPr>
        <w:pStyle w:val="BodyTextIndent2"/>
        <w:numPr>
          <w:ilvl w:val="0"/>
          <w:numId w:val="54"/>
        </w:numPr>
        <w:tabs>
          <w:tab w:val="clear" w:pos="720"/>
          <w:tab w:val="left" w:pos="709"/>
          <w:tab w:val="num" w:pos="1418"/>
        </w:tabs>
        <w:spacing w:line="360" w:lineRule="auto"/>
        <w:ind w:left="1418" w:hanging="1418"/>
        <w:rPr>
          <w:rFonts w:ascii="Arial" w:hAnsi="Arial" w:cs="Arial"/>
          <w:sz w:val="28"/>
        </w:rPr>
      </w:pPr>
      <w:r>
        <w:rPr>
          <w:rFonts w:ascii="Arial" w:hAnsi="Arial" w:cs="Arial"/>
          <w:sz w:val="28"/>
        </w:rPr>
        <w:t>(a)</w:t>
      </w:r>
      <w:r>
        <w:rPr>
          <w:rFonts w:ascii="Arial" w:hAnsi="Arial" w:cs="Arial"/>
          <w:sz w:val="28"/>
        </w:rPr>
        <w:tab/>
        <w:t>At the conclusion of every annual general meeting (each an “Annual General Meeting”), one third or the nearest number thereto of Board members shall retire from office</w:t>
      </w:r>
      <w:r w:rsidR="00C2781B">
        <w:rPr>
          <w:rFonts w:ascii="Arial" w:hAnsi="Arial" w:cs="Arial"/>
          <w:sz w:val="28"/>
        </w:rPr>
        <w:t xml:space="preserve"> in accordance with Article 3</w:t>
      </w:r>
      <w:r w:rsidR="00EF2A89">
        <w:rPr>
          <w:rFonts w:ascii="Arial" w:hAnsi="Arial" w:cs="Arial"/>
          <w:sz w:val="28"/>
        </w:rPr>
        <w:t>9</w:t>
      </w:r>
      <w:r w:rsidR="00C2781B">
        <w:rPr>
          <w:rFonts w:ascii="Arial" w:hAnsi="Arial" w:cs="Arial"/>
          <w:sz w:val="28"/>
        </w:rPr>
        <w:t>(b</w:t>
      </w:r>
      <w:r>
        <w:rPr>
          <w:rFonts w:ascii="Arial" w:hAnsi="Arial" w:cs="Arial"/>
          <w:sz w:val="28"/>
        </w:rPr>
        <w:t>) (a</w:t>
      </w:r>
      <w:r w:rsidR="00C030AB">
        <w:rPr>
          <w:rFonts w:ascii="Arial" w:hAnsi="Arial" w:cs="Arial"/>
          <w:sz w:val="28"/>
        </w:rPr>
        <w:t>nd, in accordance with Article 12</w:t>
      </w:r>
      <w:r>
        <w:rPr>
          <w:rFonts w:ascii="Arial" w:hAnsi="Arial" w:cs="Arial"/>
          <w:sz w:val="28"/>
        </w:rPr>
        <w:t>(c) shall contemporaneously be deemed to have withdrawn from membership of the Company</w:t>
      </w:r>
      <w:r w:rsidR="00FE529B">
        <w:rPr>
          <w:rFonts w:ascii="Arial" w:hAnsi="Arial" w:cs="Arial"/>
          <w:sz w:val="28"/>
        </w:rPr>
        <w:t xml:space="preserve"> or, where appropriate</w:t>
      </w:r>
      <w:r w:rsidR="00AB1289">
        <w:rPr>
          <w:rFonts w:ascii="Arial" w:hAnsi="Arial" w:cs="Arial"/>
          <w:sz w:val="28"/>
        </w:rPr>
        <w:t>, be deemed to have reverted to Associate membership</w:t>
      </w:r>
      <w:r w:rsidR="00FE529B">
        <w:rPr>
          <w:rFonts w:ascii="Arial" w:hAnsi="Arial" w:cs="Arial"/>
          <w:sz w:val="28"/>
        </w:rPr>
        <w:t xml:space="preserve"> </w:t>
      </w:r>
      <w:r>
        <w:rPr>
          <w:rFonts w:ascii="Arial" w:hAnsi="Arial" w:cs="Arial"/>
          <w:sz w:val="28"/>
        </w:rPr>
        <w:t xml:space="preserve">).  </w:t>
      </w:r>
      <w:r w:rsidR="00EF2A89">
        <w:rPr>
          <w:rFonts w:ascii="Arial" w:hAnsi="Arial" w:cs="Arial"/>
          <w:sz w:val="28"/>
        </w:rPr>
        <w:t xml:space="preserve"> Anybody appointed as a co-optee or to fill a casual vacancy under Article 41 shall not count towards the one third provision.</w:t>
      </w:r>
    </w:p>
    <w:p w14:paraId="491664AA" w14:textId="77777777" w:rsidR="0093008A" w:rsidRDefault="0093008A">
      <w:pPr>
        <w:pStyle w:val="BodyTextIndent2"/>
        <w:tabs>
          <w:tab w:val="left" w:pos="720"/>
        </w:tabs>
        <w:spacing w:line="360" w:lineRule="auto"/>
        <w:ind w:left="720" w:firstLine="0"/>
        <w:rPr>
          <w:rFonts w:ascii="Arial" w:hAnsi="Arial" w:cs="Arial"/>
          <w:sz w:val="28"/>
        </w:rPr>
      </w:pPr>
    </w:p>
    <w:p w14:paraId="7B20A280" w14:textId="77777777" w:rsidR="0093008A" w:rsidRDefault="0093008A">
      <w:pPr>
        <w:pStyle w:val="BodyTextIndent2"/>
        <w:numPr>
          <w:ilvl w:val="0"/>
          <w:numId w:val="27"/>
        </w:numPr>
        <w:tabs>
          <w:tab w:val="left" w:pos="720"/>
        </w:tabs>
        <w:spacing w:line="360" w:lineRule="auto"/>
        <w:rPr>
          <w:rFonts w:ascii="Arial" w:hAnsi="Arial" w:cs="Arial"/>
          <w:sz w:val="28"/>
        </w:rPr>
      </w:pPr>
      <w:r>
        <w:rPr>
          <w:rFonts w:ascii="Arial" w:hAnsi="Arial" w:cs="Arial"/>
          <w:sz w:val="28"/>
        </w:rPr>
        <w:t>The Board members required to retir</w:t>
      </w:r>
      <w:r w:rsidR="00C030AB">
        <w:rPr>
          <w:rFonts w:ascii="Arial" w:hAnsi="Arial" w:cs="Arial"/>
          <w:sz w:val="28"/>
        </w:rPr>
        <w:t>e for the purposes of Article 39</w:t>
      </w:r>
      <w:r>
        <w:rPr>
          <w:rFonts w:ascii="Arial" w:hAnsi="Arial" w:cs="Arial"/>
          <w:sz w:val="28"/>
        </w:rPr>
        <w:t>(a) are those who:-</w:t>
      </w:r>
    </w:p>
    <w:p w14:paraId="2E06F30D" w14:textId="77777777" w:rsidR="0093008A" w:rsidRDefault="0093008A">
      <w:pPr>
        <w:pStyle w:val="BodyTextIndent2"/>
        <w:tabs>
          <w:tab w:val="left" w:pos="720"/>
        </w:tabs>
        <w:spacing w:line="360" w:lineRule="auto"/>
        <w:rPr>
          <w:rFonts w:ascii="Arial" w:hAnsi="Arial" w:cs="Arial"/>
          <w:sz w:val="28"/>
        </w:rPr>
      </w:pPr>
    </w:p>
    <w:p w14:paraId="5BA6F896" w14:textId="77777777" w:rsidR="0093008A" w:rsidRDefault="0093008A">
      <w:pPr>
        <w:pStyle w:val="BodyTextIndent2"/>
        <w:numPr>
          <w:ilvl w:val="0"/>
          <w:numId w:val="28"/>
        </w:numPr>
        <w:spacing w:line="360" w:lineRule="auto"/>
        <w:rPr>
          <w:rFonts w:ascii="Arial" w:hAnsi="Arial" w:cs="Arial"/>
          <w:sz w:val="28"/>
        </w:rPr>
      </w:pPr>
      <w:r>
        <w:rPr>
          <w:rFonts w:ascii="Arial" w:hAnsi="Arial" w:cs="Arial"/>
          <w:sz w:val="28"/>
        </w:rPr>
        <w:t>have been longest in office since their last appointment or reappointment, but as between persons who became or were last reappointed Board Members on the same day, those to retire shall (unless they otherwise agree among themselves) be determined by lot</w:t>
      </w:r>
      <w:r w:rsidR="00EF2A89">
        <w:rPr>
          <w:rFonts w:ascii="Arial" w:hAnsi="Arial" w:cs="Arial"/>
          <w:sz w:val="28"/>
        </w:rPr>
        <w:t xml:space="preserve">; </w:t>
      </w:r>
    </w:p>
    <w:p w14:paraId="2F9B7B8B" w14:textId="77777777" w:rsidR="0093008A" w:rsidRDefault="0093008A">
      <w:pPr>
        <w:pStyle w:val="BodyTextIndent2"/>
        <w:spacing w:line="360" w:lineRule="auto"/>
        <w:ind w:left="0" w:firstLine="0"/>
        <w:rPr>
          <w:rFonts w:ascii="Arial" w:hAnsi="Arial" w:cs="Arial"/>
          <w:sz w:val="28"/>
        </w:rPr>
      </w:pPr>
    </w:p>
    <w:p w14:paraId="7ADF504B" w14:textId="77777777" w:rsidR="0093008A" w:rsidRDefault="0093008A">
      <w:pPr>
        <w:pStyle w:val="BodyTextIndent2"/>
        <w:numPr>
          <w:ilvl w:val="0"/>
          <w:numId w:val="28"/>
        </w:numPr>
        <w:spacing w:line="360" w:lineRule="auto"/>
        <w:rPr>
          <w:rFonts w:ascii="Arial" w:hAnsi="Arial" w:cs="Arial"/>
          <w:sz w:val="28"/>
        </w:rPr>
      </w:pPr>
      <w:r>
        <w:rPr>
          <w:rFonts w:ascii="Arial" w:hAnsi="Arial" w:cs="Arial"/>
          <w:sz w:val="28"/>
        </w:rPr>
        <w:t>have filled casual</w:t>
      </w:r>
      <w:r w:rsidR="00C030AB">
        <w:rPr>
          <w:rFonts w:ascii="Arial" w:hAnsi="Arial" w:cs="Arial"/>
          <w:sz w:val="28"/>
        </w:rPr>
        <w:t xml:space="preserve"> vacancies under Article 41</w:t>
      </w:r>
      <w:r w:rsidR="00EF2A89">
        <w:rPr>
          <w:rFonts w:ascii="Arial" w:hAnsi="Arial" w:cs="Arial"/>
          <w:sz w:val="28"/>
        </w:rPr>
        <w:t>; and</w:t>
      </w:r>
    </w:p>
    <w:p w14:paraId="6418546A" w14:textId="77777777" w:rsidR="00EF2A89" w:rsidRDefault="00EF2A89" w:rsidP="00EF2A89">
      <w:pPr>
        <w:pStyle w:val="BodyTextIndent2"/>
        <w:spacing w:line="360" w:lineRule="auto"/>
        <w:ind w:left="0" w:firstLine="0"/>
        <w:rPr>
          <w:rFonts w:ascii="Arial" w:hAnsi="Arial" w:cs="Arial"/>
          <w:sz w:val="28"/>
        </w:rPr>
      </w:pPr>
    </w:p>
    <w:p w14:paraId="146B5A6D" w14:textId="77777777" w:rsidR="00EF2A89" w:rsidRDefault="00EF2A89">
      <w:pPr>
        <w:pStyle w:val="BodyTextIndent2"/>
        <w:numPr>
          <w:ilvl w:val="0"/>
          <w:numId w:val="28"/>
        </w:numPr>
        <w:spacing w:line="360" w:lineRule="auto"/>
        <w:rPr>
          <w:rFonts w:ascii="Arial" w:hAnsi="Arial" w:cs="Arial"/>
          <w:sz w:val="28"/>
        </w:rPr>
      </w:pPr>
      <w:r>
        <w:rPr>
          <w:rFonts w:ascii="Arial" w:hAnsi="Arial" w:cs="Arial"/>
          <w:sz w:val="28"/>
        </w:rPr>
        <w:t xml:space="preserve">anybody appointed </w:t>
      </w:r>
      <w:r w:rsidR="00F85506">
        <w:rPr>
          <w:rFonts w:ascii="Arial" w:hAnsi="Arial" w:cs="Arial"/>
          <w:sz w:val="28"/>
        </w:rPr>
        <w:t>as a co-optee under Article 37(c</w:t>
      </w:r>
      <w:r>
        <w:rPr>
          <w:rFonts w:ascii="Arial" w:hAnsi="Arial" w:cs="Arial"/>
          <w:sz w:val="28"/>
        </w:rPr>
        <w:t>).</w:t>
      </w:r>
    </w:p>
    <w:p w14:paraId="7578BAFF" w14:textId="77777777" w:rsidR="0093008A" w:rsidRDefault="0093008A">
      <w:pPr>
        <w:pStyle w:val="BodyTextIndent2"/>
        <w:spacing w:line="360" w:lineRule="auto"/>
        <w:ind w:left="0" w:firstLine="0"/>
        <w:rPr>
          <w:rFonts w:ascii="Arial" w:hAnsi="Arial" w:cs="Arial"/>
          <w:sz w:val="28"/>
        </w:rPr>
      </w:pPr>
    </w:p>
    <w:p w14:paraId="33AAB9B4" w14:textId="77777777" w:rsidR="0093008A" w:rsidRDefault="0093008A">
      <w:pPr>
        <w:pStyle w:val="BodyTextIndent2"/>
        <w:numPr>
          <w:ilvl w:val="0"/>
          <w:numId w:val="27"/>
        </w:numPr>
        <w:spacing w:line="360" w:lineRule="auto"/>
        <w:rPr>
          <w:rFonts w:ascii="Arial" w:hAnsi="Arial" w:cs="Arial"/>
          <w:sz w:val="28"/>
        </w:rPr>
      </w:pPr>
      <w:r>
        <w:rPr>
          <w:rFonts w:ascii="Arial" w:hAnsi="Arial" w:cs="Arial"/>
          <w:sz w:val="28"/>
        </w:rPr>
        <w:t>The vacancies created by</w:t>
      </w:r>
      <w:r w:rsidR="00C030AB">
        <w:rPr>
          <w:rFonts w:ascii="Arial" w:hAnsi="Arial" w:cs="Arial"/>
          <w:sz w:val="28"/>
        </w:rPr>
        <w:t xml:space="preserve"> retirals pursuant to Article 39</w:t>
      </w:r>
      <w:r>
        <w:rPr>
          <w:rFonts w:ascii="Arial" w:hAnsi="Arial" w:cs="Arial"/>
          <w:sz w:val="28"/>
        </w:rPr>
        <w:t xml:space="preserve">(b) shall be filled as follows subject always to the </w:t>
      </w:r>
      <w:r w:rsidR="00C030AB">
        <w:rPr>
          <w:rFonts w:ascii="Arial" w:hAnsi="Arial" w:cs="Arial"/>
          <w:sz w:val="28"/>
        </w:rPr>
        <w:t>provisions of Articles 37</w:t>
      </w:r>
      <w:r>
        <w:rPr>
          <w:rFonts w:ascii="Arial" w:hAnsi="Arial" w:cs="Arial"/>
          <w:sz w:val="28"/>
        </w:rPr>
        <w:t>:-</w:t>
      </w:r>
    </w:p>
    <w:p w14:paraId="37A30BFA" w14:textId="77777777" w:rsidR="0093008A" w:rsidRDefault="0093008A">
      <w:pPr>
        <w:pStyle w:val="BodyTextIndent2"/>
        <w:spacing w:line="360" w:lineRule="auto"/>
        <w:rPr>
          <w:rFonts w:ascii="Arial" w:hAnsi="Arial" w:cs="Arial"/>
          <w:sz w:val="28"/>
        </w:rPr>
      </w:pPr>
    </w:p>
    <w:p w14:paraId="050F4AA5" w14:textId="77777777" w:rsidR="0093008A" w:rsidRDefault="0093008A">
      <w:pPr>
        <w:pStyle w:val="BodyTextIndent2"/>
        <w:numPr>
          <w:ilvl w:val="0"/>
          <w:numId w:val="29"/>
        </w:numPr>
        <w:spacing w:line="360" w:lineRule="auto"/>
        <w:rPr>
          <w:rFonts w:ascii="Arial" w:hAnsi="Arial" w:cs="Arial"/>
          <w:sz w:val="28"/>
        </w:rPr>
      </w:pPr>
      <w:r>
        <w:rPr>
          <w:rFonts w:ascii="Arial" w:hAnsi="Arial" w:cs="Arial"/>
          <w:sz w:val="28"/>
        </w:rPr>
        <w:t xml:space="preserve">prior to the Annual General Meeting assist the tenants of the Company in organising elections for the purposes of electing further Other Representatives / Tenants’ Representatives to serve as Board Members (and, pursuant to </w:t>
      </w:r>
      <w:r w:rsidR="00C030AB">
        <w:rPr>
          <w:rFonts w:ascii="Arial" w:hAnsi="Arial" w:cs="Arial"/>
          <w:sz w:val="28"/>
        </w:rPr>
        <w:t>Article 12</w:t>
      </w:r>
      <w:r>
        <w:rPr>
          <w:rFonts w:ascii="Arial" w:hAnsi="Arial" w:cs="Arial"/>
          <w:sz w:val="28"/>
        </w:rPr>
        <w:t xml:space="preserve">(c), as </w:t>
      </w:r>
      <w:r w:rsidR="00AB1289">
        <w:rPr>
          <w:rFonts w:ascii="Arial" w:hAnsi="Arial" w:cs="Arial"/>
          <w:sz w:val="28"/>
        </w:rPr>
        <w:t xml:space="preserve">Ordinary </w:t>
      </w:r>
      <w:r>
        <w:rPr>
          <w:rFonts w:ascii="Arial" w:hAnsi="Arial" w:cs="Arial"/>
          <w:sz w:val="28"/>
        </w:rPr>
        <w:t>members) with effect from the conclusion of such Annual General Meeting.</w:t>
      </w:r>
    </w:p>
    <w:p w14:paraId="36AF40BB" w14:textId="77777777" w:rsidR="0093008A" w:rsidRDefault="0093008A">
      <w:pPr>
        <w:pStyle w:val="BodyTextIndent2"/>
        <w:spacing w:line="360" w:lineRule="auto"/>
        <w:ind w:left="0" w:firstLine="0"/>
        <w:rPr>
          <w:rFonts w:ascii="Arial" w:hAnsi="Arial" w:cs="Arial"/>
          <w:sz w:val="28"/>
        </w:rPr>
      </w:pPr>
    </w:p>
    <w:p w14:paraId="7C5326E3" w14:textId="77777777" w:rsidR="0093008A" w:rsidRDefault="0093008A">
      <w:pPr>
        <w:pStyle w:val="BodyTextIndent2"/>
        <w:numPr>
          <w:ilvl w:val="0"/>
          <w:numId w:val="27"/>
        </w:numPr>
        <w:spacing w:line="360" w:lineRule="auto"/>
        <w:rPr>
          <w:rFonts w:ascii="Arial" w:hAnsi="Arial" w:cs="Arial"/>
          <w:sz w:val="28"/>
        </w:rPr>
      </w:pPr>
      <w:r>
        <w:rPr>
          <w:rFonts w:ascii="Arial" w:hAnsi="Arial" w:cs="Arial"/>
          <w:sz w:val="28"/>
        </w:rPr>
        <w:t>A retiring Board member shall be eligible for re-election without nomination.</w:t>
      </w:r>
    </w:p>
    <w:p w14:paraId="1D07D451" w14:textId="77777777" w:rsidR="0093008A" w:rsidRDefault="0093008A">
      <w:pPr>
        <w:pStyle w:val="BodyTextIndent2"/>
        <w:spacing w:line="360" w:lineRule="auto"/>
        <w:ind w:left="0" w:firstLine="0"/>
        <w:rPr>
          <w:rFonts w:ascii="Arial" w:hAnsi="Arial" w:cs="Arial"/>
          <w:sz w:val="28"/>
        </w:rPr>
      </w:pPr>
    </w:p>
    <w:p w14:paraId="5068F906" w14:textId="77777777" w:rsidR="0093008A" w:rsidRDefault="0093008A">
      <w:pPr>
        <w:pStyle w:val="BodyTextIndent2"/>
        <w:numPr>
          <w:ilvl w:val="0"/>
          <w:numId w:val="54"/>
        </w:numPr>
        <w:tabs>
          <w:tab w:val="clear" w:pos="720"/>
          <w:tab w:val="num" w:pos="709"/>
        </w:tabs>
        <w:spacing w:line="360" w:lineRule="auto"/>
        <w:ind w:left="1418" w:hanging="1418"/>
        <w:rPr>
          <w:rFonts w:ascii="Arial" w:hAnsi="Arial" w:cs="Arial"/>
          <w:sz w:val="28"/>
        </w:rPr>
      </w:pPr>
      <w:r>
        <w:rPr>
          <w:rFonts w:ascii="Arial" w:hAnsi="Arial" w:cs="Arial"/>
          <w:sz w:val="28"/>
        </w:rPr>
        <w:t>(a)</w:t>
      </w:r>
      <w:r>
        <w:rPr>
          <w:rFonts w:ascii="Arial" w:hAnsi="Arial" w:cs="Arial"/>
          <w:sz w:val="28"/>
        </w:rPr>
        <w:tab/>
        <w:t>If at any time the number of representatives on the Board falls below the minimum</w:t>
      </w:r>
      <w:r w:rsidR="00C030AB">
        <w:rPr>
          <w:rFonts w:ascii="Arial" w:hAnsi="Arial" w:cs="Arial"/>
          <w:sz w:val="28"/>
        </w:rPr>
        <w:t xml:space="preserve"> permitted under Article 37</w:t>
      </w:r>
      <w:r>
        <w:rPr>
          <w:rFonts w:ascii="Arial" w:hAnsi="Arial" w:cs="Arial"/>
          <w:sz w:val="28"/>
        </w:rPr>
        <w:t>, the Board shall take all necessary steps to fill the vacancies, by inviting nominations therefor.  Nominations shall be in writing, state the full name, address and occupation of the person nominated, contain a signed statement by the person nominated of his/her willingness to be elected and be delivered to the Company Secretary or left at the registered office of the Company.</w:t>
      </w:r>
    </w:p>
    <w:p w14:paraId="66262D99" w14:textId="77777777" w:rsidR="0093008A" w:rsidRDefault="0093008A">
      <w:pPr>
        <w:pStyle w:val="BodyTextIndent2"/>
        <w:tabs>
          <w:tab w:val="left" w:pos="720"/>
        </w:tabs>
        <w:spacing w:line="360" w:lineRule="auto"/>
        <w:ind w:hanging="1440"/>
        <w:rPr>
          <w:rFonts w:ascii="Arial" w:hAnsi="Arial" w:cs="Arial"/>
          <w:sz w:val="28"/>
        </w:rPr>
      </w:pPr>
    </w:p>
    <w:p w14:paraId="61B03F4A" w14:textId="77777777" w:rsidR="0093008A" w:rsidRDefault="0093008A">
      <w:pPr>
        <w:pStyle w:val="BodyTextIndent2"/>
        <w:tabs>
          <w:tab w:val="left" w:pos="720"/>
        </w:tabs>
        <w:spacing w:line="360" w:lineRule="auto"/>
        <w:ind w:hanging="1440"/>
        <w:rPr>
          <w:rFonts w:ascii="Arial" w:hAnsi="Arial" w:cs="Arial"/>
          <w:sz w:val="28"/>
        </w:rPr>
      </w:pPr>
      <w:r>
        <w:rPr>
          <w:rFonts w:ascii="Arial" w:hAnsi="Arial" w:cs="Arial"/>
          <w:sz w:val="28"/>
        </w:rPr>
        <w:tab/>
        <w:t>(b)</w:t>
      </w:r>
      <w:r>
        <w:rPr>
          <w:rFonts w:ascii="Arial" w:hAnsi="Arial" w:cs="Arial"/>
          <w:sz w:val="28"/>
        </w:rPr>
        <w:tab/>
        <w:t xml:space="preserve">At the next quorate meeting of the Board the </w:t>
      </w:r>
      <w:r w:rsidR="002851A9">
        <w:rPr>
          <w:rFonts w:ascii="Arial" w:hAnsi="Arial" w:cs="Arial"/>
          <w:sz w:val="28"/>
        </w:rPr>
        <w:t>Chairperson</w:t>
      </w:r>
      <w:r>
        <w:rPr>
          <w:rFonts w:ascii="Arial" w:hAnsi="Arial" w:cs="Arial"/>
          <w:sz w:val="28"/>
        </w:rPr>
        <w:t xml:space="preserve"> shall propose the nomination which will be ratified on a majority vote of the Board members present.  Such appointments shall take effect from the date of the Board meeting at which they are proposed and ratified.  </w:t>
      </w:r>
    </w:p>
    <w:p w14:paraId="4178EBA0" w14:textId="77777777" w:rsidR="009C5916" w:rsidRDefault="009C5916">
      <w:pPr>
        <w:pStyle w:val="BodyTextIndent2"/>
        <w:tabs>
          <w:tab w:val="left" w:pos="720"/>
        </w:tabs>
        <w:spacing w:line="360" w:lineRule="auto"/>
        <w:ind w:hanging="1440"/>
        <w:rPr>
          <w:rFonts w:ascii="Arial" w:hAnsi="Arial" w:cs="Arial"/>
          <w:sz w:val="28"/>
        </w:rPr>
      </w:pPr>
    </w:p>
    <w:p w14:paraId="56F4289F" w14:textId="77777777" w:rsidR="0093008A" w:rsidRDefault="0093008A">
      <w:pPr>
        <w:pStyle w:val="BodyTextIndent2"/>
        <w:tabs>
          <w:tab w:val="left" w:pos="1418"/>
        </w:tabs>
        <w:spacing w:line="360" w:lineRule="auto"/>
        <w:ind w:left="1418" w:hanging="698"/>
        <w:rPr>
          <w:rFonts w:ascii="Arial" w:hAnsi="Arial" w:cs="Arial"/>
          <w:sz w:val="28"/>
        </w:rPr>
      </w:pPr>
      <w:r>
        <w:rPr>
          <w:rFonts w:ascii="Arial" w:hAnsi="Arial" w:cs="Arial"/>
          <w:sz w:val="28"/>
        </w:rPr>
        <w:t>(c)</w:t>
      </w:r>
      <w:r>
        <w:rPr>
          <w:rFonts w:ascii="Arial" w:hAnsi="Arial" w:cs="Arial"/>
          <w:sz w:val="28"/>
        </w:rPr>
        <w:tab/>
        <w:t>The proceedings of the Board shall not at any time be invalidated due to the fact that the number of representatives on the Board is less than the ma</w:t>
      </w:r>
      <w:r w:rsidR="00C030AB">
        <w:rPr>
          <w:rFonts w:ascii="Arial" w:hAnsi="Arial" w:cs="Arial"/>
          <w:sz w:val="28"/>
        </w:rPr>
        <w:t>ximum provided for in Article 37</w:t>
      </w:r>
      <w:r>
        <w:rPr>
          <w:rFonts w:ascii="Arial" w:hAnsi="Arial" w:cs="Arial"/>
          <w:sz w:val="28"/>
        </w:rPr>
        <w:t>.</w:t>
      </w:r>
    </w:p>
    <w:p w14:paraId="6FC7513F" w14:textId="77777777" w:rsidR="0093008A" w:rsidRDefault="0093008A">
      <w:pPr>
        <w:pStyle w:val="BodyTextIndent2"/>
        <w:tabs>
          <w:tab w:val="left" w:pos="720"/>
        </w:tabs>
        <w:spacing w:line="360" w:lineRule="auto"/>
        <w:ind w:left="0" w:firstLine="0"/>
        <w:rPr>
          <w:rFonts w:ascii="Arial" w:hAnsi="Arial" w:cs="Arial"/>
          <w:sz w:val="28"/>
        </w:rPr>
      </w:pPr>
    </w:p>
    <w:p w14:paraId="4C84D6E5" w14:textId="77777777" w:rsidR="0093008A" w:rsidRDefault="0093008A">
      <w:pPr>
        <w:pStyle w:val="BodyTextIndent2"/>
        <w:numPr>
          <w:ilvl w:val="0"/>
          <w:numId w:val="54"/>
        </w:numPr>
        <w:spacing w:line="360" w:lineRule="auto"/>
        <w:rPr>
          <w:rFonts w:ascii="Arial" w:hAnsi="Arial" w:cs="Arial"/>
          <w:sz w:val="28"/>
        </w:rPr>
      </w:pPr>
      <w:r>
        <w:rPr>
          <w:rFonts w:ascii="Arial" w:hAnsi="Arial" w:cs="Arial"/>
          <w:sz w:val="28"/>
        </w:rPr>
        <w:t>A casual vacancy occurring on the Board may be filled by the Board and that person shall be a</w:t>
      </w:r>
      <w:r w:rsidR="009563A3">
        <w:rPr>
          <w:rFonts w:ascii="Arial" w:hAnsi="Arial" w:cs="Arial"/>
          <w:sz w:val="28"/>
        </w:rPr>
        <w:t>n Ordinary member and a</w:t>
      </w:r>
      <w:r>
        <w:rPr>
          <w:rFonts w:ascii="Arial" w:hAnsi="Arial" w:cs="Arial"/>
          <w:sz w:val="28"/>
        </w:rPr>
        <w:t xml:space="preserve"> Board member for the purposes of these Articles until the next Annual General Meeting of the Company, provided always that the maximum number of representatives </w:t>
      </w:r>
      <w:r w:rsidR="00940212">
        <w:rPr>
          <w:rFonts w:ascii="Arial" w:hAnsi="Arial" w:cs="Arial"/>
          <w:sz w:val="28"/>
        </w:rPr>
        <w:t xml:space="preserve">specified </w:t>
      </w:r>
      <w:r w:rsidR="00C030AB">
        <w:rPr>
          <w:rFonts w:ascii="Arial" w:hAnsi="Arial" w:cs="Arial"/>
          <w:sz w:val="28"/>
        </w:rPr>
        <w:t>in Article 37</w:t>
      </w:r>
      <w:r>
        <w:rPr>
          <w:rFonts w:ascii="Arial" w:hAnsi="Arial" w:cs="Arial"/>
          <w:sz w:val="28"/>
        </w:rPr>
        <w:t>(a) shall not be exceeded.</w:t>
      </w:r>
    </w:p>
    <w:p w14:paraId="1F34F685" w14:textId="77777777" w:rsidR="0093008A" w:rsidRDefault="0093008A">
      <w:pPr>
        <w:pStyle w:val="BodyTextIndent2"/>
        <w:tabs>
          <w:tab w:val="left" w:pos="720"/>
        </w:tabs>
        <w:spacing w:line="360" w:lineRule="auto"/>
        <w:rPr>
          <w:rFonts w:ascii="Arial" w:hAnsi="Arial" w:cs="Arial"/>
          <w:sz w:val="28"/>
        </w:rPr>
      </w:pPr>
    </w:p>
    <w:p w14:paraId="4DE2124D" w14:textId="77777777" w:rsidR="0093008A" w:rsidRDefault="0093008A">
      <w:pPr>
        <w:pStyle w:val="BodyTextIndent2"/>
        <w:numPr>
          <w:ilvl w:val="0"/>
          <w:numId w:val="54"/>
        </w:numPr>
        <w:spacing w:line="360" w:lineRule="auto"/>
        <w:rPr>
          <w:rFonts w:ascii="Arial" w:hAnsi="Arial" w:cs="Arial"/>
          <w:sz w:val="28"/>
        </w:rPr>
      </w:pPr>
      <w:r>
        <w:rPr>
          <w:rFonts w:ascii="Arial" w:hAnsi="Arial" w:cs="Arial"/>
          <w:sz w:val="28"/>
        </w:rPr>
        <w:t xml:space="preserve">A Board member may be removed from office by a resolution carried by a majority of the </w:t>
      </w:r>
      <w:r w:rsidR="00AB1289">
        <w:rPr>
          <w:rFonts w:ascii="Arial" w:hAnsi="Arial" w:cs="Arial"/>
          <w:sz w:val="28"/>
        </w:rPr>
        <w:t xml:space="preserve">Ordinary </w:t>
      </w:r>
      <w:r>
        <w:rPr>
          <w:rFonts w:ascii="Arial" w:hAnsi="Arial" w:cs="Arial"/>
          <w:sz w:val="28"/>
        </w:rPr>
        <w:t>members present in per</w:t>
      </w:r>
      <w:r w:rsidR="00AF6FB1">
        <w:rPr>
          <w:rFonts w:ascii="Arial" w:hAnsi="Arial" w:cs="Arial"/>
          <w:sz w:val="28"/>
        </w:rPr>
        <w:t>son or by proxy and voting at a</w:t>
      </w:r>
      <w:r>
        <w:rPr>
          <w:rFonts w:ascii="Arial" w:hAnsi="Arial" w:cs="Arial"/>
          <w:sz w:val="28"/>
        </w:rPr>
        <w:t xml:space="preserve"> general meeting which may proceed to fill the vacancy.  If the vacancy is not filled at the meeting it may be filled by the Board unless otherwise directed by the meeting.</w:t>
      </w:r>
    </w:p>
    <w:p w14:paraId="74E4E079" w14:textId="77777777" w:rsidR="0093008A" w:rsidRDefault="0093008A">
      <w:pPr>
        <w:pStyle w:val="BodyTextIndent2"/>
        <w:spacing w:line="360" w:lineRule="auto"/>
        <w:ind w:left="0" w:firstLine="0"/>
        <w:rPr>
          <w:rFonts w:ascii="Arial" w:hAnsi="Arial" w:cs="Arial"/>
          <w:sz w:val="28"/>
        </w:rPr>
      </w:pPr>
    </w:p>
    <w:p w14:paraId="0B846D42" w14:textId="77777777" w:rsidR="0093008A" w:rsidRDefault="0093008A">
      <w:pPr>
        <w:pStyle w:val="BodyTextIndent2"/>
        <w:numPr>
          <w:ilvl w:val="0"/>
          <w:numId w:val="54"/>
        </w:numPr>
        <w:tabs>
          <w:tab w:val="clear" w:pos="720"/>
          <w:tab w:val="num" w:pos="709"/>
        </w:tabs>
        <w:spacing w:line="360" w:lineRule="auto"/>
        <w:ind w:left="1418" w:hanging="1418"/>
        <w:rPr>
          <w:rFonts w:ascii="Arial" w:hAnsi="Arial" w:cs="Arial"/>
          <w:sz w:val="28"/>
        </w:rPr>
      </w:pPr>
      <w:r>
        <w:rPr>
          <w:rFonts w:ascii="Arial" w:hAnsi="Arial" w:cs="Arial"/>
          <w:sz w:val="28"/>
        </w:rPr>
        <w:t>(a)</w:t>
      </w:r>
      <w:r>
        <w:rPr>
          <w:rFonts w:ascii="Arial" w:hAnsi="Arial" w:cs="Arial"/>
          <w:sz w:val="28"/>
        </w:rPr>
        <w:tab/>
        <w:t>A person shall not be eligible for election or re-election to the Board, and a Board member shall be deemed to have vacated his/her office, if –</w:t>
      </w:r>
    </w:p>
    <w:p w14:paraId="726034A5" w14:textId="77777777" w:rsidR="0093008A" w:rsidRDefault="0093008A">
      <w:pPr>
        <w:pStyle w:val="BodyTextIndent2"/>
        <w:spacing w:line="360" w:lineRule="auto"/>
        <w:ind w:left="0" w:firstLine="0"/>
        <w:rPr>
          <w:rFonts w:ascii="Arial" w:hAnsi="Arial" w:cs="Arial"/>
          <w:sz w:val="28"/>
        </w:rPr>
      </w:pPr>
    </w:p>
    <w:p w14:paraId="6FD09C91" w14:textId="77777777" w:rsidR="0093008A" w:rsidRDefault="00FF5479" w:rsidP="006623F1">
      <w:pPr>
        <w:pStyle w:val="BodyTextIndent2"/>
        <w:numPr>
          <w:ilvl w:val="0"/>
          <w:numId w:val="32"/>
        </w:numPr>
        <w:spacing w:line="360" w:lineRule="auto"/>
        <w:rPr>
          <w:rFonts w:ascii="Arial" w:hAnsi="Arial" w:cs="Arial"/>
          <w:sz w:val="28"/>
        </w:rPr>
      </w:pPr>
      <w:r w:rsidRPr="009F2BF5">
        <w:rPr>
          <w:rFonts w:ascii="Arial" w:hAnsi="Arial" w:cs="Arial"/>
          <w:color w:val="000000"/>
          <w:sz w:val="28"/>
          <w:szCs w:val="28"/>
        </w:rPr>
        <w:t>he/she has been adjudged bankrupt, has granted a trust deed for or entered into an arrangement with creditors or his/her estate has been sequestrated and has not been discharged</w:t>
      </w:r>
      <w:r w:rsidR="0093008A">
        <w:rPr>
          <w:rFonts w:ascii="Arial" w:hAnsi="Arial" w:cs="Arial"/>
          <w:sz w:val="28"/>
        </w:rPr>
        <w:t>;</w:t>
      </w:r>
    </w:p>
    <w:p w14:paraId="311365FB" w14:textId="77777777" w:rsidR="0093008A" w:rsidRDefault="0093008A">
      <w:pPr>
        <w:pStyle w:val="BodyTextIndent2"/>
        <w:spacing w:line="360" w:lineRule="auto"/>
        <w:ind w:left="0" w:firstLine="0"/>
        <w:rPr>
          <w:rFonts w:ascii="Arial" w:hAnsi="Arial" w:cs="Arial"/>
          <w:sz w:val="28"/>
        </w:rPr>
      </w:pPr>
    </w:p>
    <w:p w14:paraId="503C1909" w14:textId="77777777" w:rsidR="006623F1" w:rsidRPr="006623F1" w:rsidRDefault="006623F1">
      <w:pPr>
        <w:pStyle w:val="BodyTextIndent2"/>
        <w:numPr>
          <w:ilvl w:val="0"/>
          <w:numId w:val="32"/>
        </w:numPr>
        <w:spacing w:line="360" w:lineRule="auto"/>
        <w:rPr>
          <w:rFonts w:ascii="Arial" w:hAnsi="Arial" w:cs="Arial"/>
          <w:sz w:val="28"/>
        </w:rPr>
      </w:pPr>
      <w:r w:rsidRPr="009F2BF5">
        <w:rPr>
          <w:rFonts w:ascii="Arial" w:hAnsi="Arial" w:cs="Arial"/>
          <w:color w:val="000000"/>
          <w:sz w:val="28"/>
          <w:szCs w:val="28"/>
        </w:rPr>
        <w:t>he/she has been convicted of an offence involving dishonesty which is not spent by virtue of the Rehabilitation of Offenders Act 1974 or an offence under the Charities and Trustee Investment (Scotland) Act 2005; or</w:t>
      </w:r>
    </w:p>
    <w:p w14:paraId="2C9959B8" w14:textId="77777777" w:rsidR="006623F1" w:rsidRPr="006623F1" w:rsidRDefault="006623F1" w:rsidP="006623F1">
      <w:pPr>
        <w:pStyle w:val="BodyTextIndent2"/>
        <w:spacing w:line="360" w:lineRule="auto"/>
        <w:ind w:left="720"/>
        <w:rPr>
          <w:rFonts w:ascii="Arial" w:hAnsi="Arial" w:cs="Arial"/>
          <w:sz w:val="28"/>
        </w:rPr>
      </w:pPr>
    </w:p>
    <w:p w14:paraId="1213AD75" w14:textId="77777777" w:rsidR="006623F1" w:rsidRPr="006623F1" w:rsidRDefault="006623F1">
      <w:pPr>
        <w:pStyle w:val="BodyTextIndent2"/>
        <w:numPr>
          <w:ilvl w:val="0"/>
          <w:numId w:val="32"/>
        </w:numPr>
        <w:spacing w:line="360" w:lineRule="auto"/>
        <w:rPr>
          <w:rFonts w:ascii="Arial" w:hAnsi="Arial" w:cs="Arial"/>
          <w:sz w:val="28"/>
        </w:rPr>
      </w:pPr>
      <w:r w:rsidRPr="009F2BF5">
        <w:rPr>
          <w:rFonts w:ascii="Arial" w:hAnsi="Arial" w:cs="Arial"/>
          <w:color w:val="000000"/>
          <w:sz w:val="28"/>
          <w:szCs w:val="28"/>
        </w:rPr>
        <w:t xml:space="preserve">he/she is a party to any legal proceedings in any Court of Law by or against the </w:t>
      </w:r>
      <w:r>
        <w:rPr>
          <w:rFonts w:ascii="Arial" w:hAnsi="Arial" w:cs="Arial"/>
          <w:color w:val="000000"/>
          <w:sz w:val="28"/>
          <w:szCs w:val="28"/>
        </w:rPr>
        <w:t>Company</w:t>
      </w:r>
      <w:r w:rsidRPr="009F2BF5">
        <w:rPr>
          <w:rFonts w:ascii="Arial" w:hAnsi="Arial" w:cs="Arial"/>
          <w:color w:val="000000"/>
          <w:sz w:val="28"/>
          <w:szCs w:val="28"/>
        </w:rPr>
        <w:t>; or</w:t>
      </w:r>
    </w:p>
    <w:p w14:paraId="17F20B2B" w14:textId="77777777" w:rsidR="006623F1" w:rsidRDefault="006623F1" w:rsidP="006623F1">
      <w:pPr>
        <w:pStyle w:val="BodyTextIndent2"/>
        <w:spacing w:line="360" w:lineRule="auto"/>
        <w:ind w:left="720"/>
        <w:rPr>
          <w:rFonts w:ascii="Arial" w:hAnsi="Arial" w:cs="Arial"/>
          <w:sz w:val="28"/>
        </w:rPr>
      </w:pPr>
    </w:p>
    <w:p w14:paraId="3BA323CC" w14:textId="77777777" w:rsidR="0093008A" w:rsidRDefault="006623F1">
      <w:pPr>
        <w:pStyle w:val="BodyTextIndent2"/>
        <w:numPr>
          <w:ilvl w:val="0"/>
          <w:numId w:val="32"/>
        </w:numPr>
        <w:spacing w:line="360" w:lineRule="auto"/>
        <w:rPr>
          <w:rFonts w:ascii="Arial" w:hAnsi="Arial" w:cs="Arial"/>
          <w:sz w:val="28"/>
        </w:rPr>
      </w:pPr>
      <w:r>
        <w:rPr>
          <w:rFonts w:ascii="Arial" w:hAnsi="Arial" w:cs="Arial"/>
          <w:sz w:val="28"/>
        </w:rPr>
        <w:t xml:space="preserve">he/she </w:t>
      </w:r>
      <w:r w:rsidRPr="009F2BF5">
        <w:rPr>
          <w:rFonts w:ascii="Arial" w:hAnsi="Arial" w:cs="Arial"/>
          <w:color w:val="000000"/>
          <w:sz w:val="28"/>
          <w:szCs w:val="28"/>
        </w:rPr>
        <w:t>i</w:t>
      </w:r>
      <w:r>
        <w:rPr>
          <w:rFonts w:ascii="Arial" w:hAnsi="Arial" w:cs="Arial"/>
          <w:color w:val="000000"/>
          <w:sz w:val="28"/>
          <w:szCs w:val="28"/>
        </w:rPr>
        <w:t xml:space="preserve">s or will be unable to attend meetings of the Board </w:t>
      </w:r>
      <w:r w:rsidRPr="009F2BF5">
        <w:rPr>
          <w:rFonts w:ascii="Arial" w:hAnsi="Arial" w:cs="Arial"/>
          <w:color w:val="000000"/>
          <w:sz w:val="28"/>
          <w:szCs w:val="28"/>
        </w:rPr>
        <w:t>for a period of 12 months; or</w:t>
      </w:r>
    </w:p>
    <w:p w14:paraId="7CA12545" w14:textId="77777777" w:rsidR="0093008A" w:rsidRDefault="0093008A">
      <w:pPr>
        <w:pStyle w:val="BodyTextIndent2"/>
        <w:spacing w:line="360" w:lineRule="auto"/>
        <w:ind w:left="0" w:firstLine="0"/>
        <w:rPr>
          <w:rFonts w:ascii="Arial" w:hAnsi="Arial" w:cs="Arial"/>
          <w:sz w:val="28"/>
        </w:rPr>
      </w:pPr>
    </w:p>
    <w:p w14:paraId="4D1FB1F1" w14:textId="77777777" w:rsidR="006623F1" w:rsidRPr="00D718DA" w:rsidRDefault="006623F1">
      <w:pPr>
        <w:pStyle w:val="BodyTextIndent2"/>
        <w:numPr>
          <w:ilvl w:val="0"/>
          <w:numId w:val="32"/>
        </w:numPr>
        <w:spacing w:line="360" w:lineRule="auto"/>
        <w:rPr>
          <w:rFonts w:ascii="Arial" w:hAnsi="Arial" w:cs="Arial"/>
          <w:sz w:val="28"/>
        </w:rPr>
      </w:pPr>
      <w:r w:rsidRPr="009F2BF5">
        <w:rPr>
          <w:rFonts w:ascii="Arial" w:hAnsi="Arial" w:cs="Arial"/>
          <w:color w:val="000000"/>
          <w:sz w:val="28"/>
          <w:szCs w:val="28"/>
        </w:rPr>
        <w:t xml:space="preserve">he/she has been removed from the </w:t>
      </w:r>
      <w:r>
        <w:rPr>
          <w:rFonts w:ascii="Arial" w:hAnsi="Arial" w:cs="Arial"/>
          <w:color w:val="000000"/>
          <w:sz w:val="28"/>
          <w:szCs w:val="28"/>
        </w:rPr>
        <w:t>Board</w:t>
      </w:r>
      <w:r w:rsidRPr="009F2BF5">
        <w:rPr>
          <w:rFonts w:ascii="Arial" w:hAnsi="Arial" w:cs="Arial"/>
          <w:color w:val="000000"/>
          <w:sz w:val="28"/>
          <w:szCs w:val="28"/>
        </w:rPr>
        <w:t xml:space="preserve"> of another registered social landlord</w:t>
      </w:r>
      <w:bookmarkStart w:id="0" w:name="_DV_C47"/>
      <w:r w:rsidRPr="009F2BF5">
        <w:rPr>
          <w:rFonts w:ascii="Arial" w:hAnsi="Arial" w:cs="Arial"/>
          <w:color w:val="000000"/>
          <w:sz w:val="28"/>
          <w:szCs w:val="28"/>
        </w:rPr>
        <w:t xml:space="preserve"> within the previous five years</w:t>
      </w:r>
      <w:bookmarkEnd w:id="0"/>
      <w:r w:rsidRPr="009F2BF5">
        <w:rPr>
          <w:rFonts w:ascii="Arial" w:hAnsi="Arial" w:cs="Arial"/>
          <w:color w:val="000000"/>
          <w:sz w:val="28"/>
          <w:szCs w:val="28"/>
        </w:rPr>
        <w:t>; or</w:t>
      </w:r>
    </w:p>
    <w:p w14:paraId="53FA375A" w14:textId="77777777" w:rsidR="00D718DA" w:rsidRPr="006623F1" w:rsidRDefault="00D718DA" w:rsidP="00D718DA">
      <w:pPr>
        <w:pStyle w:val="BodyTextIndent2"/>
        <w:spacing w:line="360" w:lineRule="auto"/>
        <w:ind w:left="720"/>
        <w:rPr>
          <w:rFonts w:ascii="Arial" w:hAnsi="Arial" w:cs="Arial"/>
          <w:sz w:val="28"/>
        </w:rPr>
      </w:pPr>
    </w:p>
    <w:p w14:paraId="412A5881" w14:textId="77777777" w:rsidR="006623F1" w:rsidRPr="006623F1" w:rsidRDefault="006623F1">
      <w:pPr>
        <w:pStyle w:val="BodyTextIndent2"/>
        <w:numPr>
          <w:ilvl w:val="0"/>
          <w:numId w:val="32"/>
        </w:numPr>
        <w:spacing w:line="360" w:lineRule="auto"/>
        <w:rPr>
          <w:rFonts w:ascii="Arial" w:hAnsi="Arial" w:cs="Arial"/>
          <w:sz w:val="28"/>
        </w:rPr>
      </w:pPr>
      <w:r w:rsidRPr="009F2BF5">
        <w:rPr>
          <w:rFonts w:ascii="Arial" w:hAnsi="Arial" w:cs="Arial"/>
          <w:color w:val="000000"/>
          <w:sz w:val="28"/>
          <w:szCs w:val="28"/>
        </w:rPr>
        <w:t xml:space="preserve">he/she has resigned from the </w:t>
      </w:r>
      <w:r>
        <w:rPr>
          <w:rFonts w:ascii="Arial" w:hAnsi="Arial" w:cs="Arial"/>
          <w:color w:val="000000"/>
          <w:sz w:val="28"/>
          <w:szCs w:val="28"/>
        </w:rPr>
        <w:t>Board</w:t>
      </w:r>
      <w:r w:rsidRPr="009F2BF5">
        <w:rPr>
          <w:rFonts w:ascii="Arial" w:hAnsi="Arial" w:cs="Arial"/>
          <w:color w:val="000000"/>
          <w:sz w:val="28"/>
          <w:szCs w:val="28"/>
        </w:rPr>
        <w:t xml:space="preserve"> in the previous five years in circumstances where the resignation was submitted after the date of his/her receipt of notice of a special meeting </w:t>
      </w:r>
      <w:r w:rsidR="004B5F3E">
        <w:rPr>
          <w:rFonts w:ascii="Arial" w:hAnsi="Arial" w:cs="Arial"/>
          <w:color w:val="000000"/>
          <w:sz w:val="28"/>
          <w:szCs w:val="28"/>
        </w:rPr>
        <w:t xml:space="preserve">of the Board </w:t>
      </w:r>
      <w:r w:rsidRPr="009F2BF5">
        <w:rPr>
          <w:rFonts w:ascii="Arial" w:hAnsi="Arial" w:cs="Arial"/>
          <w:color w:val="000000"/>
          <w:sz w:val="28"/>
          <w:szCs w:val="28"/>
        </w:rPr>
        <w:t xml:space="preserve">convened to consider a resolution for his/her removal from the </w:t>
      </w:r>
      <w:r>
        <w:rPr>
          <w:rFonts w:ascii="Arial" w:hAnsi="Arial" w:cs="Arial"/>
          <w:color w:val="000000"/>
          <w:sz w:val="28"/>
          <w:szCs w:val="28"/>
        </w:rPr>
        <w:t>Board</w:t>
      </w:r>
      <w:r w:rsidRPr="009F2BF5">
        <w:rPr>
          <w:rFonts w:ascii="Arial" w:hAnsi="Arial" w:cs="Arial"/>
          <w:color w:val="000000"/>
          <w:sz w:val="28"/>
          <w:szCs w:val="28"/>
        </w:rPr>
        <w:t>; or</w:t>
      </w:r>
    </w:p>
    <w:p w14:paraId="10921A6B" w14:textId="77777777" w:rsidR="006623F1" w:rsidRPr="006623F1" w:rsidRDefault="006623F1" w:rsidP="006623F1">
      <w:pPr>
        <w:pStyle w:val="BodyTextIndent2"/>
        <w:spacing w:line="360" w:lineRule="auto"/>
        <w:ind w:left="720"/>
        <w:rPr>
          <w:rFonts w:ascii="Arial" w:hAnsi="Arial" w:cs="Arial"/>
          <w:sz w:val="28"/>
        </w:rPr>
      </w:pPr>
    </w:p>
    <w:p w14:paraId="500C2E45" w14:textId="77777777" w:rsidR="006623F1" w:rsidRPr="006623F1" w:rsidRDefault="006623F1">
      <w:pPr>
        <w:pStyle w:val="BodyTextIndent2"/>
        <w:numPr>
          <w:ilvl w:val="0"/>
          <w:numId w:val="32"/>
        </w:numPr>
        <w:spacing w:line="360" w:lineRule="auto"/>
        <w:rPr>
          <w:rFonts w:ascii="Arial" w:hAnsi="Arial" w:cs="Arial"/>
          <w:sz w:val="28"/>
        </w:rPr>
      </w:pPr>
      <w:r w:rsidRPr="009F2BF5">
        <w:rPr>
          <w:rFonts w:ascii="Arial" w:hAnsi="Arial" w:cs="Arial"/>
          <w:color w:val="000000"/>
          <w:sz w:val="28"/>
          <w:szCs w:val="28"/>
        </w:rPr>
        <w:t xml:space="preserve">he/she has been removed from the </w:t>
      </w:r>
      <w:r>
        <w:rPr>
          <w:rFonts w:ascii="Arial" w:hAnsi="Arial" w:cs="Arial"/>
          <w:color w:val="000000"/>
          <w:sz w:val="28"/>
          <w:szCs w:val="28"/>
        </w:rPr>
        <w:t>Board</w:t>
      </w:r>
      <w:r w:rsidRPr="009F2BF5">
        <w:rPr>
          <w:rFonts w:ascii="Arial" w:hAnsi="Arial" w:cs="Arial"/>
          <w:color w:val="000000"/>
          <w:sz w:val="28"/>
          <w:szCs w:val="28"/>
        </w:rPr>
        <w:t xml:space="preserve"> in terms of </w:t>
      </w:r>
      <w:r>
        <w:rPr>
          <w:rFonts w:ascii="Arial" w:hAnsi="Arial" w:cs="Arial"/>
          <w:color w:val="000000"/>
          <w:sz w:val="28"/>
          <w:szCs w:val="28"/>
        </w:rPr>
        <w:t xml:space="preserve">Article </w:t>
      </w:r>
      <w:r w:rsidR="00EF2A89">
        <w:rPr>
          <w:rFonts w:ascii="Arial" w:hAnsi="Arial" w:cs="Arial"/>
          <w:color w:val="000000"/>
          <w:sz w:val="28"/>
          <w:szCs w:val="28"/>
        </w:rPr>
        <w:t xml:space="preserve">16 </w:t>
      </w:r>
      <w:r w:rsidR="00C3026E">
        <w:rPr>
          <w:rFonts w:ascii="Arial" w:hAnsi="Arial" w:cs="Arial"/>
          <w:color w:val="000000"/>
          <w:sz w:val="28"/>
          <w:szCs w:val="28"/>
        </w:rPr>
        <w:t>or 1</w:t>
      </w:r>
      <w:r w:rsidR="00EF2A89">
        <w:rPr>
          <w:rFonts w:ascii="Arial" w:hAnsi="Arial" w:cs="Arial"/>
          <w:color w:val="000000"/>
          <w:sz w:val="28"/>
          <w:szCs w:val="28"/>
        </w:rPr>
        <w:t>7</w:t>
      </w:r>
      <w:r>
        <w:rPr>
          <w:rFonts w:ascii="Arial" w:hAnsi="Arial" w:cs="Arial"/>
          <w:color w:val="000000"/>
          <w:sz w:val="28"/>
          <w:szCs w:val="28"/>
        </w:rPr>
        <w:t xml:space="preserve"> </w:t>
      </w:r>
      <w:r w:rsidRPr="009F2BF5">
        <w:rPr>
          <w:rFonts w:ascii="Arial" w:hAnsi="Arial" w:cs="Arial"/>
          <w:color w:val="000000"/>
          <w:sz w:val="28"/>
          <w:szCs w:val="28"/>
        </w:rPr>
        <w:t>within the previous five years; or</w:t>
      </w:r>
    </w:p>
    <w:p w14:paraId="7E57FE21" w14:textId="77777777" w:rsidR="006623F1" w:rsidRPr="006623F1" w:rsidRDefault="006623F1" w:rsidP="006623F1">
      <w:pPr>
        <w:pStyle w:val="BodyTextIndent2"/>
        <w:spacing w:line="360" w:lineRule="auto"/>
        <w:ind w:left="720"/>
        <w:rPr>
          <w:rFonts w:ascii="Arial" w:hAnsi="Arial" w:cs="Arial"/>
          <w:sz w:val="28"/>
        </w:rPr>
      </w:pPr>
    </w:p>
    <w:p w14:paraId="10BD3BDE" w14:textId="77777777" w:rsidR="006623F1" w:rsidRPr="006623F1" w:rsidRDefault="006623F1">
      <w:pPr>
        <w:pStyle w:val="BodyTextIndent2"/>
        <w:numPr>
          <w:ilvl w:val="0"/>
          <w:numId w:val="32"/>
        </w:numPr>
        <w:spacing w:line="360" w:lineRule="auto"/>
        <w:rPr>
          <w:rFonts w:ascii="Arial" w:hAnsi="Arial" w:cs="Arial"/>
          <w:sz w:val="28"/>
        </w:rPr>
      </w:pPr>
      <w:r w:rsidRPr="009F2BF5">
        <w:rPr>
          <w:rFonts w:ascii="Arial" w:hAnsi="Arial" w:cs="Arial"/>
          <w:color w:val="000000"/>
          <w:sz w:val="28"/>
          <w:szCs w:val="28"/>
        </w:rPr>
        <w:t>he/she has been removed or suspended from a position of management or control of a charity under the provisions of the Law Reform (Miscellaneous Provisions) (Scotland) Act 1990 or the Charities and Trustee Investment (Scotland) Act 2005; or</w:t>
      </w:r>
    </w:p>
    <w:p w14:paraId="46AE5B23" w14:textId="77777777" w:rsidR="006623F1" w:rsidRPr="006623F1" w:rsidRDefault="006623F1" w:rsidP="006623F1">
      <w:pPr>
        <w:pStyle w:val="BodyTextIndent2"/>
        <w:spacing w:line="360" w:lineRule="auto"/>
        <w:ind w:left="720"/>
        <w:rPr>
          <w:rFonts w:ascii="Arial" w:hAnsi="Arial" w:cs="Arial"/>
          <w:sz w:val="28"/>
        </w:rPr>
      </w:pPr>
    </w:p>
    <w:p w14:paraId="29EB1CFE" w14:textId="77777777" w:rsidR="006623F1" w:rsidRPr="006623F1" w:rsidRDefault="006623F1">
      <w:pPr>
        <w:pStyle w:val="BodyTextIndent2"/>
        <w:numPr>
          <w:ilvl w:val="0"/>
          <w:numId w:val="32"/>
        </w:numPr>
        <w:spacing w:line="360" w:lineRule="auto"/>
        <w:rPr>
          <w:rFonts w:ascii="Arial" w:hAnsi="Arial" w:cs="Arial"/>
          <w:sz w:val="28"/>
        </w:rPr>
      </w:pPr>
      <w:r w:rsidRPr="009F2BF5">
        <w:rPr>
          <w:rFonts w:ascii="Arial" w:hAnsi="Arial" w:cs="Arial"/>
          <w:color w:val="000000"/>
          <w:sz w:val="28"/>
          <w:szCs w:val="28"/>
        </w:rPr>
        <w:t>he/she has been removed from the office of charity trustee or trustee for a charity by an order made by the Charity Commissioners for England and Wales or by Her Majesty’s High Court of Justice in England on the grounds of any misconduct in the administration of the charity for which he/she were responsible or to which he/she were privy, or which his/her conduct contributed to or facilitated; or</w:t>
      </w:r>
    </w:p>
    <w:p w14:paraId="3BC3F67E" w14:textId="77777777" w:rsidR="006623F1" w:rsidRPr="006623F1" w:rsidRDefault="006623F1" w:rsidP="006623F1">
      <w:pPr>
        <w:pStyle w:val="BodyTextIndent2"/>
        <w:spacing w:line="360" w:lineRule="auto"/>
        <w:ind w:left="720"/>
        <w:rPr>
          <w:rFonts w:ascii="Arial" w:hAnsi="Arial" w:cs="Arial"/>
          <w:sz w:val="28"/>
        </w:rPr>
      </w:pPr>
    </w:p>
    <w:p w14:paraId="67D41EC8" w14:textId="77777777" w:rsidR="006623F1" w:rsidRPr="006623F1" w:rsidRDefault="006623F1">
      <w:pPr>
        <w:pStyle w:val="BodyTextIndent2"/>
        <w:numPr>
          <w:ilvl w:val="0"/>
          <w:numId w:val="32"/>
        </w:numPr>
        <w:spacing w:line="360" w:lineRule="auto"/>
        <w:rPr>
          <w:rFonts w:ascii="Arial" w:hAnsi="Arial" w:cs="Arial"/>
          <w:sz w:val="28"/>
        </w:rPr>
      </w:pPr>
      <w:r w:rsidRPr="009F2BF5">
        <w:rPr>
          <w:rFonts w:ascii="Arial" w:hAnsi="Arial" w:cs="Arial"/>
          <w:color w:val="000000"/>
          <w:sz w:val="28"/>
          <w:szCs w:val="28"/>
        </w:rPr>
        <w:t>a disqualification order or disqualification undertaking has been made against that person under the Company Directors’ Disqualification Act 1986 or the Company Directors Disqualification (Northern Ireland) Order 2002 (which relate to the power of a Court to prevent someone from being a director, liquidator or administrator of a company or a receiver or manager of company property or being involved in the promotion, formation or management of a company); or</w:t>
      </w:r>
    </w:p>
    <w:p w14:paraId="4FADC4C8" w14:textId="77777777" w:rsidR="006623F1" w:rsidRPr="006623F1" w:rsidRDefault="006623F1" w:rsidP="006623F1">
      <w:pPr>
        <w:pStyle w:val="BodyTextIndent2"/>
        <w:spacing w:line="360" w:lineRule="auto"/>
        <w:rPr>
          <w:rFonts w:ascii="Arial" w:hAnsi="Arial" w:cs="Arial"/>
          <w:sz w:val="28"/>
        </w:rPr>
      </w:pPr>
    </w:p>
    <w:p w14:paraId="58631C99" w14:textId="77777777" w:rsidR="006623F1" w:rsidRPr="00C25614" w:rsidRDefault="00357734" w:rsidP="006623F1">
      <w:pPr>
        <w:pStyle w:val="BodyTextIndent2"/>
        <w:numPr>
          <w:ilvl w:val="0"/>
          <w:numId w:val="32"/>
        </w:numPr>
        <w:spacing w:line="360" w:lineRule="auto"/>
        <w:rPr>
          <w:rFonts w:ascii="Arial" w:hAnsi="Arial" w:cs="Arial"/>
          <w:sz w:val="28"/>
        </w:rPr>
      </w:pPr>
      <w:r>
        <w:rPr>
          <w:rFonts w:ascii="Arial" w:hAnsi="Arial" w:cs="Arial"/>
          <w:color w:val="000000"/>
          <w:sz w:val="28"/>
          <w:szCs w:val="28"/>
        </w:rPr>
        <w:t xml:space="preserve">after 1 April 2015, </w:t>
      </w:r>
      <w:r w:rsidR="006623F1" w:rsidRPr="009F2BF5">
        <w:rPr>
          <w:rFonts w:ascii="Arial" w:hAnsi="Arial" w:cs="Arial"/>
          <w:color w:val="000000"/>
          <w:sz w:val="28"/>
          <w:szCs w:val="28"/>
        </w:rPr>
        <w:t xml:space="preserve">at an annual general meeting, he/she has served as a </w:t>
      </w:r>
      <w:r w:rsidR="006623F1">
        <w:rPr>
          <w:rFonts w:ascii="Arial" w:hAnsi="Arial" w:cs="Arial"/>
          <w:color w:val="000000"/>
          <w:sz w:val="28"/>
          <w:szCs w:val="28"/>
        </w:rPr>
        <w:t>Board</w:t>
      </w:r>
      <w:r w:rsidR="006623F1" w:rsidRPr="009F2BF5">
        <w:rPr>
          <w:rFonts w:ascii="Arial" w:hAnsi="Arial" w:cs="Arial"/>
          <w:color w:val="000000"/>
          <w:sz w:val="28"/>
          <w:szCs w:val="28"/>
        </w:rPr>
        <w:t xml:space="preserve"> Member for a continuous period in excess of nine years and the </w:t>
      </w:r>
      <w:r w:rsidR="006623F1">
        <w:rPr>
          <w:rFonts w:ascii="Arial" w:hAnsi="Arial" w:cs="Arial"/>
          <w:color w:val="000000"/>
          <w:sz w:val="28"/>
          <w:szCs w:val="28"/>
        </w:rPr>
        <w:t>Board</w:t>
      </w:r>
      <w:r w:rsidR="006623F1" w:rsidRPr="009F2BF5">
        <w:rPr>
          <w:rFonts w:ascii="Arial" w:hAnsi="Arial" w:cs="Arial"/>
          <w:color w:val="000000"/>
          <w:sz w:val="28"/>
          <w:szCs w:val="28"/>
        </w:rPr>
        <w:t xml:space="preserve"> has not resolved to permit him/her to stand again or otherwise be nominated for re-election</w:t>
      </w:r>
      <w:r w:rsidR="00C25614">
        <w:rPr>
          <w:rFonts w:ascii="Arial" w:hAnsi="Arial" w:cs="Arial"/>
          <w:color w:val="000000"/>
          <w:sz w:val="28"/>
          <w:szCs w:val="28"/>
        </w:rPr>
        <w:t>; or</w:t>
      </w:r>
    </w:p>
    <w:p w14:paraId="6D4D01A8" w14:textId="77777777" w:rsidR="00C25614" w:rsidRPr="00C25614" w:rsidRDefault="00C25614" w:rsidP="00C25614">
      <w:pPr>
        <w:pStyle w:val="BodyTextIndent2"/>
        <w:spacing w:line="360" w:lineRule="auto"/>
        <w:ind w:left="720"/>
        <w:rPr>
          <w:rFonts w:ascii="Arial" w:hAnsi="Arial" w:cs="Arial"/>
          <w:sz w:val="28"/>
        </w:rPr>
      </w:pPr>
    </w:p>
    <w:p w14:paraId="3E456F56" w14:textId="77777777" w:rsidR="00C25614" w:rsidRDefault="00C25614" w:rsidP="006623F1">
      <w:pPr>
        <w:pStyle w:val="BodyTextIndent2"/>
        <w:numPr>
          <w:ilvl w:val="0"/>
          <w:numId w:val="32"/>
        </w:numPr>
        <w:spacing w:line="360" w:lineRule="auto"/>
        <w:rPr>
          <w:rFonts w:ascii="Arial" w:hAnsi="Arial" w:cs="Arial"/>
          <w:sz w:val="28"/>
        </w:rPr>
      </w:pPr>
      <w:r>
        <w:rPr>
          <w:rFonts w:ascii="Arial" w:hAnsi="Arial" w:cs="Arial"/>
          <w:color w:val="000000"/>
          <w:sz w:val="28"/>
          <w:szCs w:val="28"/>
        </w:rPr>
        <w:t xml:space="preserve">that person ceases to be a Member </w:t>
      </w:r>
      <w:r w:rsidR="00EF2A89">
        <w:rPr>
          <w:rFonts w:ascii="Arial" w:hAnsi="Arial" w:cs="Arial"/>
          <w:color w:val="000000"/>
          <w:sz w:val="28"/>
          <w:szCs w:val="28"/>
        </w:rPr>
        <w:t>unless he/she is a co-optee</w:t>
      </w:r>
      <w:r w:rsidR="0097435B">
        <w:rPr>
          <w:rFonts w:ascii="Arial" w:hAnsi="Arial" w:cs="Arial"/>
          <w:color w:val="000000"/>
          <w:sz w:val="28"/>
          <w:szCs w:val="28"/>
        </w:rPr>
        <w:t>,</w:t>
      </w:r>
      <w:r w:rsidR="00EF2A89">
        <w:rPr>
          <w:rFonts w:ascii="Arial" w:hAnsi="Arial" w:cs="Arial"/>
          <w:color w:val="000000"/>
          <w:sz w:val="28"/>
          <w:szCs w:val="28"/>
        </w:rPr>
        <w:t xml:space="preserve"> </w:t>
      </w:r>
      <w:r w:rsidR="009D536B">
        <w:rPr>
          <w:rFonts w:ascii="Arial" w:hAnsi="Arial" w:cs="Arial"/>
          <w:color w:val="000000"/>
          <w:sz w:val="28"/>
          <w:szCs w:val="28"/>
        </w:rPr>
        <w:t xml:space="preserve">or </w:t>
      </w:r>
      <w:r w:rsidR="00EF2A89">
        <w:rPr>
          <w:rFonts w:ascii="Arial" w:hAnsi="Arial" w:cs="Arial"/>
          <w:color w:val="000000"/>
          <w:sz w:val="28"/>
          <w:szCs w:val="28"/>
        </w:rPr>
        <w:t>Executive Board Member</w:t>
      </w:r>
      <w:r w:rsidR="0097435B">
        <w:rPr>
          <w:rFonts w:ascii="Arial" w:hAnsi="Arial" w:cs="Arial"/>
          <w:color w:val="000000"/>
          <w:sz w:val="28"/>
          <w:szCs w:val="28"/>
        </w:rPr>
        <w:t xml:space="preserve">, </w:t>
      </w:r>
      <w:r>
        <w:rPr>
          <w:rFonts w:ascii="Arial" w:hAnsi="Arial" w:cs="Arial"/>
          <w:color w:val="000000"/>
          <w:sz w:val="28"/>
          <w:szCs w:val="28"/>
        </w:rPr>
        <w:t xml:space="preserve">or ceases to be a representative of any association or body or corporation which is a Member. </w:t>
      </w:r>
    </w:p>
    <w:p w14:paraId="08CCFFE7" w14:textId="77777777" w:rsidR="0093008A" w:rsidRDefault="0093008A">
      <w:pPr>
        <w:pStyle w:val="BodyTextIndent2"/>
        <w:spacing w:line="360" w:lineRule="auto"/>
        <w:ind w:left="0" w:firstLine="0"/>
        <w:rPr>
          <w:rFonts w:ascii="Arial" w:hAnsi="Arial" w:cs="Arial"/>
          <w:sz w:val="28"/>
        </w:rPr>
      </w:pPr>
    </w:p>
    <w:p w14:paraId="3B81E33C" w14:textId="77777777" w:rsidR="0093008A" w:rsidRDefault="0093008A">
      <w:pPr>
        <w:pStyle w:val="BodyTextIndent2"/>
        <w:numPr>
          <w:ilvl w:val="0"/>
          <w:numId w:val="33"/>
        </w:numPr>
        <w:spacing w:line="360" w:lineRule="auto"/>
        <w:rPr>
          <w:rFonts w:ascii="Arial" w:hAnsi="Arial" w:cs="Arial"/>
          <w:sz w:val="28"/>
        </w:rPr>
      </w:pPr>
      <w:r>
        <w:rPr>
          <w:rFonts w:ascii="Arial" w:hAnsi="Arial" w:cs="Arial"/>
          <w:sz w:val="28"/>
        </w:rPr>
        <w:t>A Board member shall cease immediately and automatically to be a member of the Board if:</w:t>
      </w:r>
    </w:p>
    <w:p w14:paraId="00F755FC" w14:textId="77777777" w:rsidR="0093008A" w:rsidRDefault="0093008A">
      <w:pPr>
        <w:pStyle w:val="BodyTextIndent2"/>
        <w:spacing w:line="360" w:lineRule="auto"/>
        <w:ind w:left="0" w:firstLine="0"/>
        <w:rPr>
          <w:rFonts w:ascii="Arial" w:hAnsi="Arial" w:cs="Arial"/>
          <w:sz w:val="28"/>
        </w:rPr>
      </w:pPr>
    </w:p>
    <w:p w14:paraId="2BAA4837" w14:textId="77777777" w:rsidR="0093008A" w:rsidRDefault="0093008A" w:rsidP="00413E66">
      <w:pPr>
        <w:pStyle w:val="BodyTextIndent2"/>
        <w:numPr>
          <w:ilvl w:val="0"/>
          <w:numId w:val="34"/>
        </w:numPr>
        <w:spacing w:line="360" w:lineRule="auto"/>
        <w:rPr>
          <w:rFonts w:ascii="Arial" w:hAnsi="Arial" w:cs="Arial"/>
          <w:sz w:val="28"/>
        </w:rPr>
      </w:pPr>
      <w:r>
        <w:rPr>
          <w:rFonts w:ascii="Arial" w:hAnsi="Arial" w:cs="Arial"/>
          <w:sz w:val="28"/>
        </w:rPr>
        <w:t>he/she resigns his/her office by notice in writing to the Company Secretary,</w:t>
      </w:r>
    </w:p>
    <w:p w14:paraId="3EA12B24" w14:textId="77777777" w:rsidR="0093008A" w:rsidRDefault="0093008A">
      <w:pPr>
        <w:pStyle w:val="BodyTextIndent2"/>
        <w:numPr>
          <w:ilvl w:val="0"/>
          <w:numId w:val="34"/>
        </w:numPr>
        <w:spacing w:line="360" w:lineRule="auto"/>
        <w:rPr>
          <w:rFonts w:ascii="Arial" w:hAnsi="Arial" w:cs="Arial"/>
          <w:sz w:val="28"/>
        </w:rPr>
      </w:pPr>
      <w:r>
        <w:rPr>
          <w:rFonts w:ascii="Arial" w:hAnsi="Arial" w:cs="Arial"/>
          <w:sz w:val="28"/>
        </w:rPr>
        <w:t>in the case of a Board member who is a representative of any of the</w:t>
      </w:r>
      <w:r w:rsidR="00C030AB">
        <w:rPr>
          <w:rFonts w:ascii="Arial" w:hAnsi="Arial" w:cs="Arial"/>
          <w:sz w:val="28"/>
        </w:rPr>
        <w:t xml:space="preserve"> parties specified in Article 37</w:t>
      </w:r>
      <w:r>
        <w:rPr>
          <w:rFonts w:ascii="Arial" w:hAnsi="Arial" w:cs="Arial"/>
          <w:sz w:val="28"/>
        </w:rPr>
        <w:t>(b) his/her appointment by a body corporate is revok</w:t>
      </w:r>
      <w:r w:rsidR="00C030AB">
        <w:rPr>
          <w:rFonts w:ascii="Arial" w:hAnsi="Arial" w:cs="Arial"/>
          <w:sz w:val="28"/>
        </w:rPr>
        <w:t>ed in accordance with Article 18</w:t>
      </w:r>
      <w:r>
        <w:rPr>
          <w:rFonts w:ascii="Arial" w:hAnsi="Arial" w:cs="Arial"/>
          <w:sz w:val="28"/>
        </w:rPr>
        <w:t xml:space="preserve"> (or, if he/she is not a representative of a body corporate his/her representation is withdrawn by notice in writing to the Company Secretary by the relevant party) or he/she ceases to be connected in any way whatsoever (whether in terms of membership, employment, appointment </w:t>
      </w:r>
      <w:r w:rsidR="00413E66">
        <w:rPr>
          <w:rFonts w:ascii="Arial" w:hAnsi="Arial" w:cs="Arial"/>
          <w:sz w:val="28"/>
        </w:rPr>
        <w:t>o</w:t>
      </w:r>
      <w:r w:rsidR="00E8629B">
        <w:rPr>
          <w:rFonts w:ascii="Arial" w:hAnsi="Arial" w:cs="Arial"/>
          <w:sz w:val="28"/>
        </w:rPr>
        <w:t>r otherwise) with such parties,</w:t>
      </w:r>
    </w:p>
    <w:p w14:paraId="4800DC28" w14:textId="77777777" w:rsidR="0093008A" w:rsidRDefault="0093008A">
      <w:pPr>
        <w:pStyle w:val="BodyTextIndent2"/>
        <w:numPr>
          <w:ilvl w:val="0"/>
          <w:numId w:val="34"/>
        </w:numPr>
        <w:spacing w:line="360" w:lineRule="auto"/>
        <w:rPr>
          <w:rFonts w:ascii="Arial" w:hAnsi="Arial" w:cs="Arial"/>
          <w:sz w:val="28"/>
        </w:rPr>
      </w:pPr>
      <w:r>
        <w:rPr>
          <w:rFonts w:ascii="Arial" w:hAnsi="Arial" w:cs="Arial"/>
          <w:sz w:val="28"/>
        </w:rPr>
        <w:t>in the case of a Board member who is also a member of the Company, he/she ceases to be a member of the Company</w:t>
      </w:r>
      <w:r w:rsidR="00EF2A89">
        <w:rPr>
          <w:rFonts w:ascii="Arial" w:hAnsi="Arial" w:cs="Arial"/>
          <w:sz w:val="28"/>
        </w:rPr>
        <w:t xml:space="preserve"> other than co-optees</w:t>
      </w:r>
      <w:r w:rsidR="0097435B">
        <w:rPr>
          <w:rFonts w:ascii="Arial" w:hAnsi="Arial" w:cs="Arial"/>
          <w:sz w:val="28"/>
        </w:rPr>
        <w:t>,</w:t>
      </w:r>
      <w:r w:rsidR="00EF2A89">
        <w:rPr>
          <w:rFonts w:ascii="Arial" w:hAnsi="Arial" w:cs="Arial"/>
          <w:sz w:val="28"/>
        </w:rPr>
        <w:t xml:space="preserve"> Executive Board Members</w:t>
      </w:r>
      <w:r>
        <w:rPr>
          <w:rFonts w:ascii="Arial" w:hAnsi="Arial" w:cs="Arial"/>
          <w:sz w:val="28"/>
        </w:rPr>
        <w:t>, and/or</w:t>
      </w:r>
    </w:p>
    <w:p w14:paraId="640AC50B" w14:textId="77777777" w:rsidR="00D335C4" w:rsidRPr="00D335C4" w:rsidRDefault="00BF2F54" w:rsidP="00AF31E2">
      <w:pPr>
        <w:pStyle w:val="BodyTextIndent2"/>
        <w:numPr>
          <w:ilvl w:val="0"/>
          <w:numId w:val="34"/>
        </w:numPr>
        <w:spacing w:line="360" w:lineRule="auto"/>
        <w:rPr>
          <w:rFonts w:ascii="Arial" w:hAnsi="Arial" w:cs="Arial"/>
          <w:sz w:val="28"/>
          <w:szCs w:val="28"/>
        </w:rPr>
      </w:pPr>
      <w:r>
        <w:rPr>
          <w:rFonts w:ascii="Arial" w:hAnsi="Arial" w:cs="Arial"/>
          <w:sz w:val="28"/>
          <w:szCs w:val="28"/>
        </w:rPr>
        <w:t xml:space="preserve">he/she </w:t>
      </w:r>
      <w:r w:rsidR="00AF31E2">
        <w:rPr>
          <w:rFonts w:ascii="Arial" w:hAnsi="Arial" w:cs="Arial"/>
          <w:sz w:val="28"/>
          <w:szCs w:val="28"/>
        </w:rPr>
        <w:t xml:space="preserve">is removed under Article 42 or </w:t>
      </w:r>
      <w:r>
        <w:rPr>
          <w:rFonts w:ascii="Arial" w:hAnsi="Arial" w:cs="Arial"/>
          <w:sz w:val="28"/>
          <w:szCs w:val="28"/>
        </w:rPr>
        <w:t>becomes ineligible as a Boar</w:t>
      </w:r>
      <w:r w:rsidR="00E8629B">
        <w:rPr>
          <w:rFonts w:ascii="Arial" w:hAnsi="Arial" w:cs="Arial"/>
          <w:sz w:val="28"/>
          <w:szCs w:val="28"/>
        </w:rPr>
        <w:t>d member in terms of Article 43,</w:t>
      </w:r>
      <w:r w:rsidR="00AF31E2">
        <w:rPr>
          <w:rFonts w:ascii="Arial" w:hAnsi="Arial" w:cs="Arial"/>
          <w:sz w:val="28"/>
          <w:szCs w:val="28"/>
        </w:rPr>
        <w:t xml:space="preserve"> </w:t>
      </w:r>
      <w:r w:rsidR="00D335C4" w:rsidRPr="00D335C4">
        <w:rPr>
          <w:rFonts w:ascii="Arial" w:hAnsi="Arial" w:cs="Arial"/>
          <w:color w:val="000000"/>
          <w:sz w:val="28"/>
          <w:szCs w:val="28"/>
        </w:rPr>
        <w:t>and/or</w:t>
      </w:r>
    </w:p>
    <w:p w14:paraId="0C362106" w14:textId="77777777" w:rsidR="00D335C4" w:rsidRPr="00D335C4" w:rsidRDefault="00D335C4" w:rsidP="00D335C4">
      <w:pPr>
        <w:pStyle w:val="BodyTextIndent2"/>
        <w:numPr>
          <w:ilvl w:val="0"/>
          <w:numId w:val="34"/>
        </w:numPr>
        <w:spacing w:line="360" w:lineRule="auto"/>
        <w:rPr>
          <w:rFonts w:ascii="Arial" w:hAnsi="Arial" w:cs="Arial"/>
          <w:sz w:val="28"/>
          <w:szCs w:val="28"/>
        </w:rPr>
      </w:pPr>
      <w:r w:rsidRPr="00D335C4">
        <w:rPr>
          <w:rFonts w:ascii="Arial" w:hAnsi="Arial" w:cs="Arial"/>
          <w:color w:val="000000"/>
          <w:sz w:val="28"/>
          <w:szCs w:val="28"/>
        </w:rPr>
        <w:t xml:space="preserve">the majority of those remaining </w:t>
      </w:r>
      <w:r w:rsidR="00C002C3">
        <w:rPr>
          <w:rFonts w:ascii="Arial" w:hAnsi="Arial" w:cs="Arial"/>
          <w:color w:val="000000"/>
          <w:sz w:val="28"/>
          <w:szCs w:val="28"/>
        </w:rPr>
        <w:t>Board m</w:t>
      </w:r>
      <w:r w:rsidRPr="00D335C4">
        <w:rPr>
          <w:rFonts w:ascii="Arial" w:hAnsi="Arial" w:cs="Arial"/>
          <w:color w:val="000000"/>
          <w:sz w:val="28"/>
          <w:szCs w:val="28"/>
        </w:rPr>
        <w:t xml:space="preserve">embers present and voting at a special meeting of the </w:t>
      </w:r>
      <w:r w:rsidR="00C002C3">
        <w:rPr>
          <w:rFonts w:ascii="Arial" w:hAnsi="Arial" w:cs="Arial"/>
          <w:color w:val="000000"/>
          <w:sz w:val="28"/>
          <w:szCs w:val="28"/>
        </w:rPr>
        <w:t xml:space="preserve">Board </w:t>
      </w:r>
      <w:r w:rsidRPr="00D335C4">
        <w:rPr>
          <w:rFonts w:ascii="Arial" w:hAnsi="Arial" w:cs="Arial"/>
          <w:color w:val="000000"/>
          <w:sz w:val="28"/>
          <w:szCs w:val="28"/>
        </w:rPr>
        <w:t xml:space="preserve">convened for the purpose decide to remove him/her as a </w:t>
      </w:r>
      <w:r w:rsidR="00C002C3">
        <w:rPr>
          <w:rFonts w:ascii="Arial" w:hAnsi="Arial" w:cs="Arial"/>
          <w:color w:val="000000"/>
          <w:sz w:val="28"/>
          <w:szCs w:val="28"/>
        </w:rPr>
        <w:t>Board m</w:t>
      </w:r>
      <w:r w:rsidRPr="00D335C4">
        <w:rPr>
          <w:rFonts w:ascii="Arial" w:hAnsi="Arial" w:cs="Arial"/>
          <w:color w:val="000000"/>
          <w:sz w:val="28"/>
          <w:szCs w:val="28"/>
        </w:rPr>
        <w:t xml:space="preserve">ember. The resolution to remove him/her as a </w:t>
      </w:r>
      <w:r w:rsidR="00C002C3">
        <w:rPr>
          <w:rFonts w:ascii="Arial" w:hAnsi="Arial" w:cs="Arial"/>
          <w:color w:val="000000"/>
          <w:sz w:val="28"/>
          <w:szCs w:val="28"/>
        </w:rPr>
        <w:t>Board m</w:t>
      </w:r>
      <w:r w:rsidRPr="00D335C4">
        <w:rPr>
          <w:rFonts w:ascii="Arial" w:hAnsi="Arial" w:cs="Arial"/>
          <w:color w:val="000000"/>
          <w:sz w:val="28"/>
          <w:szCs w:val="28"/>
        </w:rPr>
        <w:t>ember must relate to one of the following issues:</w:t>
      </w:r>
    </w:p>
    <w:p w14:paraId="139D977C" w14:textId="77777777" w:rsidR="00D335C4" w:rsidRPr="00D335C4" w:rsidRDefault="00D335C4" w:rsidP="00AF31E2">
      <w:pPr>
        <w:pStyle w:val="BodyTextIndent2"/>
        <w:spacing w:line="360" w:lineRule="auto"/>
        <w:ind w:left="2127" w:hanging="850"/>
        <w:rPr>
          <w:rFonts w:ascii="Arial" w:hAnsi="Arial" w:cs="Arial"/>
          <w:sz w:val="28"/>
          <w:szCs w:val="28"/>
        </w:rPr>
      </w:pPr>
      <w:r w:rsidRPr="00D335C4">
        <w:rPr>
          <w:rFonts w:ascii="Arial" w:hAnsi="Arial" w:cs="Arial"/>
          <w:color w:val="000000"/>
          <w:sz w:val="28"/>
          <w:szCs w:val="28"/>
        </w:rPr>
        <w:t>-</w:t>
      </w:r>
      <w:r w:rsidR="00AF31E2">
        <w:rPr>
          <w:rFonts w:ascii="Arial" w:hAnsi="Arial" w:cs="Arial"/>
          <w:color w:val="000000"/>
          <w:sz w:val="28"/>
          <w:szCs w:val="28"/>
        </w:rPr>
        <w:tab/>
      </w:r>
      <w:r w:rsidRPr="00D335C4">
        <w:rPr>
          <w:rFonts w:ascii="Arial" w:hAnsi="Arial" w:cs="Arial"/>
          <w:color w:val="000000"/>
          <w:sz w:val="28"/>
          <w:szCs w:val="28"/>
        </w:rPr>
        <w:t>failure to perform to the published standards laid down by the Scottish Federation of Housing Associations and/or the Scottish Housing Regulator adopted and operated by the Company;</w:t>
      </w:r>
    </w:p>
    <w:p w14:paraId="1FC91B48" w14:textId="77777777" w:rsidR="00D335C4" w:rsidRPr="00D335C4" w:rsidRDefault="00D335C4" w:rsidP="00D335C4">
      <w:pPr>
        <w:pStyle w:val="BodyTextIndent2"/>
        <w:spacing w:line="360" w:lineRule="auto"/>
        <w:ind w:left="2127" w:hanging="709"/>
        <w:rPr>
          <w:rFonts w:ascii="Arial" w:hAnsi="Arial" w:cs="Arial"/>
          <w:sz w:val="28"/>
          <w:szCs w:val="28"/>
        </w:rPr>
      </w:pPr>
      <w:r w:rsidRPr="00D335C4">
        <w:rPr>
          <w:rFonts w:ascii="Arial" w:hAnsi="Arial" w:cs="Arial"/>
          <w:color w:val="000000"/>
          <w:sz w:val="28"/>
          <w:szCs w:val="28"/>
        </w:rPr>
        <w:t>-</w:t>
      </w:r>
      <w:r w:rsidRPr="00D335C4">
        <w:rPr>
          <w:rFonts w:ascii="Arial" w:hAnsi="Arial" w:cs="Arial"/>
          <w:color w:val="000000"/>
          <w:sz w:val="28"/>
          <w:szCs w:val="28"/>
        </w:rPr>
        <w:tab/>
        <w:t>failure to sign or failure to comply with the Company's Code of Conduct for Board Members; or</w:t>
      </w:r>
    </w:p>
    <w:p w14:paraId="01286B95" w14:textId="77777777" w:rsidR="00AF31E2" w:rsidRPr="00AF31E2" w:rsidRDefault="00D335C4" w:rsidP="00AF31E2">
      <w:pPr>
        <w:pStyle w:val="BodyTextIndent2"/>
        <w:spacing w:line="360" w:lineRule="auto"/>
        <w:ind w:left="2127" w:hanging="709"/>
        <w:rPr>
          <w:rFonts w:ascii="Arial" w:hAnsi="Arial" w:cs="Arial"/>
          <w:color w:val="000000"/>
          <w:sz w:val="28"/>
          <w:szCs w:val="28"/>
        </w:rPr>
      </w:pPr>
      <w:r w:rsidRPr="00D335C4">
        <w:rPr>
          <w:rFonts w:ascii="Arial" w:hAnsi="Arial" w:cs="Arial"/>
          <w:color w:val="000000"/>
          <w:sz w:val="28"/>
          <w:szCs w:val="28"/>
        </w:rPr>
        <w:t>-</w:t>
      </w:r>
      <w:r w:rsidRPr="00D335C4">
        <w:rPr>
          <w:rFonts w:ascii="Arial" w:hAnsi="Arial" w:cs="Arial"/>
          <w:color w:val="000000"/>
          <w:sz w:val="28"/>
          <w:szCs w:val="28"/>
        </w:rPr>
        <w:tab/>
        <w:t>a breach of these Articles or standing orders or other policy requirements;</w:t>
      </w:r>
    </w:p>
    <w:p w14:paraId="06B3DF1E" w14:textId="77777777" w:rsidR="0093008A" w:rsidRDefault="0093008A">
      <w:pPr>
        <w:pStyle w:val="BodyTextIndent2"/>
        <w:numPr>
          <w:ilvl w:val="0"/>
          <w:numId w:val="34"/>
        </w:numPr>
        <w:spacing w:line="360" w:lineRule="auto"/>
        <w:rPr>
          <w:rFonts w:ascii="Arial" w:hAnsi="Arial" w:cs="Arial"/>
          <w:sz w:val="28"/>
        </w:rPr>
      </w:pPr>
      <w:r>
        <w:rPr>
          <w:rFonts w:ascii="Arial" w:hAnsi="Arial" w:cs="Arial"/>
          <w:sz w:val="28"/>
        </w:rPr>
        <w:t xml:space="preserve">if he/she absents himself/herself from </w:t>
      </w:r>
      <w:r w:rsidR="0095113E">
        <w:rPr>
          <w:rFonts w:ascii="Arial" w:hAnsi="Arial" w:cs="Arial"/>
          <w:sz w:val="28"/>
        </w:rPr>
        <w:t xml:space="preserve">four </w:t>
      </w:r>
      <w:r>
        <w:rPr>
          <w:rFonts w:ascii="Arial" w:hAnsi="Arial" w:cs="Arial"/>
          <w:sz w:val="28"/>
        </w:rPr>
        <w:t>consecutive meetings of the Board without special leave of absence previously granted by the Board.</w:t>
      </w:r>
    </w:p>
    <w:p w14:paraId="3D8326EA" w14:textId="77777777" w:rsidR="0093008A" w:rsidRDefault="0093008A">
      <w:pPr>
        <w:pStyle w:val="BodyTextIndent2"/>
        <w:spacing w:line="360" w:lineRule="auto"/>
        <w:ind w:left="0" w:firstLine="0"/>
        <w:rPr>
          <w:rFonts w:ascii="Arial" w:hAnsi="Arial" w:cs="Arial"/>
          <w:sz w:val="28"/>
        </w:rPr>
      </w:pPr>
    </w:p>
    <w:p w14:paraId="6B78BA02" w14:textId="77777777" w:rsidR="0093008A" w:rsidRDefault="0093008A">
      <w:pPr>
        <w:pStyle w:val="BodyTextIndent2"/>
        <w:tabs>
          <w:tab w:val="left" w:pos="1440"/>
        </w:tabs>
        <w:spacing w:line="360" w:lineRule="auto"/>
        <w:ind w:left="2160" w:hanging="1440"/>
        <w:rPr>
          <w:rFonts w:ascii="Arial" w:hAnsi="Arial" w:cs="Arial"/>
          <w:sz w:val="28"/>
        </w:rPr>
      </w:pPr>
      <w:r>
        <w:rPr>
          <w:rFonts w:ascii="Arial" w:hAnsi="Arial" w:cs="Arial"/>
          <w:sz w:val="28"/>
        </w:rPr>
        <w:t>(c)</w:t>
      </w:r>
      <w:r>
        <w:rPr>
          <w:rFonts w:ascii="Arial" w:hAnsi="Arial" w:cs="Arial"/>
          <w:sz w:val="28"/>
        </w:rPr>
        <w:tab/>
        <w:t>(i)</w:t>
      </w:r>
      <w:r>
        <w:rPr>
          <w:rFonts w:ascii="Arial" w:hAnsi="Arial" w:cs="Arial"/>
          <w:sz w:val="28"/>
        </w:rPr>
        <w:tab/>
        <w:t xml:space="preserve">Provided that </w:t>
      </w:r>
      <w:r w:rsidR="0095113E">
        <w:rPr>
          <w:rFonts w:ascii="Arial" w:hAnsi="Arial" w:cs="Arial"/>
          <w:sz w:val="28"/>
        </w:rPr>
        <w:t>The Scottish Housing Regulator</w:t>
      </w:r>
      <w:r>
        <w:rPr>
          <w:rFonts w:ascii="Arial" w:hAnsi="Arial" w:cs="Arial"/>
          <w:sz w:val="28"/>
        </w:rPr>
        <w:t xml:space="preserve"> is satisfied that the Company has failed to act in accordance with its Articles of Association in respect of the pr</w:t>
      </w:r>
      <w:r w:rsidR="00C030AB">
        <w:rPr>
          <w:rFonts w:ascii="Arial" w:hAnsi="Arial" w:cs="Arial"/>
          <w:sz w:val="28"/>
        </w:rPr>
        <w:t>ovisions detailed in Articles 43</w:t>
      </w:r>
      <w:r>
        <w:rPr>
          <w:rFonts w:ascii="Arial" w:hAnsi="Arial" w:cs="Arial"/>
          <w:sz w:val="28"/>
        </w:rPr>
        <w:t xml:space="preserve">(a) and (b), </w:t>
      </w:r>
      <w:r w:rsidR="00C12B9A">
        <w:rPr>
          <w:rFonts w:ascii="Arial" w:hAnsi="Arial" w:cs="Arial"/>
          <w:sz w:val="28"/>
        </w:rPr>
        <w:t xml:space="preserve">The Scottish Housing </w:t>
      </w:r>
      <w:r w:rsidR="00475CEB">
        <w:rPr>
          <w:rFonts w:ascii="Arial" w:hAnsi="Arial" w:cs="Arial"/>
          <w:sz w:val="28"/>
        </w:rPr>
        <w:t xml:space="preserve">Regulator </w:t>
      </w:r>
      <w:r>
        <w:rPr>
          <w:rFonts w:ascii="Arial" w:hAnsi="Arial" w:cs="Arial"/>
          <w:sz w:val="28"/>
        </w:rPr>
        <w:t xml:space="preserve">may </w:t>
      </w:r>
      <w:r w:rsidR="00C12B9A">
        <w:rPr>
          <w:rFonts w:ascii="Arial" w:hAnsi="Arial" w:cs="Arial"/>
          <w:sz w:val="28"/>
        </w:rPr>
        <w:t xml:space="preserve">through its powers under the Housing (Scotland) Act 2010 take a range of interventionary actions. </w:t>
      </w:r>
    </w:p>
    <w:p w14:paraId="1184BC8A" w14:textId="77777777" w:rsidR="00475CEB" w:rsidRDefault="00475CEB">
      <w:pPr>
        <w:pStyle w:val="BodyTextIndent2"/>
        <w:tabs>
          <w:tab w:val="left" w:pos="1440"/>
        </w:tabs>
        <w:spacing w:line="360" w:lineRule="auto"/>
        <w:ind w:left="2160" w:hanging="1440"/>
        <w:rPr>
          <w:rFonts w:ascii="Arial" w:hAnsi="Arial" w:cs="Arial"/>
          <w:sz w:val="28"/>
        </w:rPr>
      </w:pPr>
    </w:p>
    <w:p w14:paraId="2C41BD7F" w14:textId="77777777" w:rsidR="0093008A" w:rsidRDefault="0093008A">
      <w:pPr>
        <w:pStyle w:val="BodyTextIndent2"/>
        <w:numPr>
          <w:ilvl w:val="0"/>
          <w:numId w:val="35"/>
        </w:numPr>
        <w:tabs>
          <w:tab w:val="left" w:pos="1440"/>
        </w:tabs>
        <w:spacing w:line="360" w:lineRule="auto"/>
        <w:rPr>
          <w:rFonts w:ascii="Arial" w:hAnsi="Arial" w:cs="Arial"/>
          <w:sz w:val="28"/>
        </w:rPr>
      </w:pPr>
      <w:r>
        <w:rPr>
          <w:rFonts w:ascii="Arial" w:hAnsi="Arial" w:cs="Arial"/>
          <w:sz w:val="28"/>
        </w:rPr>
        <w:t xml:space="preserve">When </w:t>
      </w:r>
      <w:r w:rsidR="0095113E">
        <w:rPr>
          <w:rFonts w:ascii="Arial" w:hAnsi="Arial" w:cs="Arial"/>
          <w:sz w:val="28"/>
        </w:rPr>
        <w:t xml:space="preserve">The Scottish Housing Regulator </w:t>
      </w:r>
      <w:r>
        <w:rPr>
          <w:rFonts w:ascii="Arial" w:hAnsi="Arial" w:cs="Arial"/>
          <w:sz w:val="28"/>
        </w:rPr>
        <w:t xml:space="preserve"> is satisfied that there has been misconduct or mismanagement in the affairs of the Company it may by order remove any Board member who has been responsible for or privy to the misconduct or mismanagement or has by his/her conduct contributed to it or facilitated it.</w:t>
      </w:r>
    </w:p>
    <w:p w14:paraId="710F6FED" w14:textId="77777777" w:rsidR="0093008A" w:rsidRDefault="0093008A">
      <w:pPr>
        <w:pStyle w:val="BodyTextIndent2"/>
        <w:tabs>
          <w:tab w:val="left" w:pos="1440"/>
        </w:tabs>
        <w:spacing w:line="360" w:lineRule="auto"/>
        <w:ind w:left="0" w:firstLine="0"/>
        <w:rPr>
          <w:rFonts w:ascii="Arial" w:hAnsi="Arial" w:cs="Arial"/>
          <w:sz w:val="28"/>
        </w:rPr>
      </w:pPr>
    </w:p>
    <w:p w14:paraId="7845B92D" w14:textId="77777777" w:rsidR="0093008A" w:rsidRDefault="0093008A">
      <w:pPr>
        <w:pStyle w:val="BodyTextIndent2"/>
        <w:numPr>
          <w:ilvl w:val="0"/>
          <w:numId w:val="35"/>
        </w:numPr>
        <w:tabs>
          <w:tab w:val="left" w:pos="1440"/>
        </w:tabs>
        <w:spacing w:line="360" w:lineRule="auto"/>
        <w:rPr>
          <w:rFonts w:ascii="Arial" w:hAnsi="Arial" w:cs="Arial"/>
          <w:sz w:val="28"/>
        </w:rPr>
      </w:pPr>
      <w:r>
        <w:rPr>
          <w:rFonts w:ascii="Arial" w:hAnsi="Arial" w:cs="Arial"/>
          <w:sz w:val="28"/>
        </w:rPr>
        <w:t xml:space="preserve">Where a Board member is removed in terms of this Article </w:t>
      </w:r>
      <w:r w:rsidR="00EF2A89">
        <w:rPr>
          <w:rFonts w:ascii="Arial" w:hAnsi="Arial" w:cs="Arial"/>
          <w:sz w:val="28"/>
        </w:rPr>
        <w:t>43</w:t>
      </w:r>
      <w:r>
        <w:rPr>
          <w:rFonts w:ascii="Arial" w:hAnsi="Arial" w:cs="Arial"/>
          <w:sz w:val="28"/>
        </w:rPr>
        <w:t xml:space="preserve">(c), </w:t>
      </w:r>
      <w:r w:rsidR="00C12B9A">
        <w:rPr>
          <w:rFonts w:ascii="Arial" w:hAnsi="Arial" w:cs="Arial"/>
          <w:sz w:val="28"/>
        </w:rPr>
        <w:t>The Scottish Housing Regulator</w:t>
      </w:r>
      <w:r w:rsidR="00B72E46">
        <w:rPr>
          <w:rFonts w:ascii="Arial" w:hAnsi="Arial" w:cs="Arial"/>
          <w:sz w:val="28"/>
        </w:rPr>
        <w:t xml:space="preserve"> </w:t>
      </w:r>
      <w:r>
        <w:rPr>
          <w:rFonts w:ascii="Arial" w:hAnsi="Arial" w:cs="Arial"/>
          <w:sz w:val="28"/>
        </w:rPr>
        <w:t xml:space="preserve">may appoint another Board member in his place.  </w:t>
      </w:r>
    </w:p>
    <w:p w14:paraId="25DDEAB6" w14:textId="77777777" w:rsidR="0093008A" w:rsidRDefault="0093008A">
      <w:pPr>
        <w:pStyle w:val="BodyTextIndent2"/>
        <w:tabs>
          <w:tab w:val="left" w:pos="1440"/>
        </w:tabs>
        <w:spacing w:line="360" w:lineRule="auto"/>
        <w:ind w:left="0" w:firstLine="0"/>
        <w:rPr>
          <w:rFonts w:ascii="Arial" w:hAnsi="Arial" w:cs="Arial"/>
          <w:sz w:val="28"/>
        </w:rPr>
      </w:pPr>
    </w:p>
    <w:p w14:paraId="4D82093B" w14:textId="77777777" w:rsidR="0093008A" w:rsidRDefault="0093008A">
      <w:pPr>
        <w:pStyle w:val="BodyTextIndent2"/>
        <w:tabs>
          <w:tab w:val="left" w:pos="720"/>
          <w:tab w:val="left" w:pos="1440"/>
        </w:tabs>
        <w:spacing w:line="360" w:lineRule="auto"/>
        <w:ind w:left="2160" w:hanging="1440"/>
        <w:rPr>
          <w:rFonts w:ascii="Arial" w:hAnsi="Arial" w:cs="Arial"/>
          <w:sz w:val="28"/>
        </w:rPr>
      </w:pPr>
      <w:r>
        <w:rPr>
          <w:rFonts w:ascii="Arial" w:hAnsi="Arial" w:cs="Arial"/>
          <w:sz w:val="28"/>
        </w:rPr>
        <w:t>(d)</w:t>
      </w:r>
      <w:r>
        <w:rPr>
          <w:rFonts w:ascii="Arial" w:hAnsi="Arial" w:cs="Arial"/>
          <w:sz w:val="28"/>
        </w:rPr>
        <w:tab/>
        <w:t>(i)</w:t>
      </w:r>
      <w:r>
        <w:rPr>
          <w:rFonts w:ascii="Arial" w:hAnsi="Arial" w:cs="Arial"/>
          <w:sz w:val="28"/>
        </w:rPr>
        <w:tab/>
        <w:t xml:space="preserve">In the event that the Company fails to be awarded a satisfactory Performance Audit Grading by </w:t>
      </w:r>
      <w:r w:rsidR="00C12B9A">
        <w:rPr>
          <w:rFonts w:ascii="Arial" w:hAnsi="Arial" w:cs="Arial"/>
          <w:sz w:val="28"/>
        </w:rPr>
        <w:t>The Scottish Housing Regulator</w:t>
      </w:r>
      <w:r>
        <w:rPr>
          <w:rFonts w:ascii="Arial" w:hAnsi="Arial" w:cs="Arial"/>
          <w:sz w:val="28"/>
        </w:rPr>
        <w:t xml:space="preserve"> and within a period of one year thereafter is unable to demonstrate to </w:t>
      </w:r>
      <w:r w:rsidR="00C12B9A">
        <w:rPr>
          <w:rFonts w:ascii="Arial" w:hAnsi="Arial" w:cs="Arial"/>
          <w:sz w:val="28"/>
        </w:rPr>
        <w:t>The Scottish Housing Regulator</w:t>
      </w:r>
      <w:r>
        <w:rPr>
          <w:rFonts w:ascii="Arial" w:hAnsi="Arial" w:cs="Arial"/>
          <w:sz w:val="28"/>
        </w:rPr>
        <w:t>’</w:t>
      </w:r>
      <w:r w:rsidR="00EF2A89">
        <w:rPr>
          <w:rFonts w:ascii="Arial" w:hAnsi="Arial" w:cs="Arial"/>
          <w:sz w:val="28"/>
        </w:rPr>
        <w:t>s</w:t>
      </w:r>
      <w:r>
        <w:rPr>
          <w:rFonts w:ascii="Arial" w:hAnsi="Arial" w:cs="Arial"/>
          <w:sz w:val="28"/>
        </w:rPr>
        <w:t xml:space="preserve"> satisfaction that it has improved its performance sufficiently to achieve a satisfactory Performance Rating, </w:t>
      </w:r>
      <w:r w:rsidR="00C12B9A">
        <w:rPr>
          <w:rFonts w:ascii="Arial" w:hAnsi="Arial" w:cs="Arial"/>
          <w:sz w:val="28"/>
        </w:rPr>
        <w:t>The Scottish Housing Regulator</w:t>
      </w:r>
      <w:r>
        <w:rPr>
          <w:rFonts w:ascii="Arial" w:hAnsi="Arial" w:cs="Arial"/>
          <w:sz w:val="28"/>
        </w:rPr>
        <w:t xml:space="preserve"> may where it considers it necessary for the proper management of the company’s affairs appoint a person or persons to be Board members and </w:t>
      </w:r>
      <w:r w:rsidR="00AB1289">
        <w:rPr>
          <w:rFonts w:ascii="Arial" w:hAnsi="Arial" w:cs="Arial"/>
          <w:sz w:val="28"/>
        </w:rPr>
        <w:t xml:space="preserve">Ordinary </w:t>
      </w:r>
      <w:r>
        <w:rPr>
          <w:rFonts w:ascii="Arial" w:hAnsi="Arial" w:cs="Arial"/>
          <w:sz w:val="28"/>
        </w:rPr>
        <w:t>members of the Company (the “Appointee”).</w:t>
      </w:r>
    </w:p>
    <w:p w14:paraId="10A8F05B" w14:textId="77777777" w:rsidR="0093008A" w:rsidRDefault="0093008A">
      <w:pPr>
        <w:pStyle w:val="BodyTextIndent2"/>
        <w:tabs>
          <w:tab w:val="left" w:pos="720"/>
          <w:tab w:val="left" w:pos="1440"/>
        </w:tabs>
        <w:spacing w:line="360" w:lineRule="auto"/>
        <w:ind w:left="2160" w:hanging="1440"/>
        <w:rPr>
          <w:rFonts w:ascii="Arial" w:hAnsi="Arial" w:cs="Arial"/>
          <w:sz w:val="28"/>
        </w:rPr>
      </w:pPr>
      <w:r>
        <w:rPr>
          <w:rFonts w:ascii="Arial" w:hAnsi="Arial" w:cs="Arial"/>
          <w:sz w:val="28"/>
        </w:rPr>
        <w:tab/>
      </w:r>
    </w:p>
    <w:p w14:paraId="3C199752" w14:textId="77777777" w:rsidR="0093008A" w:rsidRDefault="0093008A">
      <w:pPr>
        <w:pStyle w:val="BodyTextIndent2"/>
        <w:numPr>
          <w:ilvl w:val="0"/>
          <w:numId w:val="58"/>
        </w:numPr>
        <w:tabs>
          <w:tab w:val="left" w:pos="720"/>
          <w:tab w:val="left" w:pos="1440"/>
        </w:tabs>
        <w:spacing w:line="360" w:lineRule="auto"/>
        <w:rPr>
          <w:rFonts w:ascii="Arial" w:hAnsi="Arial" w:cs="Arial"/>
          <w:sz w:val="28"/>
        </w:rPr>
      </w:pPr>
      <w:r>
        <w:rPr>
          <w:rFonts w:ascii="Arial" w:hAnsi="Arial" w:cs="Arial"/>
          <w:sz w:val="28"/>
        </w:rPr>
        <w:t>Notwithstand</w:t>
      </w:r>
      <w:r w:rsidR="00C030AB">
        <w:rPr>
          <w:rFonts w:ascii="Arial" w:hAnsi="Arial" w:cs="Arial"/>
          <w:sz w:val="28"/>
        </w:rPr>
        <w:t>ing the provisions of Article 43</w:t>
      </w:r>
      <w:r>
        <w:rPr>
          <w:rFonts w:ascii="Arial" w:hAnsi="Arial" w:cs="Arial"/>
          <w:sz w:val="28"/>
        </w:rPr>
        <w:t xml:space="preserve">(d)(i), if in the opinion of </w:t>
      </w:r>
      <w:r w:rsidR="00C12B9A">
        <w:rPr>
          <w:rFonts w:ascii="Arial" w:hAnsi="Arial" w:cs="Arial"/>
          <w:sz w:val="28"/>
        </w:rPr>
        <w:t>The Scottish Housing Regulator</w:t>
      </w:r>
      <w:r>
        <w:rPr>
          <w:rFonts w:ascii="Arial" w:hAnsi="Arial" w:cs="Arial"/>
          <w:sz w:val="28"/>
        </w:rPr>
        <w:t xml:space="preserve"> the Company is or will be unable to achieve a satisfactory Performance Audit Grading within one year </w:t>
      </w:r>
      <w:r w:rsidR="00C12B9A">
        <w:rPr>
          <w:rFonts w:ascii="Arial" w:hAnsi="Arial" w:cs="Arial"/>
          <w:sz w:val="28"/>
        </w:rPr>
        <w:t>The Scottish Housing Regulator</w:t>
      </w:r>
      <w:r>
        <w:rPr>
          <w:rFonts w:ascii="Arial" w:hAnsi="Arial" w:cs="Arial"/>
          <w:sz w:val="28"/>
        </w:rPr>
        <w:t xml:space="preserve"> may immediately appoint a person or persons to be Board Membe</w:t>
      </w:r>
      <w:r w:rsidR="00C030AB">
        <w:rPr>
          <w:rFonts w:ascii="Arial" w:hAnsi="Arial" w:cs="Arial"/>
          <w:sz w:val="28"/>
        </w:rPr>
        <w:t>rs in accordance with Article 43</w:t>
      </w:r>
      <w:r>
        <w:rPr>
          <w:rFonts w:ascii="Arial" w:hAnsi="Arial" w:cs="Arial"/>
          <w:sz w:val="28"/>
        </w:rPr>
        <w:t>(d)(i).</w:t>
      </w:r>
    </w:p>
    <w:p w14:paraId="3CCEEA79" w14:textId="77777777" w:rsidR="0093008A" w:rsidRDefault="0093008A">
      <w:pPr>
        <w:pStyle w:val="BodyTextIndent2"/>
        <w:tabs>
          <w:tab w:val="left" w:pos="720"/>
          <w:tab w:val="left" w:pos="1440"/>
        </w:tabs>
        <w:spacing w:line="360" w:lineRule="auto"/>
        <w:rPr>
          <w:rFonts w:ascii="Arial" w:hAnsi="Arial" w:cs="Arial"/>
          <w:sz w:val="28"/>
        </w:rPr>
      </w:pPr>
    </w:p>
    <w:p w14:paraId="6905FAF2" w14:textId="77777777" w:rsidR="0093008A" w:rsidRDefault="0093008A">
      <w:pPr>
        <w:pStyle w:val="BodyTextIndent2"/>
        <w:numPr>
          <w:ilvl w:val="0"/>
          <w:numId w:val="58"/>
        </w:numPr>
        <w:tabs>
          <w:tab w:val="left" w:pos="720"/>
          <w:tab w:val="left" w:pos="1440"/>
        </w:tabs>
        <w:spacing w:line="360" w:lineRule="auto"/>
        <w:rPr>
          <w:rFonts w:ascii="Arial" w:hAnsi="Arial" w:cs="Arial"/>
          <w:sz w:val="28"/>
        </w:rPr>
      </w:pPr>
      <w:r>
        <w:rPr>
          <w:rFonts w:ascii="Arial" w:hAnsi="Arial" w:cs="Arial"/>
          <w:sz w:val="28"/>
        </w:rPr>
        <w:t>The Appointee may be appointed whether or not he/she is a member of the Company.</w:t>
      </w:r>
    </w:p>
    <w:p w14:paraId="257911B3" w14:textId="77777777" w:rsidR="0093008A" w:rsidRDefault="0093008A">
      <w:pPr>
        <w:pStyle w:val="BodyTextIndent2"/>
        <w:tabs>
          <w:tab w:val="left" w:pos="720"/>
          <w:tab w:val="left" w:pos="1440"/>
        </w:tabs>
        <w:spacing w:line="360" w:lineRule="auto"/>
        <w:ind w:left="0" w:firstLine="0"/>
        <w:rPr>
          <w:rFonts w:ascii="Arial" w:hAnsi="Arial" w:cs="Arial"/>
          <w:sz w:val="28"/>
        </w:rPr>
      </w:pPr>
    </w:p>
    <w:p w14:paraId="30A8B634" w14:textId="77777777" w:rsidR="0093008A" w:rsidRDefault="0093008A">
      <w:pPr>
        <w:pStyle w:val="BodyTextIndent2"/>
        <w:numPr>
          <w:ilvl w:val="0"/>
          <w:numId w:val="58"/>
        </w:numPr>
        <w:tabs>
          <w:tab w:val="left" w:pos="720"/>
          <w:tab w:val="left" w:pos="1440"/>
        </w:tabs>
        <w:spacing w:line="360" w:lineRule="auto"/>
        <w:rPr>
          <w:rFonts w:ascii="Arial" w:hAnsi="Arial" w:cs="Arial"/>
          <w:sz w:val="28"/>
        </w:rPr>
      </w:pPr>
      <w:r>
        <w:rPr>
          <w:rFonts w:ascii="Arial" w:hAnsi="Arial" w:cs="Arial"/>
          <w:sz w:val="28"/>
        </w:rPr>
        <w:t xml:space="preserve">The Appointee shall hold office for such period and on such terms as </w:t>
      </w:r>
      <w:r w:rsidR="00C12B9A">
        <w:rPr>
          <w:rFonts w:ascii="Arial" w:hAnsi="Arial" w:cs="Arial"/>
          <w:sz w:val="28"/>
        </w:rPr>
        <w:t>The Scottish Housing Regulator</w:t>
      </w:r>
      <w:r>
        <w:rPr>
          <w:rFonts w:ascii="Arial" w:hAnsi="Arial" w:cs="Arial"/>
          <w:sz w:val="28"/>
        </w:rPr>
        <w:t xml:space="preserve"> may specify and on the expiry of the appointment </w:t>
      </w:r>
      <w:r w:rsidR="00C12B9A">
        <w:rPr>
          <w:rFonts w:ascii="Arial" w:hAnsi="Arial" w:cs="Arial"/>
          <w:sz w:val="28"/>
        </w:rPr>
        <w:t>The Scottish Housing Regulator</w:t>
      </w:r>
      <w:r>
        <w:rPr>
          <w:rFonts w:ascii="Arial" w:hAnsi="Arial" w:cs="Arial"/>
          <w:sz w:val="28"/>
        </w:rPr>
        <w:t xml:space="preserve"> may renew the appointment for such period as it may specify it being understood that the Appointee may elect to retire in accordance with the provision of these Articles.</w:t>
      </w:r>
    </w:p>
    <w:p w14:paraId="5362A8E1" w14:textId="77777777" w:rsidR="0093008A" w:rsidRDefault="0093008A">
      <w:pPr>
        <w:pStyle w:val="BodyTextIndent2"/>
        <w:tabs>
          <w:tab w:val="left" w:pos="720"/>
          <w:tab w:val="left" w:pos="1440"/>
        </w:tabs>
        <w:spacing w:line="360" w:lineRule="auto"/>
        <w:ind w:left="0" w:firstLine="0"/>
        <w:rPr>
          <w:rFonts w:ascii="Arial" w:hAnsi="Arial" w:cs="Arial"/>
          <w:sz w:val="28"/>
        </w:rPr>
      </w:pPr>
    </w:p>
    <w:p w14:paraId="0AF59E3A" w14:textId="77777777" w:rsidR="0093008A" w:rsidRDefault="0093008A">
      <w:pPr>
        <w:pStyle w:val="BodyTextIndent2"/>
        <w:numPr>
          <w:ilvl w:val="0"/>
          <w:numId w:val="58"/>
        </w:numPr>
        <w:tabs>
          <w:tab w:val="left" w:pos="720"/>
          <w:tab w:val="left" w:pos="1440"/>
        </w:tabs>
        <w:spacing w:line="360" w:lineRule="auto"/>
        <w:rPr>
          <w:rFonts w:ascii="Arial" w:hAnsi="Arial" w:cs="Arial"/>
          <w:sz w:val="28"/>
        </w:rPr>
      </w:pPr>
      <w:r>
        <w:rPr>
          <w:rFonts w:ascii="Arial" w:hAnsi="Arial" w:cs="Arial"/>
          <w:sz w:val="28"/>
        </w:rPr>
        <w:t xml:space="preserve">An Appointee shall be entitled to attend, speak and vote at all general meetings of the Company, including Board meetings and to receive all notices, papers or communications relating to any such meetings which any </w:t>
      </w:r>
      <w:r w:rsidR="00AB1289">
        <w:rPr>
          <w:rFonts w:ascii="Arial" w:hAnsi="Arial" w:cs="Arial"/>
          <w:sz w:val="28"/>
        </w:rPr>
        <w:t xml:space="preserve">Ordinary </w:t>
      </w:r>
      <w:r>
        <w:rPr>
          <w:rFonts w:ascii="Arial" w:hAnsi="Arial" w:cs="Arial"/>
          <w:sz w:val="28"/>
        </w:rPr>
        <w:t>member of the Company or Board member is entitled to receive.</w:t>
      </w:r>
    </w:p>
    <w:p w14:paraId="0BC3CC6C" w14:textId="77777777" w:rsidR="0093008A" w:rsidRDefault="0093008A">
      <w:pPr>
        <w:pStyle w:val="BodyTextIndent2"/>
        <w:tabs>
          <w:tab w:val="left" w:pos="720"/>
          <w:tab w:val="left" w:pos="1440"/>
        </w:tabs>
        <w:spacing w:line="360" w:lineRule="auto"/>
        <w:ind w:left="0" w:firstLine="0"/>
        <w:rPr>
          <w:rFonts w:ascii="Arial" w:hAnsi="Arial" w:cs="Arial"/>
          <w:sz w:val="28"/>
        </w:rPr>
      </w:pPr>
    </w:p>
    <w:p w14:paraId="71860B4C" w14:textId="77777777" w:rsidR="0093008A" w:rsidRDefault="0093008A">
      <w:pPr>
        <w:pStyle w:val="BodyTextIndent2"/>
        <w:numPr>
          <w:ilvl w:val="0"/>
          <w:numId w:val="58"/>
        </w:numPr>
        <w:tabs>
          <w:tab w:val="left" w:pos="720"/>
          <w:tab w:val="left" w:pos="1440"/>
        </w:tabs>
        <w:spacing w:line="360" w:lineRule="auto"/>
        <w:rPr>
          <w:rFonts w:ascii="Arial" w:hAnsi="Arial" w:cs="Arial"/>
          <w:sz w:val="28"/>
        </w:rPr>
      </w:pPr>
      <w:r>
        <w:rPr>
          <w:rFonts w:ascii="Arial" w:hAnsi="Arial" w:cs="Arial"/>
          <w:sz w:val="28"/>
        </w:rPr>
        <w:t>An Appointee shall be entitled to require a general meeting of the Company or a Board meeting to be convened within twenty one days of a request to that effect made in writing to the Company’s Board;</w:t>
      </w:r>
    </w:p>
    <w:p w14:paraId="3E6C4810" w14:textId="77777777" w:rsidR="0093008A" w:rsidRDefault="0093008A">
      <w:pPr>
        <w:pStyle w:val="BodyTextIndent2"/>
        <w:tabs>
          <w:tab w:val="left" w:pos="720"/>
          <w:tab w:val="left" w:pos="1440"/>
        </w:tabs>
        <w:spacing w:line="360" w:lineRule="auto"/>
        <w:ind w:left="0" w:firstLine="0"/>
        <w:rPr>
          <w:rFonts w:ascii="Arial" w:hAnsi="Arial" w:cs="Arial"/>
          <w:sz w:val="28"/>
        </w:rPr>
      </w:pPr>
    </w:p>
    <w:p w14:paraId="5B15658D" w14:textId="77777777" w:rsidR="0093008A" w:rsidRDefault="0093008A" w:rsidP="009F2BF5">
      <w:pPr>
        <w:pStyle w:val="BodyTextIndent2"/>
        <w:numPr>
          <w:ilvl w:val="0"/>
          <w:numId w:val="62"/>
        </w:numPr>
        <w:tabs>
          <w:tab w:val="left" w:pos="720"/>
          <w:tab w:val="left" w:pos="1440"/>
        </w:tabs>
        <w:spacing w:line="360" w:lineRule="auto"/>
        <w:rPr>
          <w:rFonts w:ascii="Arial" w:hAnsi="Arial" w:cs="Arial"/>
          <w:sz w:val="28"/>
        </w:rPr>
      </w:pPr>
      <w:r>
        <w:rPr>
          <w:rFonts w:ascii="Arial" w:hAnsi="Arial" w:cs="Arial"/>
          <w:sz w:val="28"/>
        </w:rPr>
        <w:t xml:space="preserve">In the event that </w:t>
      </w:r>
      <w:r w:rsidR="00C12B9A">
        <w:rPr>
          <w:rFonts w:ascii="Arial" w:hAnsi="Arial" w:cs="Arial"/>
          <w:sz w:val="28"/>
        </w:rPr>
        <w:t>The Scottish Housing Regulator</w:t>
      </w:r>
      <w:r>
        <w:rPr>
          <w:rFonts w:ascii="Arial" w:hAnsi="Arial" w:cs="Arial"/>
          <w:sz w:val="28"/>
        </w:rPr>
        <w:t xml:space="preserve"> appoint an Appointee the proper and reasonable expenses of the Appointee shall be borne by the Company.</w:t>
      </w:r>
    </w:p>
    <w:p w14:paraId="5EE5C6F6" w14:textId="77777777" w:rsidR="0093008A" w:rsidRDefault="0093008A">
      <w:pPr>
        <w:pStyle w:val="BodyTextIndent2"/>
        <w:tabs>
          <w:tab w:val="left" w:pos="720"/>
          <w:tab w:val="left" w:pos="1440"/>
        </w:tabs>
        <w:spacing w:line="360" w:lineRule="auto"/>
        <w:ind w:left="0" w:firstLine="0"/>
        <w:rPr>
          <w:rFonts w:ascii="Arial" w:hAnsi="Arial" w:cs="Arial"/>
          <w:sz w:val="28"/>
        </w:rPr>
      </w:pPr>
    </w:p>
    <w:p w14:paraId="300EA50F" w14:textId="77777777" w:rsidR="00EE335F" w:rsidRPr="00EE335F" w:rsidRDefault="0093008A" w:rsidP="00EE335F">
      <w:pPr>
        <w:numPr>
          <w:ilvl w:val="0"/>
          <w:numId w:val="54"/>
        </w:numPr>
        <w:tabs>
          <w:tab w:val="clear" w:pos="720"/>
        </w:tabs>
        <w:autoSpaceDE w:val="0"/>
        <w:autoSpaceDN w:val="0"/>
        <w:adjustRightInd w:val="0"/>
        <w:spacing w:line="360" w:lineRule="auto"/>
        <w:ind w:left="1418" w:hanging="1418"/>
        <w:jc w:val="both"/>
        <w:rPr>
          <w:rFonts w:ascii="Arial" w:hAnsi="Arial" w:cs="Arial"/>
          <w:b/>
          <w:bCs/>
          <w:color w:val="000000"/>
          <w:sz w:val="28"/>
          <w:szCs w:val="28"/>
        </w:rPr>
      </w:pPr>
      <w:r w:rsidRPr="00A3324C">
        <w:rPr>
          <w:rFonts w:ascii="Arial" w:hAnsi="Arial" w:cs="Arial"/>
          <w:sz w:val="28"/>
        </w:rPr>
        <w:t>(a)</w:t>
      </w:r>
      <w:r w:rsidRPr="00A3324C">
        <w:rPr>
          <w:rFonts w:ascii="Arial" w:hAnsi="Arial" w:cs="Arial"/>
          <w:sz w:val="28"/>
        </w:rPr>
        <w:tab/>
      </w:r>
      <w:r w:rsidR="00EE335F">
        <w:rPr>
          <w:rFonts w:ascii="Arial" w:hAnsi="Arial" w:cs="Arial"/>
          <w:sz w:val="28"/>
        </w:rPr>
        <w:tab/>
      </w:r>
      <w:r w:rsidR="00966950">
        <w:rPr>
          <w:rFonts w:ascii="Arial" w:hAnsi="Arial" w:cs="Arial"/>
          <w:sz w:val="28"/>
        </w:rPr>
        <w:t>Directors and officers may be remunerated in money or moneys worth from the Company for services provided to the Company</w:t>
      </w:r>
      <w:r w:rsidR="00306873">
        <w:rPr>
          <w:rFonts w:ascii="Arial" w:hAnsi="Arial" w:cs="Arial"/>
          <w:sz w:val="28"/>
        </w:rPr>
        <w:t xml:space="preserve"> but only if such remuneration is made in accordance with the policy on payments and benefits set and periodically reviewed by th</w:t>
      </w:r>
      <w:r w:rsidR="00EE335F" w:rsidRPr="009F2BF5">
        <w:rPr>
          <w:rFonts w:ascii="Arial" w:hAnsi="Arial" w:cs="Arial"/>
          <w:color w:val="000000"/>
          <w:sz w:val="28"/>
          <w:szCs w:val="28"/>
        </w:rPr>
        <w:t xml:space="preserve">e </w:t>
      </w:r>
      <w:r w:rsidR="00EE335F">
        <w:rPr>
          <w:rFonts w:ascii="Arial" w:hAnsi="Arial" w:cs="Arial"/>
          <w:color w:val="000000"/>
          <w:sz w:val="28"/>
          <w:szCs w:val="28"/>
        </w:rPr>
        <w:t>Board</w:t>
      </w:r>
      <w:r w:rsidR="0079635A">
        <w:rPr>
          <w:rFonts w:ascii="Arial" w:hAnsi="Arial" w:cs="Arial"/>
          <w:color w:val="000000"/>
          <w:sz w:val="28"/>
          <w:szCs w:val="28"/>
        </w:rPr>
        <w:t xml:space="preserve"> and is permitted under the </w:t>
      </w:r>
      <w:r w:rsidR="0079635A" w:rsidRPr="009F2BF5">
        <w:rPr>
          <w:rFonts w:ascii="Arial" w:hAnsi="Arial" w:cs="Arial"/>
          <w:color w:val="000000"/>
          <w:sz w:val="28"/>
          <w:szCs w:val="28"/>
        </w:rPr>
        <w:t>Charities and Trustee Investment (Scotland) Act 2005</w:t>
      </w:r>
      <w:r w:rsidR="00EE335F" w:rsidRPr="009F2BF5">
        <w:rPr>
          <w:rFonts w:ascii="Arial" w:hAnsi="Arial" w:cs="Arial"/>
          <w:color w:val="000000"/>
          <w:sz w:val="28"/>
          <w:szCs w:val="28"/>
        </w:rPr>
        <w:t xml:space="preserve">. If a person is a Member, employee or serves on the </w:t>
      </w:r>
      <w:r w:rsidR="00EE335F">
        <w:rPr>
          <w:rFonts w:ascii="Arial" w:hAnsi="Arial" w:cs="Arial"/>
          <w:color w:val="000000"/>
          <w:sz w:val="28"/>
          <w:szCs w:val="28"/>
        </w:rPr>
        <w:t>Board</w:t>
      </w:r>
      <w:r w:rsidR="00EE335F" w:rsidRPr="009F2BF5">
        <w:rPr>
          <w:rFonts w:ascii="Arial" w:hAnsi="Arial" w:cs="Arial"/>
          <w:color w:val="000000"/>
          <w:sz w:val="28"/>
          <w:szCs w:val="28"/>
        </w:rPr>
        <w:t xml:space="preserve"> or any </w:t>
      </w:r>
      <w:r w:rsidR="003B5A16">
        <w:rPr>
          <w:rFonts w:ascii="Arial" w:hAnsi="Arial" w:cs="Arial"/>
          <w:color w:val="000000"/>
          <w:sz w:val="28"/>
          <w:szCs w:val="28"/>
        </w:rPr>
        <w:t>committee of the Board</w:t>
      </w:r>
      <w:r w:rsidR="00EE335F" w:rsidRPr="009F2BF5">
        <w:rPr>
          <w:rFonts w:ascii="Arial" w:hAnsi="Arial" w:cs="Arial"/>
          <w:color w:val="000000"/>
          <w:sz w:val="28"/>
          <w:szCs w:val="28"/>
        </w:rPr>
        <w:t xml:space="preserve"> he/she must not receive any payment or benefit unless it is permitted by the policy.  In making any payment or conferring any benefit the </w:t>
      </w:r>
      <w:r w:rsidR="00D92BD2">
        <w:rPr>
          <w:rFonts w:ascii="Arial" w:hAnsi="Arial" w:cs="Arial"/>
          <w:color w:val="000000"/>
          <w:sz w:val="28"/>
          <w:szCs w:val="28"/>
        </w:rPr>
        <w:t>Company</w:t>
      </w:r>
      <w:r w:rsidR="00EE335F" w:rsidRPr="009F2BF5">
        <w:rPr>
          <w:rFonts w:ascii="Arial" w:hAnsi="Arial" w:cs="Arial"/>
          <w:color w:val="000000"/>
          <w:sz w:val="28"/>
          <w:szCs w:val="28"/>
        </w:rPr>
        <w:t xml:space="preserve"> shall act at all times with transparency, honesty and propriety.</w:t>
      </w:r>
    </w:p>
    <w:p w14:paraId="3CDEF42F" w14:textId="77777777" w:rsidR="00EE335F" w:rsidRDefault="00EE335F" w:rsidP="00EE335F">
      <w:pPr>
        <w:autoSpaceDE w:val="0"/>
        <w:autoSpaceDN w:val="0"/>
        <w:adjustRightInd w:val="0"/>
        <w:spacing w:line="360" w:lineRule="auto"/>
        <w:jc w:val="both"/>
        <w:rPr>
          <w:rFonts w:ascii="Arial" w:hAnsi="Arial" w:cs="Arial"/>
          <w:color w:val="000000"/>
          <w:sz w:val="28"/>
          <w:szCs w:val="28"/>
        </w:rPr>
      </w:pPr>
    </w:p>
    <w:p w14:paraId="504A90B5" w14:textId="77777777" w:rsidR="00EE335F" w:rsidRDefault="00EE335F" w:rsidP="00EE335F">
      <w:pPr>
        <w:autoSpaceDE w:val="0"/>
        <w:autoSpaceDN w:val="0"/>
        <w:adjustRightInd w:val="0"/>
        <w:spacing w:line="360" w:lineRule="auto"/>
        <w:ind w:left="1418" w:hanging="567"/>
        <w:jc w:val="both"/>
        <w:rPr>
          <w:rFonts w:ascii="Arial" w:hAnsi="Arial" w:cs="Arial"/>
          <w:color w:val="000000"/>
          <w:sz w:val="28"/>
          <w:szCs w:val="28"/>
        </w:rPr>
      </w:pPr>
      <w:r>
        <w:rPr>
          <w:rFonts w:ascii="Arial" w:hAnsi="Arial" w:cs="Arial"/>
          <w:color w:val="000000"/>
          <w:sz w:val="28"/>
          <w:szCs w:val="28"/>
        </w:rPr>
        <w:t>(b)</w:t>
      </w:r>
      <w:r>
        <w:rPr>
          <w:rFonts w:ascii="Arial" w:hAnsi="Arial" w:cs="Arial"/>
          <w:color w:val="000000"/>
          <w:sz w:val="28"/>
          <w:szCs w:val="28"/>
        </w:rPr>
        <w:tab/>
      </w:r>
      <w:r>
        <w:rPr>
          <w:rFonts w:ascii="Arial" w:hAnsi="Arial" w:cs="Arial"/>
          <w:color w:val="000000"/>
          <w:sz w:val="28"/>
          <w:szCs w:val="28"/>
        </w:rPr>
        <w:tab/>
      </w:r>
      <w:r w:rsidRPr="009F2BF5">
        <w:rPr>
          <w:rFonts w:ascii="Arial" w:hAnsi="Arial" w:cs="Arial"/>
          <w:color w:val="000000"/>
          <w:sz w:val="28"/>
          <w:szCs w:val="28"/>
        </w:rPr>
        <w:t xml:space="preserve">If a person serves on the </w:t>
      </w:r>
      <w:r>
        <w:rPr>
          <w:rFonts w:ascii="Arial" w:hAnsi="Arial" w:cs="Arial"/>
          <w:color w:val="000000"/>
          <w:sz w:val="28"/>
          <w:szCs w:val="28"/>
        </w:rPr>
        <w:t>Board</w:t>
      </w:r>
      <w:r w:rsidR="003B5A16">
        <w:rPr>
          <w:rFonts w:ascii="Arial" w:hAnsi="Arial" w:cs="Arial"/>
          <w:color w:val="000000"/>
          <w:sz w:val="28"/>
          <w:szCs w:val="28"/>
        </w:rPr>
        <w:t xml:space="preserve"> or any committee of the Board</w:t>
      </w:r>
      <w:r w:rsidRPr="009F2BF5">
        <w:rPr>
          <w:rFonts w:ascii="Arial" w:hAnsi="Arial" w:cs="Arial"/>
          <w:color w:val="000000"/>
          <w:sz w:val="28"/>
          <w:szCs w:val="28"/>
        </w:rPr>
        <w:t xml:space="preserve"> he/she must declare any personal or other external interests on an annual basis in accordance with the </w:t>
      </w:r>
      <w:r w:rsidR="00D92BD2" w:rsidRPr="00B22A44">
        <w:rPr>
          <w:rFonts w:ascii="Arial" w:hAnsi="Arial" w:cs="Arial"/>
          <w:color w:val="000000"/>
          <w:sz w:val="28"/>
          <w:szCs w:val="28"/>
        </w:rPr>
        <w:t xml:space="preserve">Company's </w:t>
      </w:r>
      <w:r w:rsidRPr="00B22A44">
        <w:rPr>
          <w:rFonts w:ascii="Arial" w:hAnsi="Arial" w:cs="Arial"/>
          <w:color w:val="000000"/>
          <w:sz w:val="28"/>
          <w:szCs w:val="28"/>
        </w:rPr>
        <w:t>Code of Conduct</w:t>
      </w:r>
      <w:r w:rsidRPr="009F2BF5">
        <w:rPr>
          <w:rFonts w:ascii="Arial" w:hAnsi="Arial" w:cs="Arial"/>
          <w:color w:val="000000"/>
          <w:sz w:val="28"/>
          <w:szCs w:val="28"/>
        </w:rPr>
        <w:t xml:space="preserve"> for </w:t>
      </w:r>
      <w:r>
        <w:rPr>
          <w:rFonts w:ascii="Arial" w:hAnsi="Arial" w:cs="Arial"/>
          <w:color w:val="000000"/>
          <w:sz w:val="28"/>
          <w:szCs w:val="28"/>
        </w:rPr>
        <w:t>Board</w:t>
      </w:r>
      <w:r w:rsidRPr="009F2BF5">
        <w:rPr>
          <w:rFonts w:ascii="Arial" w:hAnsi="Arial" w:cs="Arial"/>
          <w:color w:val="000000"/>
          <w:sz w:val="28"/>
          <w:szCs w:val="28"/>
        </w:rPr>
        <w:t xml:space="preserve"> Members.  If while serving on the </w:t>
      </w:r>
      <w:r>
        <w:rPr>
          <w:rFonts w:ascii="Arial" w:hAnsi="Arial" w:cs="Arial"/>
          <w:color w:val="000000"/>
          <w:sz w:val="28"/>
          <w:szCs w:val="28"/>
        </w:rPr>
        <w:t>Board</w:t>
      </w:r>
      <w:r w:rsidRPr="009F2BF5">
        <w:rPr>
          <w:rFonts w:ascii="Arial" w:hAnsi="Arial" w:cs="Arial"/>
          <w:color w:val="000000"/>
          <w:sz w:val="28"/>
          <w:szCs w:val="28"/>
        </w:rPr>
        <w:t xml:space="preserve"> that person has any conflict of interest in any contract or other matter about to be discussed at a meeting, he/she must tell the </w:t>
      </w:r>
      <w:r>
        <w:rPr>
          <w:rFonts w:ascii="Arial" w:hAnsi="Arial" w:cs="Arial"/>
          <w:color w:val="000000"/>
          <w:sz w:val="28"/>
          <w:szCs w:val="28"/>
        </w:rPr>
        <w:t>Board</w:t>
      </w:r>
      <w:r w:rsidRPr="009F2BF5">
        <w:rPr>
          <w:rFonts w:ascii="Arial" w:hAnsi="Arial" w:cs="Arial"/>
          <w:color w:val="000000"/>
          <w:sz w:val="28"/>
          <w:szCs w:val="28"/>
        </w:rPr>
        <w:t>.  He/she will be required to leave the meeting while the matter is discussed and will not be allowed to vote on the matter or to stay in the meeting while any vote on the matter is being held.  If that person is inadvertently allowed to stay in the meeting and vote on the matter, his/her</w:t>
      </w:r>
      <w:r w:rsidR="00F02B0C">
        <w:rPr>
          <w:rFonts w:ascii="Arial" w:hAnsi="Arial" w:cs="Arial"/>
          <w:color w:val="000000"/>
          <w:sz w:val="28"/>
          <w:szCs w:val="28"/>
        </w:rPr>
        <w:t xml:space="preserve"> </w:t>
      </w:r>
      <w:r w:rsidRPr="009F2BF5">
        <w:rPr>
          <w:rFonts w:ascii="Arial" w:hAnsi="Arial" w:cs="Arial"/>
          <w:color w:val="000000"/>
          <w:sz w:val="28"/>
          <w:szCs w:val="28"/>
        </w:rPr>
        <w:t>vote will not be counted.</w:t>
      </w:r>
    </w:p>
    <w:p w14:paraId="579E3D3B" w14:textId="77777777" w:rsidR="00EE335F" w:rsidRDefault="00EE335F" w:rsidP="00EE335F">
      <w:pPr>
        <w:autoSpaceDE w:val="0"/>
        <w:autoSpaceDN w:val="0"/>
        <w:adjustRightInd w:val="0"/>
        <w:spacing w:line="360" w:lineRule="auto"/>
        <w:ind w:left="2127" w:hanging="1276"/>
        <w:jc w:val="both"/>
        <w:rPr>
          <w:rFonts w:ascii="Arial" w:hAnsi="Arial" w:cs="Arial"/>
          <w:color w:val="000000"/>
          <w:sz w:val="28"/>
          <w:szCs w:val="28"/>
        </w:rPr>
      </w:pPr>
    </w:p>
    <w:p w14:paraId="6C9FD33A" w14:textId="77777777" w:rsidR="00EE335F" w:rsidRDefault="00EE335F" w:rsidP="00EE335F">
      <w:pPr>
        <w:autoSpaceDE w:val="0"/>
        <w:autoSpaceDN w:val="0"/>
        <w:adjustRightInd w:val="0"/>
        <w:spacing w:line="360" w:lineRule="auto"/>
        <w:ind w:left="1418" w:hanging="567"/>
        <w:jc w:val="both"/>
        <w:rPr>
          <w:rFonts w:ascii="Arial" w:hAnsi="Arial" w:cs="Arial"/>
          <w:color w:val="000000"/>
          <w:sz w:val="28"/>
          <w:szCs w:val="28"/>
        </w:rPr>
      </w:pPr>
      <w:r>
        <w:rPr>
          <w:rFonts w:ascii="Arial" w:hAnsi="Arial" w:cs="Arial"/>
          <w:color w:val="000000"/>
          <w:sz w:val="28"/>
          <w:szCs w:val="28"/>
        </w:rPr>
        <w:t>(c)</w:t>
      </w:r>
      <w:r>
        <w:rPr>
          <w:rFonts w:ascii="Arial" w:hAnsi="Arial" w:cs="Arial"/>
          <w:color w:val="000000"/>
          <w:sz w:val="28"/>
          <w:szCs w:val="28"/>
        </w:rPr>
        <w:tab/>
      </w:r>
      <w:r w:rsidRPr="009F2BF5">
        <w:rPr>
          <w:rFonts w:ascii="Arial" w:hAnsi="Arial" w:cs="Arial"/>
          <w:color w:val="000000"/>
          <w:sz w:val="28"/>
          <w:szCs w:val="28"/>
        </w:rPr>
        <w:t xml:space="preserve">If a person serves on the </w:t>
      </w:r>
      <w:r>
        <w:rPr>
          <w:rFonts w:ascii="Arial" w:hAnsi="Arial" w:cs="Arial"/>
          <w:color w:val="000000"/>
          <w:sz w:val="28"/>
          <w:szCs w:val="28"/>
        </w:rPr>
        <w:t>Board</w:t>
      </w:r>
      <w:r w:rsidRPr="009F2BF5">
        <w:rPr>
          <w:rFonts w:ascii="Arial" w:hAnsi="Arial" w:cs="Arial"/>
          <w:color w:val="000000"/>
          <w:sz w:val="28"/>
          <w:szCs w:val="28"/>
        </w:rPr>
        <w:t xml:space="preserve"> or any </w:t>
      </w:r>
      <w:r w:rsidR="003B5A16">
        <w:rPr>
          <w:rFonts w:ascii="Arial" w:hAnsi="Arial" w:cs="Arial"/>
          <w:color w:val="000000"/>
          <w:sz w:val="28"/>
          <w:szCs w:val="28"/>
        </w:rPr>
        <w:t>committee of the Board</w:t>
      </w:r>
      <w:r w:rsidRPr="009F2BF5">
        <w:rPr>
          <w:rFonts w:ascii="Arial" w:hAnsi="Arial" w:cs="Arial"/>
          <w:color w:val="000000"/>
          <w:sz w:val="28"/>
          <w:szCs w:val="28"/>
        </w:rPr>
        <w:t xml:space="preserve"> he/she must not receive any payment or benefit unless it is permitted by the Charities and Trustee Investment (Scotland) Act 2005 and </w:t>
      </w:r>
      <w:r w:rsidR="006A580A">
        <w:rPr>
          <w:rFonts w:ascii="Arial" w:hAnsi="Arial" w:cs="Arial"/>
          <w:color w:val="000000"/>
          <w:sz w:val="28"/>
          <w:szCs w:val="28"/>
        </w:rPr>
        <w:t xml:space="preserve">as set out in </w:t>
      </w:r>
      <w:r w:rsidR="003B5A16">
        <w:rPr>
          <w:rFonts w:ascii="Arial" w:hAnsi="Arial" w:cs="Arial"/>
          <w:color w:val="000000"/>
          <w:sz w:val="28"/>
          <w:szCs w:val="28"/>
        </w:rPr>
        <w:t xml:space="preserve">the </w:t>
      </w:r>
      <w:r w:rsidR="00D92BD2">
        <w:rPr>
          <w:rFonts w:ascii="Arial" w:hAnsi="Arial" w:cs="Arial"/>
          <w:color w:val="000000"/>
          <w:sz w:val="28"/>
          <w:szCs w:val="28"/>
        </w:rPr>
        <w:t xml:space="preserve">Company’s </w:t>
      </w:r>
      <w:r w:rsidR="00C030AB">
        <w:rPr>
          <w:rFonts w:ascii="Arial" w:hAnsi="Arial" w:cs="Arial"/>
          <w:color w:val="000000"/>
          <w:sz w:val="28"/>
          <w:szCs w:val="28"/>
        </w:rPr>
        <w:t>policy referred to in Article 44</w:t>
      </w:r>
      <w:r w:rsidR="00D92BD2">
        <w:rPr>
          <w:rFonts w:ascii="Arial" w:hAnsi="Arial" w:cs="Arial"/>
          <w:color w:val="000000"/>
          <w:sz w:val="28"/>
          <w:szCs w:val="28"/>
        </w:rPr>
        <w:t>(a)</w:t>
      </w:r>
      <w:r w:rsidRPr="009F2BF5">
        <w:rPr>
          <w:rFonts w:ascii="Arial" w:hAnsi="Arial" w:cs="Arial"/>
          <w:color w:val="000000"/>
          <w:sz w:val="28"/>
          <w:szCs w:val="28"/>
        </w:rPr>
        <w:t>.  He/she shall also comply with the requirements of the Charities and Trustee Investment (Scotland) Act 2005 in respect of any conflict of interest that might arise.</w:t>
      </w:r>
    </w:p>
    <w:p w14:paraId="4A774D42" w14:textId="77777777" w:rsidR="0093008A" w:rsidRDefault="0093008A">
      <w:pPr>
        <w:pStyle w:val="BodyTextIndent2"/>
        <w:tabs>
          <w:tab w:val="left" w:pos="1440"/>
        </w:tabs>
        <w:spacing w:line="360" w:lineRule="auto"/>
        <w:ind w:left="0" w:firstLine="0"/>
        <w:rPr>
          <w:rFonts w:ascii="Arial" w:hAnsi="Arial" w:cs="Arial"/>
          <w:sz w:val="28"/>
        </w:rPr>
      </w:pPr>
    </w:p>
    <w:p w14:paraId="5DDBBA1C" w14:textId="77777777" w:rsidR="0093008A" w:rsidRDefault="00D92BD2" w:rsidP="00D92BD2">
      <w:pPr>
        <w:pStyle w:val="BodyTextIndent2"/>
        <w:spacing w:line="360" w:lineRule="auto"/>
        <w:ind w:left="1418" w:hanging="567"/>
        <w:rPr>
          <w:rFonts w:ascii="Arial" w:hAnsi="Arial" w:cs="Arial"/>
          <w:sz w:val="28"/>
        </w:rPr>
      </w:pPr>
      <w:r>
        <w:rPr>
          <w:rFonts w:ascii="Arial" w:hAnsi="Arial" w:cs="Arial"/>
          <w:sz w:val="28"/>
        </w:rPr>
        <w:t>(d)</w:t>
      </w:r>
      <w:r>
        <w:rPr>
          <w:rFonts w:ascii="Arial" w:hAnsi="Arial" w:cs="Arial"/>
          <w:sz w:val="28"/>
        </w:rPr>
        <w:tab/>
      </w:r>
      <w:r w:rsidR="0093008A">
        <w:rPr>
          <w:rFonts w:ascii="Arial" w:hAnsi="Arial" w:cs="Arial"/>
          <w:sz w:val="28"/>
        </w:rPr>
        <w:t>Notwithstand</w:t>
      </w:r>
      <w:r w:rsidR="00C030AB">
        <w:rPr>
          <w:rFonts w:ascii="Arial" w:hAnsi="Arial" w:cs="Arial"/>
          <w:sz w:val="28"/>
        </w:rPr>
        <w:t>ing the provisions of Article 44</w:t>
      </w:r>
      <w:r>
        <w:rPr>
          <w:rFonts w:ascii="Arial" w:hAnsi="Arial" w:cs="Arial"/>
          <w:sz w:val="28"/>
        </w:rPr>
        <w:t>(a)</w:t>
      </w:r>
      <w:r w:rsidR="0093008A">
        <w:rPr>
          <w:rFonts w:ascii="Arial" w:hAnsi="Arial" w:cs="Arial"/>
          <w:sz w:val="28"/>
        </w:rPr>
        <w:t xml:space="preserve"> the Company shall be entitled to make the following payments or to grant the following benefits:-</w:t>
      </w:r>
    </w:p>
    <w:p w14:paraId="517FBBE8" w14:textId="77777777" w:rsidR="0093008A" w:rsidRDefault="0093008A">
      <w:pPr>
        <w:pStyle w:val="BodyTextIndent2"/>
        <w:tabs>
          <w:tab w:val="left" w:pos="1440"/>
        </w:tabs>
        <w:spacing w:line="360" w:lineRule="auto"/>
        <w:rPr>
          <w:rFonts w:ascii="Arial" w:hAnsi="Arial" w:cs="Arial"/>
          <w:sz w:val="28"/>
        </w:rPr>
      </w:pPr>
    </w:p>
    <w:p w14:paraId="2C58972A" w14:textId="77777777" w:rsidR="0093008A" w:rsidRDefault="0093008A">
      <w:pPr>
        <w:pStyle w:val="BodyTextIndent2"/>
        <w:numPr>
          <w:ilvl w:val="0"/>
          <w:numId w:val="38"/>
        </w:numPr>
        <w:tabs>
          <w:tab w:val="clear" w:pos="2880"/>
          <w:tab w:val="left" w:pos="1440"/>
          <w:tab w:val="num" w:pos="2127"/>
        </w:tabs>
        <w:spacing w:line="360" w:lineRule="auto"/>
        <w:ind w:left="2127" w:hanging="709"/>
        <w:rPr>
          <w:rFonts w:ascii="Arial" w:hAnsi="Arial" w:cs="Arial"/>
          <w:sz w:val="28"/>
        </w:rPr>
      </w:pPr>
      <w:r>
        <w:rPr>
          <w:rFonts w:ascii="Arial" w:hAnsi="Arial" w:cs="Arial"/>
          <w:sz w:val="28"/>
        </w:rPr>
        <w:t>payments of benefits made to an officer or employee under his contract of employment with the Company;</w:t>
      </w:r>
    </w:p>
    <w:p w14:paraId="5DABDE9A" w14:textId="77777777" w:rsidR="0093008A" w:rsidRDefault="0093008A">
      <w:pPr>
        <w:pStyle w:val="BodyTextIndent2"/>
        <w:tabs>
          <w:tab w:val="num" w:pos="2127"/>
        </w:tabs>
        <w:spacing w:line="360" w:lineRule="auto"/>
        <w:ind w:left="2127" w:hanging="709"/>
        <w:rPr>
          <w:rFonts w:ascii="Arial" w:hAnsi="Arial" w:cs="Arial"/>
          <w:sz w:val="28"/>
        </w:rPr>
      </w:pPr>
    </w:p>
    <w:p w14:paraId="2587AA91" w14:textId="77777777" w:rsidR="0093008A" w:rsidRDefault="0093008A">
      <w:pPr>
        <w:pStyle w:val="BodyTextIndent2"/>
        <w:numPr>
          <w:ilvl w:val="0"/>
          <w:numId w:val="38"/>
        </w:numPr>
        <w:tabs>
          <w:tab w:val="clear" w:pos="2880"/>
          <w:tab w:val="num" w:pos="2127"/>
        </w:tabs>
        <w:spacing w:line="360" w:lineRule="auto"/>
        <w:ind w:left="2127" w:hanging="709"/>
        <w:rPr>
          <w:rFonts w:ascii="Arial" w:hAnsi="Arial" w:cs="Arial"/>
          <w:sz w:val="28"/>
        </w:rPr>
      </w:pPr>
      <w:r>
        <w:rPr>
          <w:rFonts w:ascii="Arial" w:hAnsi="Arial" w:cs="Arial"/>
          <w:sz w:val="28"/>
        </w:rPr>
        <w:t>the payment of proper and reasonable expenses actually incurred in carrying out the business of the Company to a Board member or to an officer of the Company who does not have a contract of employment with the Company;</w:t>
      </w:r>
    </w:p>
    <w:p w14:paraId="60A73060" w14:textId="77777777" w:rsidR="0093008A" w:rsidRDefault="0093008A">
      <w:pPr>
        <w:pStyle w:val="BodyTextIndent2"/>
        <w:spacing w:line="360" w:lineRule="auto"/>
        <w:ind w:left="0" w:firstLine="0"/>
        <w:rPr>
          <w:rFonts w:ascii="Arial" w:hAnsi="Arial" w:cs="Arial"/>
          <w:sz w:val="28"/>
        </w:rPr>
      </w:pPr>
    </w:p>
    <w:p w14:paraId="08F7B975" w14:textId="77777777" w:rsidR="0093008A" w:rsidRDefault="0093008A">
      <w:pPr>
        <w:pStyle w:val="BodyTextIndent2"/>
        <w:numPr>
          <w:ilvl w:val="0"/>
          <w:numId w:val="38"/>
        </w:numPr>
        <w:tabs>
          <w:tab w:val="clear" w:pos="2880"/>
          <w:tab w:val="num" w:pos="2127"/>
        </w:tabs>
        <w:spacing w:line="360" w:lineRule="auto"/>
        <w:ind w:left="2127" w:hanging="709"/>
        <w:rPr>
          <w:rFonts w:ascii="Arial" w:hAnsi="Arial" w:cs="Arial"/>
          <w:sz w:val="28"/>
        </w:rPr>
      </w:pPr>
      <w:r>
        <w:rPr>
          <w:rFonts w:ascii="Arial" w:hAnsi="Arial" w:cs="Arial"/>
          <w:sz w:val="28"/>
        </w:rPr>
        <w:t>payment of a sum which in accordance with the Company’s Articles of Association is paid as interest on capital loaned to the Company;</w:t>
      </w:r>
    </w:p>
    <w:p w14:paraId="2292642B" w14:textId="77777777" w:rsidR="0093008A" w:rsidRDefault="0093008A">
      <w:pPr>
        <w:pStyle w:val="BodyTextIndent2"/>
        <w:tabs>
          <w:tab w:val="num" w:pos="2127"/>
        </w:tabs>
        <w:spacing w:line="360" w:lineRule="auto"/>
        <w:ind w:left="2127" w:hanging="709"/>
        <w:rPr>
          <w:rFonts w:ascii="Arial" w:hAnsi="Arial" w:cs="Arial"/>
          <w:sz w:val="28"/>
        </w:rPr>
      </w:pPr>
    </w:p>
    <w:p w14:paraId="651994F8" w14:textId="77777777" w:rsidR="0093008A" w:rsidRDefault="0093008A">
      <w:pPr>
        <w:pStyle w:val="BodyTextIndent2"/>
        <w:numPr>
          <w:ilvl w:val="0"/>
          <w:numId w:val="38"/>
        </w:numPr>
        <w:tabs>
          <w:tab w:val="clear" w:pos="2880"/>
          <w:tab w:val="num" w:pos="2127"/>
        </w:tabs>
        <w:spacing w:line="360" w:lineRule="auto"/>
        <w:ind w:left="2127" w:hanging="709"/>
        <w:rPr>
          <w:rFonts w:ascii="Arial" w:hAnsi="Arial" w:cs="Arial"/>
          <w:sz w:val="28"/>
        </w:rPr>
      </w:pPr>
      <w:r>
        <w:rPr>
          <w:rFonts w:ascii="Arial" w:hAnsi="Arial" w:cs="Arial"/>
          <w:sz w:val="28"/>
        </w:rPr>
        <w:t>where a tenancy of a house has been granted to a person or the close relative of a person who subsequently becomes a Board member, or an officer or employee of the Company, the grant to that tenant of a new tenancy whether of the same or another house;</w:t>
      </w:r>
    </w:p>
    <w:p w14:paraId="2174D5A6" w14:textId="77777777" w:rsidR="0093008A" w:rsidRDefault="0093008A">
      <w:pPr>
        <w:pStyle w:val="BodyTextIndent2"/>
        <w:spacing w:line="360" w:lineRule="auto"/>
        <w:ind w:left="0" w:firstLine="0"/>
        <w:rPr>
          <w:rFonts w:ascii="Arial" w:hAnsi="Arial" w:cs="Arial"/>
          <w:sz w:val="28"/>
        </w:rPr>
      </w:pPr>
    </w:p>
    <w:p w14:paraId="1A34F5D5" w14:textId="77777777" w:rsidR="0093008A" w:rsidRDefault="0093008A">
      <w:pPr>
        <w:pStyle w:val="BodyTextIndent2"/>
        <w:numPr>
          <w:ilvl w:val="0"/>
          <w:numId w:val="38"/>
        </w:numPr>
        <w:tabs>
          <w:tab w:val="clear" w:pos="2880"/>
          <w:tab w:val="num" w:pos="2127"/>
        </w:tabs>
        <w:spacing w:line="360" w:lineRule="auto"/>
        <w:ind w:left="2127" w:hanging="709"/>
        <w:rPr>
          <w:rFonts w:ascii="Arial" w:hAnsi="Arial" w:cs="Arial"/>
          <w:sz w:val="28"/>
        </w:rPr>
      </w:pPr>
      <w:r>
        <w:rPr>
          <w:rFonts w:ascii="Arial" w:hAnsi="Arial" w:cs="Arial"/>
          <w:sz w:val="28"/>
        </w:rPr>
        <w:t xml:space="preserve">payments made or benefits granted in accordance with any determination made by </w:t>
      </w:r>
      <w:r w:rsidR="00C12B9A">
        <w:rPr>
          <w:rFonts w:ascii="Arial" w:hAnsi="Arial" w:cs="Arial"/>
          <w:sz w:val="28"/>
        </w:rPr>
        <w:t>The Scottish Housing Regulator</w:t>
      </w:r>
      <w:r>
        <w:rPr>
          <w:rFonts w:ascii="Arial" w:hAnsi="Arial" w:cs="Arial"/>
          <w:sz w:val="28"/>
        </w:rPr>
        <w:t>;</w:t>
      </w:r>
    </w:p>
    <w:p w14:paraId="7CC7AC84" w14:textId="77777777" w:rsidR="0093008A" w:rsidRDefault="0093008A">
      <w:pPr>
        <w:pStyle w:val="BodyTextIndent2"/>
        <w:spacing w:line="360" w:lineRule="auto"/>
        <w:ind w:left="0" w:firstLine="0"/>
        <w:rPr>
          <w:rFonts w:ascii="Arial" w:hAnsi="Arial" w:cs="Arial"/>
          <w:sz w:val="28"/>
        </w:rPr>
      </w:pPr>
    </w:p>
    <w:p w14:paraId="13323061" w14:textId="77777777" w:rsidR="0093008A" w:rsidRDefault="00D92BD2" w:rsidP="00D92BD2">
      <w:pPr>
        <w:pStyle w:val="BodyTextIndent2"/>
        <w:spacing w:line="360" w:lineRule="auto"/>
        <w:ind w:left="1560" w:hanging="567"/>
        <w:rPr>
          <w:rFonts w:ascii="Arial" w:hAnsi="Arial" w:cs="Arial"/>
          <w:sz w:val="28"/>
        </w:rPr>
      </w:pPr>
      <w:r>
        <w:rPr>
          <w:rFonts w:ascii="Arial" w:hAnsi="Arial" w:cs="Arial"/>
          <w:sz w:val="28"/>
        </w:rPr>
        <w:t>(e)</w:t>
      </w:r>
      <w:r>
        <w:rPr>
          <w:rFonts w:ascii="Arial" w:hAnsi="Arial" w:cs="Arial"/>
          <w:sz w:val="28"/>
        </w:rPr>
        <w:tab/>
      </w:r>
      <w:r w:rsidR="0093008A">
        <w:rPr>
          <w:rFonts w:ascii="Arial" w:hAnsi="Arial" w:cs="Arial"/>
          <w:sz w:val="28"/>
        </w:rPr>
        <w:t>In the event that the Company makes a payment or grants a benefit contrary to the provisio</w:t>
      </w:r>
      <w:r>
        <w:rPr>
          <w:rFonts w:ascii="Arial" w:hAnsi="Arial" w:cs="Arial"/>
          <w:sz w:val="28"/>
        </w:rPr>
        <w:t>ns of this</w:t>
      </w:r>
      <w:r w:rsidR="0093008A">
        <w:rPr>
          <w:rFonts w:ascii="Arial" w:hAnsi="Arial" w:cs="Arial"/>
          <w:sz w:val="28"/>
        </w:rPr>
        <w:t xml:space="preserve"> Article </w:t>
      </w:r>
      <w:r w:rsidR="00C030AB">
        <w:rPr>
          <w:rFonts w:ascii="Arial" w:hAnsi="Arial" w:cs="Arial"/>
          <w:sz w:val="28"/>
        </w:rPr>
        <w:t>44</w:t>
      </w:r>
      <w:r w:rsidR="0093008A">
        <w:rPr>
          <w:rFonts w:ascii="Arial" w:hAnsi="Arial" w:cs="Arial"/>
          <w:sz w:val="28"/>
        </w:rPr>
        <w:t xml:space="preserve">, </w:t>
      </w:r>
      <w:r w:rsidR="00C12B9A">
        <w:rPr>
          <w:rFonts w:ascii="Arial" w:hAnsi="Arial" w:cs="Arial"/>
          <w:sz w:val="28"/>
        </w:rPr>
        <w:t>The Scottish Housing Regulator</w:t>
      </w:r>
      <w:r w:rsidR="0093008A">
        <w:rPr>
          <w:rFonts w:ascii="Arial" w:hAnsi="Arial" w:cs="Arial"/>
          <w:sz w:val="28"/>
        </w:rPr>
        <w:t xml:space="preserve"> may direct the Company to institute proceedings for its recovery.</w:t>
      </w:r>
    </w:p>
    <w:p w14:paraId="0776A66C" w14:textId="77777777" w:rsidR="0093008A" w:rsidRDefault="0093008A">
      <w:pPr>
        <w:pStyle w:val="BodyTextIndent2"/>
        <w:spacing w:line="360" w:lineRule="auto"/>
        <w:rPr>
          <w:rFonts w:ascii="Arial" w:hAnsi="Arial" w:cs="Arial"/>
          <w:sz w:val="28"/>
        </w:rPr>
      </w:pPr>
    </w:p>
    <w:p w14:paraId="6DDB4503" w14:textId="77777777" w:rsidR="00072C67" w:rsidRDefault="00072C67" w:rsidP="00072C67">
      <w:pPr>
        <w:pStyle w:val="BodyTextIndent2"/>
        <w:numPr>
          <w:ilvl w:val="0"/>
          <w:numId w:val="54"/>
        </w:numPr>
        <w:tabs>
          <w:tab w:val="clear" w:pos="720"/>
          <w:tab w:val="left" w:pos="851"/>
        </w:tabs>
        <w:spacing w:line="360" w:lineRule="auto"/>
        <w:ind w:left="1560" w:hanging="1418"/>
        <w:rPr>
          <w:rFonts w:ascii="Arial" w:hAnsi="Arial" w:cs="Arial"/>
          <w:sz w:val="28"/>
        </w:rPr>
      </w:pPr>
      <w:r>
        <w:rPr>
          <w:rFonts w:ascii="Arial" w:hAnsi="Arial" w:cs="Arial"/>
          <w:sz w:val="28"/>
        </w:rPr>
        <w:t>(a)</w:t>
      </w:r>
      <w:r>
        <w:rPr>
          <w:rFonts w:ascii="Arial" w:hAnsi="Arial" w:cs="Arial"/>
          <w:sz w:val="28"/>
        </w:rPr>
        <w:tab/>
      </w:r>
      <w:r w:rsidRPr="00123C63">
        <w:rPr>
          <w:rFonts w:ascii="Arial" w:hAnsi="Arial" w:cs="Arial"/>
          <w:sz w:val="28"/>
        </w:rPr>
        <w:t xml:space="preserve">Any Board member or member of any </w:t>
      </w:r>
      <w:r>
        <w:rPr>
          <w:rFonts w:ascii="Arial" w:hAnsi="Arial" w:cs="Arial"/>
          <w:sz w:val="28"/>
        </w:rPr>
        <w:t>committee</w:t>
      </w:r>
      <w:r w:rsidRPr="00123C63">
        <w:rPr>
          <w:rFonts w:ascii="Arial" w:hAnsi="Arial" w:cs="Arial"/>
          <w:sz w:val="28"/>
        </w:rPr>
        <w:t xml:space="preserve"> of the Board who shall have any financial interest personally or as a memb</w:t>
      </w:r>
      <w:r w:rsidRPr="0083459D">
        <w:rPr>
          <w:rFonts w:ascii="Arial" w:hAnsi="Arial" w:cs="Arial"/>
          <w:sz w:val="28"/>
        </w:rPr>
        <w:t>er of a firm or as a director or other officer of a business trading for profit or in any other way whatsoever in any contract o</w:t>
      </w:r>
      <w:r w:rsidR="00EF2A89">
        <w:rPr>
          <w:rFonts w:ascii="Arial" w:hAnsi="Arial" w:cs="Arial"/>
          <w:sz w:val="28"/>
        </w:rPr>
        <w:t>r</w:t>
      </w:r>
      <w:r w:rsidRPr="00B72E46">
        <w:rPr>
          <w:rFonts w:ascii="Arial" w:hAnsi="Arial" w:cs="Arial"/>
          <w:sz w:val="28"/>
        </w:rPr>
        <w:t xml:space="preserve"> other transaction with the Company shall disclose the nature of his/her interest to the Board and shall not remain at a meeting of the Board during its discussion of the matter, nor vote upon the matter and if by inadvertence he/she does so remain and vo</w:t>
      </w:r>
      <w:r w:rsidRPr="00AE5E71">
        <w:rPr>
          <w:rFonts w:ascii="Arial" w:hAnsi="Arial" w:cs="Arial"/>
          <w:sz w:val="28"/>
        </w:rPr>
        <w:t>te, his/her vote shall not be counted and the Company shall not make any payment, except where reimbursement requires to be made to su</w:t>
      </w:r>
      <w:r w:rsidR="003276C0">
        <w:rPr>
          <w:rFonts w:ascii="Arial" w:hAnsi="Arial" w:cs="Arial"/>
          <w:sz w:val="28"/>
        </w:rPr>
        <w:t xml:space="preserve">ch Board member under Article </w:t>
      </w:r>
      <w:r w:rsidR="00EF2A89">
        <w:rPr>
          <w:rFonts w:ascii="Arial" w:hAnsi="Arial" w:cs="Arial"/>
          <w:sz w:val="28"/>
        </w:rPr>
        <w:t>55</w:t>
      </w:r>
      <w:r w:rsidRPr="00AE5E71">
        <w:rPr>
          <w:rFonts w:ascii="Arial" w:hAnsi="Arial" w:cs="Arial"/>
          <w:sz w:val="28"/>
        </w:rPr>
        <w:t xml:space="preserve">(f) or grant any benefit including a tenancy to a Board member, except as unanimously agreed by the Board subject to the overriding proviso that such decision by the Board is in compliance with the provisions of these Articles, the Act, and any other statutory requirements (including </w:t>
      </w:r>
      <w:r w:rsidRPr="005D6D1D">
        <w:rPr>
          <w:rFonts w:ascii="Arial" w:hAnsi="Arial" w:cs="Arial"/>
          <w:sz w:val="28"/>
        </w:rPr>
        <w:t>Schedule 7 of the Housing (Scotland) Act 2001</w:t>
      </w:r>
      <w:r>
        <w:rPr>
          <w:rFonts w:ascii="Arial" w:hAnsi="Arial" w:cs="Arial"/>
          <w:sz w:val="28"/>
        </w:rPr>
        <w:t xml:space="preserve">, taking into account any relaxations thereof granted by </w:t>
      </w:r>
      <w:r w:rsidR="003B1DEB">
        <w:rPr>
          <w:rFonts w:ascii="Arial" w:hAnsi="Arial" w:cs="Arial"/>
          <w:sz w:val="28"/>
        </w:rPr>
        <w:t>The Scottish Housing Regulator</w:t>
      </w:r>
      <w:r>
        <w:rPr>
          <w:rFonts w:ascii="Arial" w:hAnsi="Arial" w:cs="Arial"/>
          <w:sz w:val="28"/>
        </w:rPr>
        <w:t xml:space="preserve"> from time to time) and with any directions given by special resolution of the Company.</w:t>
      </w:r>
    </w:p>
    <w:p w14:paraId="0FF384BF" w14:textId="77777777" w:rsidR="00072C67" w:rsidRDefault="00072C67" w:rsidP="00072C67">
      <w:pPr>
        <w:pStyle w:val="BodyTextIndent2"/>
        <w:tabs>
          <w:tab w:val="left" w:pos="851"/>
        </w:tabs>
        <w:spacing w:line="360" w:lineRule="auto"/>
        <w:ind w:left="720"/>
        <w:rPr>
          <w:rFonts w:ascii="Arial" w:hAnsi="Arial" w:cs="Arial"/>
          <w:sz w:val="28"/>
        </w:rPr>
      </w:pPr>
    </w:p>
    <w:p w14:paraId="0C384238" w14:textId="77777777" w:rsidR="0093008A" w:rsidRDefault="00072C67" w:rsidP="00072C67">
      <w:pPr>
        <w:pStyle w:val="BodyTextIndent2"/>
        <w:spacing w:line="360" w:lineRule="auto"/>
        <w:ind w:left="1560" w:hanging="709"/>
        <w:rPr>
          <w:rFonts w:ascii="Arial" w:hAnsi="Arial" w:cs="Arial"/>
          <w:sz w:val="28"/>
        </w:rPr>
      </w:pPr>
      <w:r>
        <w:rPr>
          <w:rFonts w:ascii="Arial" w:hAnsi="Arial" w:cs="Arial"/>
          <w:sz w:val="28"/>
        </w:rPr>
        <w:t>(b</w:t>
      </w:r>
      <w:r w:rsidR="0093008A">
        <w:rPr>
          <w:rFonts w:ascii="Arial" w:hAnsi="Arial" w:cs="Arial"/>
          <w:sz w:val="28"/>
        </w:rPr>
        <w:t>)</w:t>
      </w:r>
      <w:r w:rsidR="0093008A">
        <w:rPr>
          <w:rFonts w:ascii="Arial" w:hAnsi="Arial" w:cs="Arial"/>
          <w:sz w:val="28"/>
        </w:rPr>
        <w:tab/>
        <w:t>Any Bo</w:t>
      </w:r>
      <w:r w:rsidR="00622828">
        <w:rPr>
          <w:rFonts w:ascii="Arial" w:hAnsi="Arial" w:cs="Arial"/>
          <w:sz w:val="28"/>
        </w:rPr>
        <w:t>ard member or member of any committee</w:t>
      </w:r>
      <w:r w:rsidR="0093008A">
        <w:rPr>
          <w:rFonts w:ascii="Arial" w:hAnsi="Arial" w:cs="Arial"/>
          <w:sz w:val="28"/>
        </w:rPr>
        <w:t xml:space="preserve"> of the Board having an interest, other than a financial interest, or any conflict or duality of interest, in any contract or other transaction about to be discussed at a meeting shall disclose the nature of his/her interest to the Board and shall not remain during its discussion of the matter nor vote upon the matter and if by inadvertence he/she does so remain and vote, his/her vote shall not be counted.</w:t>
      </w:r>
    </w:p>
    <w:p w14:paraId="655125F9" w14:textId="77777777" w:rsidR="00072C67" w:rsidRDefault="00072C67" w:rsidP="00072C67">
      <w:pPr>
        <w:pStyle w:val="BodyTextIndent2"/>
        <w:spacing w:line="360" w:lineRule="auto"/>
        <w:ind w:left="1560" w:hanging="709"/>
        <w:rPr>
          <w:rFonts w:ascii="Arial" w:hAnsi="Arial" w:cs="Arial"/>
          <w:sz w:val="28"/>
        </w:rPr>
      </w:pPr>
    </w:p>
    <w:p w14:paraId="752AB42B" w14:textId="77777777" w:rsidR="0093008A" w:rsidRDefault="00072C67" w:rsidP="00072C67">
      <w:pPr>
        <w:pStyle w:val="BodyTextIndent2"/>
        <w:tabs>
          <w:tab w:val="num" w:pos="1309"/>
        </w:tabs>
        <w:spacing w:line="360" w:lineRule="auto"/>
        <w:ind w:left="1560" w:hanging="709"/>
        <w:rPr>
          <w:rFonts w:ascii="Arial" w:hAnsi="Arial" w:cs="Arial"/>
          <w:sz w:val="28"/>
        </w:rPr>
      </w:pPr>
      <w:r>
        <w:rPr>
          <w:rFonts w:ascii="Arial" w:hAnsi="Arial" w:cs="Arial"/>
          <w:sz w:val="28"/>
        </w:rPr>
        <w:t>(c)</w:t>
      </w:r>
      <w:r>
        <w:rPr>
          <w:rFonts w:ascii="Arial" w:hAnsi="Arial" w:cs="Arial"/>
          <w:sz w:val="28"/>
        </w:rPr>
        <w:tab/>
      </w:r>
      <w:r>
        <w:rPr>
          <w:rFonts w:ascii="Arial" w:hAnsi="Arial" w:cs="Arial"/>
          <w:sz w:val="28"/>
        </w:rPr>
        <w:tab/>
      </w:r>
      <w:r w:rsidR="0093008A">
        <w:rPr>
          <w:rFonts w:ascii="Arial" w:hAnsi="Arial" w:cs="Arial"/>
          <w:sz w:val="28"/>
        </w:rPr>
        <w:t xml:space="preserve">Any Board member or a member of any </w:t>
      </w:r>
      <w:r w:rsidR="00894633">
        <w:rPr>
          <w:rFonts w:ascii="Arial" w:hAnsi="Arial" w:cs="Arial"/>
          <w:sz w:val="28"/>
        </w:rPr>
        <w:t>committee</w:t>
      </w:r>
      <w:r w:rsidR="0093008A">
        <w:rPr>
          <w:rFonts w:ascii="Arial" w:hAnsi="Arial" w:cs="Arial"/>
          <w:sz w:val="28"/>
        </w:rPr>
        <w:t xml:space="preserve"> of the Board who has any financial int</w:t>
      </w:r>
      <w:r w:rsidR="00C030AB">
        <w:rPr>
          <w:rFonts w:ascii="Arial" w:hAnsi="Arial" w:cs="Arial"/>
          <w:sz w:val="28"/>
        </w:rPr>
        <w:t>erest as described in Article 45</w:t>
      </w:r>
      <w:r w:rsidR="0093008A">
        <w:rPr>
          <w:rFonts w:ascii="Arial" w:hAnsi="Arial" w:cs="Arial"/>
          <w:sz w:val="28"/>
        </w:rPr>
        <w:t>(a) and who does not disclose it to the Board or who has accepted a payment, other than under Article</w:t>
      </w:r>
      <w:r w:rsidR="00C030AB">
        <w:rPr>
          <w:rFonts w:ascii="Arial" w:hAnsi="Arial" w:cs="Arial"/>
          <w:sz w:val="28"/>
        </w:rPr>
        <w:t xml:space="preserve"> </w:t>
      </w:r>
      <w:r w:rsidR="00EF2A89">
        <w:rPr>
          <w:rFonts w:ascii="Arial" w:hAnsi="Arial" w:cs="Arial"/>
          <w:sz w:val="28"/>
        </w:rPr>
        <w:t xml:space="preserve">44(a) or Article </w:t>
      </w:r>
      <w:r w:rsidR="00C030AB">
        <w:rPr>
          <w:rFonts w:ascii="Arial" w:hAnsi="Arial" w:cs="Arial"/>
          <w:sz w:val="28"/>
        </w:rPr>
        <w:t>55</w:t>
      </w:r>
      <w:r w:rsidR="0093008A">
        <w:rPr>
          <w:rFonts w:ascii="Arial" w:hAnsi="Arial" w:cs="Arial"/>
          <w:sz w:val="28"/>
        </w:rPr>
        <w:t>(f), or the grant of a benefit from the Compan</w:t>
      </w:r>
      <w:r w:rsidR="00C030AB">
        <w:rPr>
          <w:rFonts w:ascii="Arial" w:hAnsi="Arial" w:cs="Arial"/>
          <w:sz w:val="28"/>
        </w:rPr>
        <w:t>y (under the terms of Article 45</w:t>
      </w:r>
      <w:r w:rsidR="0093008A">
        <w:rPr>
          <w:rFonts w:ascii="Arial" w:hAnsi="Arial" w:cs="Arial"/>
          <w:sz w:val="28"/>
        </w:rPr>
        <w:t>) shall be deemed by resolution of the Board to have vacated his/her office.  Any Board member who fails to disclose any interest he/she is requi</w:t>
      </w:r>
      <w:r w:rsidR="00CA6060">
        <w:rPr>
          <w:rFonts w:ascii="Arial" w:hAnsi="Arial" w:cs="Arial"/>
          <w:sz w:val="28"/>
        </w:rPr>
        <w:t xml:space="preserve">red to disclose under Article </w:t>
      </w:r>
      <w:r w:rsidR="00C030AB">
        <w:rPr>
          <w:rFonts w:ascii="Arial" w:hAnsi="Arial" w:cs="Arial"/>
          <w:sz w:val="28"/>
        </w:rPr>
        <w:t>45</w:t>
      </w:r>
      <w:r>
        <w:rPr>
          <w:rFonts w:ascii="Arial" w:hAnsi="Arial" w:cs="Arial"/>
          <w:sz w:val="28"/>
        </w:rPr>
        <w:t>(a</w:t>
      </w:r>
      <w:r w:rsidR="00CA6060">
        <w:rPr>
          <w:rFonts w:ascii="Arial" w:hAnsi="Arial" w:cs="Arial"/>
          <w:sz w:val="28"/>
        </w:rPr>
        <w:t>) shall vacate his/her office if</w:t>
      </w:r>
      <w:r w:rsidR="0093008A">
        <w:rPr>
          <w:rFonts w:ascii="Arial" w:hAnsi="Arial" w:cs="Arial"/>
          <w:sz w:val="28"/>
        </w:rPr>
        <w:t xml:space="preserve"> required to do so by a majority of the remaining members of the Board at a Board meeting specially convened for that purpose.</w:t>
      </w:r>
    </w:p>
    <w:p w14:paraId="024ED959" w14:textId="77777777" w:rsidR="0093008A" w:rsidRDefault="0093008A">
      <w:pPr>
        <w:pStyle w:val="BodyTextIndent2"/>
        <w:tabs>
          <w:tab w:val="left" w:pos="1440"/>
        </w:tabs>
        <w:spacing w:line="360" w:lineRule="auto"/>
        <w:ind w:left="0" w:firstLine="0"/>
        <w:rPr>
          <w:rFonts w:ascii="Arial" w:hAnsi="Arial" w:cs="Arial"/>
          <w:sz w:val="28"/>
        </w:rPr>
      </w:pPr>
    </w:p>
    <w:p w14:paraId="25F4EB66" w14:textId="77777777" w:rsidR="0093008A" w:rsidRDefault="0093008A">
      <w:pPr>
        <w:pStyle w:val="BodyTextIndent2"/>
        <w:tabs>
          <w:tab w:val="left" w:pos="1440"/>
        </w:tabs>
        <w:spacing w:line="360" w:lineRule="auto"/>
        <w:ind w:left="0" w:firstLine="0"/>
        <w:jc w:val="center"/>
        <w:rPr>
          <w:rFonts w:ascii="Arial" w:hAnsi="Arial" w:cs="Arial"/>
          <w:sz w:val="28"/>
        </w:rPr>
      </w:pPr>
      <w:r>
        <w:rPr>
          <w:rFonts w:ascii="Arial" w:hAnsi="Arial" w:cs="Arial"/>
          <w:b/>
          <w:sz w:val="28"/>
        </w:rPr>
        <w:t>PROCEEDINGS OF BOARD</w:t>
      </w:r>
    </w:p>
    <w:p w14:paraId="3FF76726" w14:textId="77777777" w:rsidR="0093008A" w:rsidRDefault="0093008A">
      <w:pPr>
        <w:pStyle w:val="BodyTextIndent2"/>
        <w:tabs>
          <w:tab w:val="left" w:pos="1440"/>
        </w:tabs>
        <w:spacing w:line="360" w:lineRule="auto"/>
        <w:ind w:left="0" w:firstLine="0"/>
        <w:rPr>
          <w:rFonts w:ascii="Arial" w:hAnsi="Arial" w:cs="Arial"/>
          <w:sz w:val="28"/>
        </w:rPr>
      </w:pPr>
    </w:p>
    <w:p w14:paraId="113CE50A" w14:textId="77777777" w:rsidR="0093008A" w:rsidRDefault="0093008A">
      <w:pPr>
        <w:pStyle w:val="BodyTextIndent2"/>
        <w:numPr>
          <w:ilvl w:val="0"/>
          <w:numId w:val="54"/>
        </w:numPr>
        <w:tabs>
          <w:tab w:val="left" w:pos="1440"/>
        </w:tabs>
        <w:spacing w:line="360" w:lineRule="auto"/>
        <w:rPr>
          <w:rFonts w:ascii="Arial" w:hAnsi="Arial" w:cs="Arial"/>
          <w:sz w:val="28"/>
        </w:rPr>
      </w:pPr>
      <w:r>
        <w:rPr>
          <w:rFonts w:ascii="Arial" w:hAnsi="Arial" w:cs="Arial"/>
          <w:sz w:val="28"/>
        </w:rPr>
        <w:t xml:space="preserve">Subject to the provisions of these Articles and the Act and to any direction given by special resolution of the Company the Board may regulate its proceedings as it thinks fit.  Meetings of the Board shall be held at such times and places as the Board shall from time to time decide but not less than six meetings shall be held in each calendar year.  </w:t>
      </w:r>
      <w:r w:rsidR="00CE5212">
        <w:rPr>
          <w:rFonts w:ascii="Arial" w:hAnsi="Arial" w:cs="Arial"/>
          <w:sz w:val="28"/>
        </w:rPr>
        <w:t xml:space="preserve">Four </w:t>
      </w:r>
      <w:r>
        <w:rPr>
          <w:rFonts w:ascii="Arial" w:hAnsi="Arial" w:cs="Arial"/>
          <w:sz w:val="28"/>
        </w:rPr>
        <w:t>Board members shall form a quorum.</w:t>
      </w:r>
    </w:p>
    <w:p w14:paraId="682B6801" w14:textId="77777777" w:rsidR="00C53DD0" w:rsidRDefault="00C53DD0" w:rsidP="00C53DD0">
      <w:pPr>
        <w:pStyle w:val="BodyTextIndent2"/>
        <w:tabs>
          <w:tab w:val="left" w:pos="1440"/>
        </w:tabs>
        <w:spacing w:line="360" w:lineRule="auto"/>
        <w:ind w:left="720"/>
        <w:rPr>
          <w:rFonts w:ascii="Arial" w:hAnsi="Arial" w:cs="Arial"/>
          <w:sz w:val="28"/>
        </w:rPr>
      </w:pPr>
    </w:p>
    <w:p w14:paraId="6441D11E" w14:textId="77777777" w:rsidR="0093008A" w:rsidRDefault="00C53DD0" w:rsidP="006D3A45">
      <w:pPr>
        <w:pStyle w:val="BodyTextIndent2"/>
        <w:numPr>
          <w:ilvl w:val="0"/>
          <w:numId w:val="54"/>
        </w:numPr>
        <w:spacing w:line="360" w:lineRule="auto"/>
        <w:rPr>
          <w:rFonts w:ascii="Arial" w:hAnsi="Arial" w:cs="Arial"/>
          <w:sz w:val="28"/>
        </w:rPr>
      </w:pPr>
      <w:r>
        <w:rPr>
          <w:rFonts w:ascii="Arial" w:hAnsi="Arial" w:cs="Arial"/>
          <w:sz w:val="28"/>
        </w:rPr>
        <w:t xml:space="preserve">Notwithstanding any vacancies on the Board the remaining Board members may continue to act, but if at any time the number of </w:t>
      </w:r>
      <w:r w:rsidR="006D3A45">
        <w:rPr>
          <w:rFonts w:ascii="Arial" w:hAnsi="Arial" w:cs="Arial"/>
          <w:sz w:val="28"/>
        </w:rPr>
        <w:t>Board members fall</w:t>
      </w:r>
      <w:r w:rsidR="006E20E1">
        <w:rPr>
          <w:rFonts w:ascii="Arial" w:hAnsi="Arial" w:cs="Arial"/>
          <w:sz w:val="28"/>
        </w:rPr>
        <w:t>s</w:t>
      </w:r>
      <w:r w:rsidR="006D3A45">
        <w:rPr>
          <w:rFonts w:ascii="Arial" w:hAnsi="Arial" w:cs="Arial"/>
          <w:sz w:val="28"/>
        </w:rPr>
        <w:t xml:space="preserve"> below seven</w:t>
      </w:r>
      <w:r>
        <w:rPr>
          <w:rFonts w:ascii="Arial" w:hAnsi="Arial" w:cs="Arial"/>
          <w:sz w:val="28"/>
        </w:rPr>
        <w:t xml:space="preserve"> the Board may act by a majority of its remaining membe</w:t>
      </w:r>
      <w:r w:rsidR="006D3A45">
        <w:rPr>
          <w:rFonts w:ascii="Arial" w:hAnsi="Arial" w:cs="Arial"/>
          <w:sz w:val="28"/>
        </w:rPr>
        <w:t>rs for a maximum period of two</w:t>
      </w:r>
      <w:r>
        <w:rPr>
          <w:rFonts w:ascii="Arial" w:hAnsi="Arial" w:cs="Arial"/>
          <w:sz w:val="28"/>
        </w:rPr>
        <w:t xml:space="preserve"> months.  If at the end of that period the Board has not filled such vacancies to make up the membership to </w:t>
      </w:r>
      <w:r w:rsidR="006D3A45">
        <w:rPr>
          <w:rFonts w:ascii="Arial" w:hAnsi="Arial" w:cs="Arial"/>
          <w:sz w:val="28"/>
        </w:rPr>
        <w:t>seven</w:t>
      </w:r>
      <w:r>
        <w:rPr>
          <w:rFonts w:ascii="Arial" w:hAnsi="Arial" w:cs="Arial"/>
          <w:sz w:val="28"/>
        </w:rPr>
        <w:t xml:space="preserve"> the only power which the Board may thereafter exercise shall be that of filling such vacancies as may be required to bring the number of</w:t>
      </w:r>
      <w:r w:rsidR="00711071">
        <w:rPr>
          <w:rFonts w:ascii="Arial" w:hAnsi="Arial" w:cs="Arial"/>
          <w:sz w:val="28"/>
        </w:rPr>
        <w:t xml:space="preserve"> members of the Board up to seven</w:t>
      </w:r>
      <w:r>
        <w:rPr>
          <w:rFonts w:ascii="Arial" w:hAnsi="Arial" w:cs="Arial"/>
          <w:sz w:val="28"/>
        </w:rPr>
        <w:t>.</w:t>
      </w:r>
    </w:p>
    <w:p w14:paraId="4C00552C" w14:textId="77777777" w:rsidR="0093008A" w:rsidRDefault="0093008A">
      <w:pPr>
        <w:pStyle w:val="BodyTextIndent2"/>
        <w:spacing w:line="360" w:lineRule="auto"/>
        <w:ind w:left="0" w:firstLine="0"/>
        <w:rPr>
          <w:rFonts w:ascii="Arial" w:hAnsi="Arial" w:cs="Arial"/>
          <w:sz w:val="28"/>
        </w:rPr>
      </w:pPr>
    </w:p>
    <w:p w14:paraId="43D05AB1" w14:textId="77777777" w:rsidR="0093008A" w:rsidRDefault="0093008A">
      <w:pPr>
        <w:pStyle w:val="BodyTextIndent2"/>
        <w:numPr>
          <w:ilvl w:val="0"/>
          <w:numId w:val="54"/>
        </w:numPr>
        <w:tabs>
          <w:tab w:val="clear" w:pos="720"/>
          <w:tab w:val="num" w:pos="709"/>
        </w:tabs>
        <w:spacing w:line="360" w:lineRule="auto"/>
        <w:ind w:left="1418" w:hanging="1418"/>
        <w:rPr>
          <w:rFonts w:ascii="Arial" w:hAnsi="Arial" w:cs="Arial"/>
          <w:sz w:val="28"/>
        </w:rPr>
      </w:pPr>
      <w:r>
        <w:rPr>
          <w:rFonts w:ascii="Arial" w:hAnsi="Arial" w:cs="Arial"/>
          <w:sz w:val="28"/>
        </w:rPr>
        <w:t>(a)</w:t>
      </w:r>
      <w:r>
        <w:rPr>
          <w:rFonts w:ascii="Arial" w:hAnsi="Arial" w:cs="Arial"/>
          <w:sz w:val="28"/>
        </w:rPr>
        <w:tab/>
        <w:t xml:space="preserve">The members of the Board shall, at a specially convened meeting immediately following each annual general meeting, elect a </w:t>
      </w:r>
      <w:r w:rsidR="002851A9">
        <w:rPr>
          <w:rFonts w:ascii="Arial" w:hAnsi="Arial" w:cs="Arial"/>
          <w:sz w:val="28"/>
        </w:rPr>
        <w:t>Chairperson</w:t>
      </w:r>
      <w:r>
        <w:rPr>
          <w:rFonts w:ascii="Arial" w:hAnsi="Arial" w:cs="Arial"/>
          <w:sz w:val="28"/>
        </w:rPr>
        <w:t xml:space="preserve"> and Vice </w:t>
      </w:r>
      <w:r w:rsidR="002851A9">
        <w:rPr>
          <w:rFonts w:ascii="Arial" w:hAnsi="Arial" w:cs="Arial"/>
          <w:sz w:val="28"/>
        </w:rPr>
        <w:t>Chairperson</w:t>
      </w:r>
      <w:r>
        <w:rPr>
          <w:rFonts w:ascii="Arial" w:hAnsi="Arial" w:cs="Arial"/>
          <w:sz w:val="28"/>
        </w:rPr>
        <w:t xml:space="preserve"> from their own number to hold office until the conclusion of the next annual general meeting, unless he/she shall cease in the meantime to be a Board member</w:t>
      </w:r>
      <w:r w:rsidR="00EF2A89">
        <w:rPr>
          <w:rFonts w:ascii="Arial" w:hAnsi="Arial" w:cs="Arial"/>
          <w:sz w:val="28"/>
        </w:rPr>
        <w:t xml:space="preserve"> and provided that a co-optee</w:t>
      </w:r>
      <w:r w:rsidR="006F19CA">
        <w:rPr>
          <w:rFonts w:ascii="Arial" w:hAnsi="Arial" w:cs="Arial"/>
          <w:sz w:val="28"/>
        </w:rPr>
        <w:t xml:space="preserve"> or</w:t>
      </w:r>
      <w:r w:rsidR="00EF2A89">
        <w:rPr>
          <w:rFonts w:ascii="Arial" w:hAnsi="Arial" w:cs="Arial"/>
          <w:sz w:val="28"/>
        </w:rPr>
        <w:t xml:space="preserve"> Executive Board M</w:t>
      </w:r>
      <w:r w:rsidR="005D6D1D">
        <w:rPr>
          <w:rFonts w:ascii="Arial" w:hAnsi="Arial" w:cs="Arial"/>
          <w:sz w:val="28"/>
        </w:rPr>
        <w:t>ember</w:t>
      </w:r>
      <w:r w:rsidR="008D38A8">
        <w:rPr>
          <w:rFonts w:ascii="Arial" w:hAnsi="Arial" w:cs="Arial"/>
          <w:sz w:val="28"/>
        </w:rPr>
        <w:t xml:space="preserve"> </w:t>
      </w:r>
      <w:r w:rsidR="005D6D1D">
        <w:rPr>
          <w:rFonts w:ascii="Arial" w:hAnsi="Arial" w:cs="Arial"/>
          <w:sz w:val="28"/>
        </w:rPr>
        <w:t>cannot hold office of Cha</w:t>
      </w:r>
      <w:r w:rsidR="00EF2A89">
        <w:rPr>
          <w:rFonts w:ascii="Arial" w:hAnsi="Arial" w:cs="Arial"/>
          <w:sz w:val="28"/>
        </w:rPr>
        <w:t>i</w:t>
      </w:r>
      <w:r w:rsidR="005D6D1D">
        <w:rPr>
          <w:rFonts w:ascii="Arial" w:hAnsi="Arial" w:cs="Arial"/>
          <w:sz w:val="28"/>
        </w:rPr>
        <w:t>r</w:t>
      </w:r>
      <w:r w:rsidR="00EF2A89">
        <w:rPr>
          <w:rFonts w:ascii="Arial" w:hAnsi="Arial" w:cs="Arial"/>
          <w:sz w:val="28"/>
        </w:rPr>
        <w:t>person or Vice Chairperson</w:t>
      </w:r>
      <w:r>
        <w:rPr>
          <w:rFonts w:ascii="Arial" w:hAnsi="Arial" w:cs="Arial"/>
          <w:sz w:val="28"/>
        </w:rPr>
        <w:t xml:space="preserve">.  He/she shall be the </w:t>
      </w:r>
      <w:r w:rsidR="002851A9">
        <w:rPr>
          <w:rFonts w:ascii="Arial" w:hAnsi="Arial" w:cs="Arial"/>
          <w:sz w:val="28"/>
        </w:rPr>
        <w:t>Chairperson</w:t>
      </w:r>
      <w:r>
        <w:rPr>
          <w:rFonts w:ascii="Arial" w:hAnsi="Arial" w:cs="Arial"/>
          <w:sz w:val="28"/>
        </w:rPr>
        <w:t xml:space="preserve"> of the Company or as the case may be the Vice </w:t>
      </w:r>
      <w:r w:rsidR="002851A9">
        <w:rPr>
          <w:rFonts w:ascii="Arial" w:hAnsi="Arial" w:cs="Arial"/>
          <w:sz w:val="28"/>
        </w:rPr>
        <w:t>Chairperson</w:t>
      </w:r>
      <w:r>
        <w:rPr>
          <w:rFonts w:ascii="Arial" w:hAnsi="Arial" w:cs="Arial"/>
          <w:sz w:val="28"/>
        </w:rPr>
        <w:t xml:space="preserve"> and shall be removable from the office of </w:t>
      </w:r>
      <w:r w:rsidR="002851A9">
        <w:rPr>
          <w:rFonts w:ascii="Arial" w:hAnsi="Arial" w:cs="Arial"/>
          <w:sz w:val="28"/>
        </w:rPr>
        <w:t>Chairperson</w:t>
      </w:r>
      <w:r>
        <w:rPr>
          <w:rFonts w:ascii="Arial" w:hAnsi="Arial" w:cs="Arial"/>
          <w:sz w:val="28"/>
        </w:rPr>
        <w:t xml:space="preserve"> or as the case may be the Vice </w:t>
      </w:r>
      <w:r w:rsidR="002851A9">
        <w:rPr>
          <w:rFonts w:ascii="Arial" w:hAnsi="Arial" w:cs="Arial"/>
          <w:sz w:val="28"/>
        </w:rPr>
        <w:t>Chairperson</w:t>
      </w:r>
      <w:r>
        <w:rPr>
          <w:rFonts w:ascii="Arial" w:hAnsi="Arial" w:cs="Arial"/>
          <w:sz w:val="28"/>
        </w:rPr>
        <w:t xml:space="preserve"> only by a vote of two-thirds of those members of the Board present at a special meeting called for that purpose.  If at any meeting of the Board the </w:t>
      </w:r>
      <w:r w:rsidR="002851A9">
        <w:rPr>
          <w:rFonts w:ascii="Arial" w:hAnsi="Arial" w:cs="Arial"/>
          <w:sz w:val="28"/>
        </w:rPr>
        <w:t>Chairperson</w:t>
      </w:r>
      <w:r>
        <w:rPr>
          <w:rFonts w:ascii="Arial" w:hAnsi="Arial" w:cs="Arial"/>
          <w:sz w:val="28"/>
        </w:rPr>
        <w:t xml:space="preserve"> is absent or unwilling to act the Vice </w:t>
      </w:r>
      <w:r w:rsidR="002851A9">
        <w:rPr>
          <w:rFonts w:ascii="Arial" w:hAnsi="Arial" w:cs="Arial"/>
          <w:sz w:val="28"/>
        </w:rPr>
        <w:t>Chairperson</w:t>
      </w:r>
      <w:r>
        <w:rPr>
          <w:rFonts w:ascii="Arial" w:hAnsi="Arial" w:cs="Arial"/>
          <w:sz w:val="28"/>
        </w:rPr>
        <w:t xml:space="preserve"> shall act as the </w:t>
      </w:r>
      <w:r w:rsidR="002851A9">
        <w:rPr>
          <w:rFonts w:ascii="Arial" w:hAnsi="Arial" w:cs="Arial"/>
          <w:sz w:val="28"/>
        </w:rPr>
        <w:t>Chairperson</w:t>
      </w:r>
      <w:r>
        <w:rPr>
          <w:rFonts w:ascii="Arial" w:hAnsi="Arial" w:cs="Arial"/>
          <w:sz w:val="28"/>
        </w:rPr>
        <w:t xml:space="preserve"> of the meeting. If at any meeting of the Board both the </w:t>
      </w:r>
      <w:r w:rsidR="002851A9">
        <w:rPr>
          <w:rFonts w:ascii="Arial" w:hAnsi="Arial" w:cs="Arial"/>
          <w:sz w:val="28"/>
        </w:rPr>
        <w:t>Chairperson</w:t>
      </w:r>
      <w:r>
        <w:rPr>
          <w:rFonts w:ascii="Arial" w:hAnsi="Arial" w:cs="Arial"/>
          <w:sz w:val="28"/>
        </w:rPr>
        <w:t xml:space="preserve"> and Vice </w:t>
      </w:r>
      <w:r w:rsidR="002851A9">
        <w:rPr>
          <w:rFonts w:ascii="Arial" w:hAnsi="Arial" w:cs="Arial"/>
          <w:sz w:val="28"/>
        </w:rPr>
        <w:t>Chairperson</w:t>
      </w:r>
      <w:r>
        <w:rPr>
          <w:rFonts w:ascii="Arial" w:hAnsi="Arial" w:cs="Arial"/>
          <w:sz w:val="28"/>
        </w:rPr>
        <w:t xml:space="preserve"> are absent or unwilling to act the members of the Board present shall elect another Board member to be </w:t>
      </w:r>
      <w:r w:rsidR="002851A9">
        <w:rPr>
          <w:rFonts w:ascii="Arial" w:hAnsi="Arial" w:cs="Arial"/>
          <w:sz w:val="28"/>
        </w:rPr>
        <w:t>Chairperson</w:t>
      </w:r>
      <w:r>
        <w:rPr>
          <w:rFonts w:ascii="Arial" w:hAnsi="Arial" w:cs="Arial"/>
          <w:sz w:val="28"/>
        </w:rPr>
        <w:t xml:space="preserve"> or as the case may be the Vice </w:t>
      </w:r>
      <w:r w:rsidR="002851A9">
        <w:rPr>
          <w:rFonts w:ascii="Arial" w:hAnsi="Arial" w:cs="Arial"/>
          <w:sz w:val="28"/>
        </w:rPr>
        <w:t>Chairperson</w:t>
      </w:r>
      <w:r>
        <w:rPr>
          <w:rFonts w:ascii="Arial" w:hAnsi="Arial" w:cs="Arial"/>
          <w:sz w:val="28"/>
        </w:rPr>
        <w:t xml:space="preserve"> for that meeting.  In any case of an equality of votes the </w:t>
      </w:r>
      <w:r w:rsidR="002851A9">
        <w:rPr>
          <w:rFonts w:ascii="Arial" w:hAnsi="Arial" w:cs="Arial"/>
          <w:sz w:val="28"/>
        </w:rPr>
        <w:t>Chairperson</w:t>
      </w:r>
      <w:r>
        <w:rPr>
          <w:rFonts w:ascii="Arial" w:hAnsi="Arial" w:cs="Arial"/>
          <w:sz w:val="28"/>
        </w:rPr>
        <w:t xml:space="preserve"> of the relevant Board meeting shall have a second or casting vote.</w:t>
      </w:r>
    </w:p>
    <w:p w14:paraId="2B340CBF" w14:textId="77777777" w:rsidR="0093008A" w:rsidRDefault="0093008A">
      <w:pPr>
        <w:pStyle w:val="BodyTextIndent2"/>
        <w:spacing w:line="360" w:lineRule="auto"/>
        <w:ind w:left="0" w:firstLine="0"/>
        <w:rPr>
          <w:rFonts w:ascii="Arial" w:hAnsi="Arial" w:cs="Arial"/>
          <w:sz w:val="28"/>
        </w:rPr>
      </w:pPr>
    </w:p>
    <w:p w14:paraId="06D9CA11" w14:textId="77777777" w:rsidR="0093008A" w:rsidRDefault="0093008A">
      <w:pPr>
        <w:pStyle w:val="BodyTextIndent2"/>
        <w:numPr>
          <w:ilvl w:val="0"/>
          <w:numId w:val="41"/>
        </w:numPr>
        <w:tabs>
          <w:tab w:val="clear" w:pos="2160"/>
          <w:tab w:val="num" w:pos="1418"/>
        </w:tabs>
        <w:spacing w:line="360" w:lineRule="auto"/>
        <w:ind w:left="1418" w:hanging="709"/>
        <w:rPr>
          <w:rFonts w:ascii="Arial" w:hAnsi="Arial" w:cs="Arial"/>
          <w:sz w:val="28"/>
        </w:rPr>
      </w:pPr>
      <w:r>
        <w:rPr>
          <w:rFonts w:ascii="Arial" w:hAnsi="Arial" w:cs="Arial"/>
          <w:sz w:val="28"/>
        </w:rPr>
        <w:t xml:space="preserve">The </w:t>
      </w:r>
      <w:r w:rsidR="002851A9">
        <w:rPr>
          <w:rFonts w:ascii="Arial" w:hAnsi="Arial" w:cs="Arial"/>
          <w:sz w:val="28"/>
        </w:rPr>
        <w:t>Chairperson</w:t>
      </w:r>
      <w:r>
        <w:rPr>
          <w:rFonts w:ascii="Arial" w:hAnsi="Arial" w:cs="Arial"/>
          <w:sz w:val="28"/>
        </w:rPr>
        <w:t xml:space="preserve"> or as the case may be the Vice </w:t>
      </w:r>
      <w:r w:rsidR="002851A9">
        <w:rPr>
          <w:rFonts w:ascii="Arial" w:hAnsi="Arial" w:cs="Arial"/>
          <w:sz w:val="28"/>
        </w:rPr>
        <w:t>Chairperson</w:t>
      </w:r>
      <w:r>
        <w:rPr>
          <w:rFonts w:ascii="Arial" w:hAnsi="Arial" w:cs="Arial"/>
          <w:sz w:val="28"/>
        </w:rPr>
        <w:t xml:space="preserve"> may resign his/her office by notice in writing to the Company Secretary and shall vacate his/her office if for any reason he/she is deemed to have vacated his/her office as a Board member or he/she ceases to be a member of the Board </w:t>
      </w:r>
      <w:r w:rsidR="00EF2A89">
        <w:rPr>
          <w:rFonts w:ascii="Arial" w:hAnsi="Arial" w:cs="Arial"/>
          <w:sz w:val="28"/>
        </w:rPr>
        <w:t xml:space="preserve">or otherwise is ineligible under Article 43 </w:t>
      </w:r>
      <w:r>
        <w:rPr>
          <w:rFonts w:ascii="Arial" w:hAnsi="Arial" w:cs="Arial"/>
          <w:sz w:val="28"/>
        </w:rPr>
        <w:t xml:space="preserve">and in any of these events the Board shall forthwith elect any Board member to be </w:t>
      </w:r>
      <w:r w:rsidR="002851A9">
        <w:rPr>
          <w:rFonts w:ascii="Arial" w:hAnsi="Arial" w:cs="Arial"/>
          <w:sz w:val="28"/>
        </w:rPr>
        <w:t>Chairperson</w:t>
      </w:r>
      <w:r>
        <w:rPr>
          <w:rFonts w:ascii="Arial" w:hAnsi="Arial" w:cs="Arial"/>
          <w:sz w:val="28"/>
        </w:rPr>
        <w:t xml:space="preserve"> or as the case may be the Vice </w:t>
      </w:r>
      <w:r w:rsidR="002851A9">
        <w:rPr>
          <w:rFonts w:ascii="Arial" w:hAnsi="Arial" w:cs="Arial"/>
          <w:sz w:val="28"/>
        </w:rPr>
        <w:t>Chairperson</w:t>
      </w:r>
      <w:r>
        <w:rPr>
          <w:rFonts w:ascii="Arial" w:hAnsi="Arial" w:cs="Arial"/>
          <w:sz w:val="28"/>
        </w:rPr>
        <w:t xml:space="preserve"> in his/her place.</w:t>
      </w:r>
    </w:p>
    <w:p w14:paraId="6C299702" w14:textId="77777777" w:rsidR="0093008A" w:rsidRDefault="0093008A">
      <w:pPr>
        <w:pStyle w:val="BodyTextIndent2"/>
        <w:spacing w:line="360" w:lineRule="auto"/>
        <w:rPr>
          <w:rFonts w:ascii="Arial" w:hAnsi="Arial" w:cs="Arial"/>
          <w:sz w:val="28"/>
        </w:rPr>
      </w:pPr>
    </w:p>
    <w:p w14:paraId="129327B5" w14:textId="77777777" w:rsidR="0093008A" w:rsidRDefault="0093008A">
      <w:pPr>
        <w:pStyle w:val="BodyTextIndent2"/>
        <w:numPr>
          <w:ilvl w:val="0"/>
          <w:numId w:val="41"/>
        </w:numPr>
        <w:tabs>
          <w:tab w:val="clear" w:pos="2160"/>
          <w:tab w:val="num" w:pos="1418"/>
        </w:tabs>
        <w:spacing w:line="360" w:lineRule="auto"/>
        <w:ind w:left="1418" w:hanging="709"/>
        <w:rPr>
          <w:rFonts w:ascii="Arial" w:hAnsi="Arial" w:cs="Arial"/>
          <w:sz w:val="28"/>
        </w:rPr>
      </w:pPr>
      <w:r>
        <w:rPr>
          <w:rFonts w:ascii="Arial" w:hAnsi="Arial" w:cs="Arial"/>
          <w:sz w:val="28"/>
        </w:rPr>
        <w:t xml:space="preserve">The </w:t>
      </w:r>
      <w:r w:rsidR="002851A9">
        <w:rPr>
          <w:rFonts w:ascii="Arial" w:hAnsi="Arial" w:cs="Arial"/>
          <w:sz w:val="28"/>
        </w:rPr>
        <w:t>Chairperson</w:t>
      </w:r>
      <w:r w:rsidR="00FC1F4F">
        <w:rPr>
          <w:rFonts w:ascii="Arial" w:hAnsi="Arial" w:cs="Arial"/>
          <w:sz w:val="28"/>
        </w:rPr>
        <w:t xml:space="preserve"> may be re-elected but must</w:t>
      </w:r>
      <w:r>
        <w:rPr>
          <w:rFonts w:ascii="Arial" w:hAnsi="Arial" w:cs="Arial"/>
          <w:sz w:val="28"/>
        </w:rPr>
        <w:t xml:space="preserve"> not hold office c</w:t>
      </w:r>
      <w:r w:rsidR="009E67CE">
        <w:rPr>
          <w:rFonts w:ascii="Arial" w:hAnsi="Arial" w:cs="Arial"/>
          <w:sz w:val="28"/>
        </w:rPr>
        <w:t>ontinuously for more than five years</w:t>
      </w:r>
      <w:r>
        <w:rPr>
          <w:rFonts w:ascii="Arial" w:hAnsi="Arial" w:cs="Arial"/>
          <w:sz w:val="28"/>
        </w:rPr>
        <w:t xml:space="preserve">.  On the expiry of five continuous terms of office, the retiring </w:t>
      </w:r>
      <w:r w:rsidR="002851A9">
        <w:rPr>
          <w:rFonts w:ascii="Arial" w:hAnsi="Arial" w:cs="Arial"/>
          <w:sz w:val="28"/>
        </w:rPr>
        <w:t>Chairperson</w:t>
      </w:r>
      <w:r>
        <w:rPr>
          <w:rFonts w:ascii="Arial" w:hAnsi="Arial" w:cs="Arial"/>
          <w:sz w:val="28"/>
        </w:rPr>
        <w:t xml:space="preserve"> shall not be eligible for election as </w:t>
      </w:r>
      <w:r w:rsidR="002851A9">
        <w:rPr>
          <w:rFonts w:ascii="Arial" w:hAnsi="Arial" w:cs="Arial"/>
          <w:sz w:val="28"/>
        </w:rPr>
        <w:t>Chairperson</w:t>
      </w:r>
      <w:r>
        <w:rPr>
          <w:rFonts w:ascii="Arial" w:hAnsi="Arial" w:cs="Arial"/>
          <w:sz w:val="28"/>
        </w:rPr>
        <w:t xml:space="preserve"> during the ensuing twelve months.</w:t>
      </w:r>
    </w:p>
    <w:p w14:paraId="32670786" w14:textId="77777777" w:rsidR="00EF2A89" w:rsidRDefault="00EF2A89" w:rsidP="00EF2A89">
      <w:pPr>
        <w:pStyle w:val="BodyTextIndent2"/>
        <w:spacing w:line="360" w:lineRule="auto"/>
        <w:ind w:left="0" w:firstLine="0"/>
        <w:rPr>
          <w:rFonts w:ascii="Arial" w:hAnsi="Arial" w:cs="Arial"/>
          <w:sz w:val="28"/>
        </w:rPr>
      </w:pPr>
    </w:p>
    <w:p w14:paraId="35985F12" w14:textId="77777777" w:rsidR="00DE48F2" w:rsidRDefault="00DE48F2" w:rsidP="00F91BF5">
      <w:pPr>
        <w:spacing w:line="360" w:lineRule="auto"/>
        <w:ind w:left="1418" w:hanging="709"/>
        <w:jc w:val="both"/>
        <w:rPr>
          <w:rFonts w:ascii="Arial" w:hAnsi="Arial" w:cs="Arial"/>
          <w:color w:val="000000"/>
          <w:sz w:val="28"/>
          <w:szCs w:val="28"/>
          <w:lang w:eastAsia="en-GB"/>
        </w:rPr>
      </w:pPr>
      <w:r>
        <w:rPr>
          <w:rFonts w:ascii="Arial" w:hAnsi="Arial" w:cs="Arial"/>
          <w:color w:val="000000"/>
          <w:sz w:val="28"/>
          <w:szCs w:val="28"/>
          <w:lang w:eastAsia="en-GB"/>
        </w:rPr>
        <w:t>(d)</w:t>
      </w:r>
      <w:r>
        <w:rPr>
          <w:rFonts w:ascii="Arial" w:hAnsi="Arial" w:cs="Arial"/>
          <w:color w:val="000000"/>
          <w:sz w:val="28"/>
          <w:szCs w:val="28"/>
          <w:lang w:eastAsia="en-GB"/>
        </w:rPr>
        <w:tab/>
      </w:r>
      <w:r w:rsidRPr="00DE48F2">
        <w:rPr>
          <w:rFonts w:ascii="Arial" w:hAnsi="Arial" w:cs="Arial"/>
          <w:color w:val="000000"/>
          <w:sz w:val="28"/>
          <w:szCs w:val="28"/>
          <w:lang w:eastAsia="en-GB"/>
        </w:rPr>
        <w:t>The Chairperson is responsible for the leadership of the Board and ensuring its effectiveness in all aspects of the Board's role and to ensure that the Board properly discharges its responsibilities as required by law, the Articles and the standing orders of the Company. The Chairperson will be delegated such powers as is required to allow the Chairperson to properly discharge the responsibilities of the office. Among the responsibilities of the Chairperson are that:</w:t>
      </w:r>
    </w:p>
    <w:p w14:paraId="318402A4" w14:textId="77777777" w:rsidR="00F91BF5" w:rsidRPr="00F91BF5" w:rsidRDefault="00F91BF5" w:rsidP="00F91BF5">
      <w:pPr>
        <w:spacing w:line="360" w:lineRule="auto"/>
        <w:ind w:left="1418" w:hanging="709"/>
        <w:jc w:val="both"/>
        <w:rPr>
          <w:rFonts w:ascii="Arial" w:hAnsi="Arial" w:cs="Arial"/>
          <w:color w:val="000000"/>
          <w:sz w:val="28"/>
          <w:szCs w:val="28"/>
          <w:lang w:eastAsia="en-GB"/>
        </w:rPr>
      </w:pPr>
    </w:p>
    <w:p w14:paraId="306623E6" w14:textId="77777777" w:rsidR="00DE48F2" w:rsidRPr="00DE48F2" w:rsidRDefault="00DE48F2" w:rsidP="00623DC6">
      <w:pPr>
        <w:pStyle w:val="Level5"/>
        <w:tabs>
          <w:tab w:val="clear" w:pos="3402"/>
          <w:tab w:val="num" w:pos="2127"/>
        </w:tabs>
        <w:spacing w:line="360" w:lineRule="auto"/>
        <w:ind w:left="2127" w:hanging="709"/>
        <w:rPr>
          <w:sz w:val="28"/>
          <w:szCs w:val="28"/>
        </w:rPr>
      </w:pPr>
      <w:r w:rsidRPr="00DE48F2">
        <w:rPr>
          <w:sz w:val="28"/>
          <w:szCs w:val="28"/>
        </w:rPr>
        <w:t>the Board works effectively with the senior staff;</w:t>
      </w:r>
    </w:p>
    <w:p w14:paraId="597BEB9F" w14:textId="77777777" w:rsidR="00DE48F2" w:rsidRPr="00DE48F2" w:rsidRDefault="00DE48F2" w:rsidP="00623DC6">
      <w:pPr>
        <w:pStyle w:val="Level5"/>
        <w:tabs>
          <w:tab w:val="clear" w:pos="3402"/>
          <w:tab w:val="num" w:pos="2127"/>
        </w:tabs>
        <w:spacing w:line="360" w:lineRule="auto"/>
        <w:ind w:left="2127" w:hanging="709"/>
        <w:rPr>
          <w:sz w:val="28"/>
          <w:szCs w:val="28"/>
        </w:rPr>
      </w:pPr>
      <w:r w:rsidRPr="00DE48F2">
        <w:rPr>
          <w:sz w:val="28"/>
          <w:szCs w:val="28"/>
        </w:rPr>
        <w:t xml:space="preserve">an overview of business of the </w:t>
      </w:r>
      <w:r w:rsidR="005D6D1D">
        <w:rPr>
          <w:sz w:val="28"/>
          <w:szCs w:val="28"/>
        </w:rPr>
        <w:t>Company</w:t>
      </w:r>
      <w:r w:rsidRPr="00DE48F2">
        <w:rPr>
          <w:sz w:val="28"/>
          <w:szCs w:val="28"/>
        </w:rPr>
        <w:t xml:space="preserve"> is maintained;</w:t>
      </w:r>
    </w:p>
    <w:p w14:paraId="020B0E07" w14:textId="77777777" w:rsidR="00DE48F2" w:rsidRPr="00DE48F2" w:rsidRDefault="00DE48F2" w:rsidP="00623DC6">
      <w:pPr>
        <w:pStyle w:val="Level5"/>
        <w:tabs>
          <w:tab w:val="clear" w:pos="3402"/>
          <w:tab w:val="num" w:pos="2127"/>
        </w:tabs>
        <w:spacing w:line="360" w:lineRule="auto"/>
        <w:ind w:left="2127" w:hanging="709"/>
        <w:rPr>
          <w:sz w:val="28"/>
          <w:szCs w:val="28"/>
        </w:rPr>
      </w:pPr>
      <w:r w:rsidRPr="00DE48F2">
        <w:rPr>
          <w:sz w:val="28"/>
          <w:szCs w:val="28"/>
        </w:rPr>
        <w:t>the Agenda for each meeting is set;</w:t>
      </w:r>
    </w:p>
    <w:p w14:paraId="7D25DF28" w14:textId="77777777" w:rsidR="00DE48F2" w:rsidRPr="00DE48F2" w:rsidRDefault="00DE48F2" w:rsidP="00623DC6">
      <w:pPr>
        <w:pStyle w:val="Level5"/>
        <w:tabs>
          <w:tab w:val="clear" w:pos="3402"/>
          <w:tab w:val="num" w:pos="2127"/>
        </w:tabs>
        <w:spacing w:line="360" w:lineRule="auto"/>
        <w:ind w:left="2127" w:hanging="709"/>
        <w:rPr>
          <w:sz w:val="28"/>
          <w:szCs w:val="28"/>
        </w:rPr>
      </w:pPr>
      <w:r w:rsidRPr="00DE48F2">
        <w:rPr>
          <w:sz w:val="28"/>
          <w:szCs w:val="28"/>
        </w:rPr>
        <w:t>meetings are conducted effectively;</w:t>
      </w:r>
    </w:p>
    <w:p w14:paraId="30EEFFB7" w14:textId="77777777" w:rsidR="00DE48F2" w:rsidRPr="00DE48F2" w:rsidRDefault="00DE48F2" w:rsidP="00623DC6">
      <w:pPr>
        <w:pStyle w:val="Level5"/>
        <w:tabs>
          <w:tab w:val="clear" w:pos="3402"/>
          <w:tab w:val="num" w:pos="2127"/>
        </w:tabs>
        <w:spacing w:line="360" w:lineRule="auto"/>
        <w:ind w:left="2127" w:hanging="709"/>
        <w:rPr>
          <w:sz w:val="28"/>
          <w:szCs w:val="28"/>
        </w:rPr>
      </w:pPr>
      <w:r w:rsidRPr="00DE48F2">
        <w:rPr>
          <w:sz w:val="28"/>
          <w:szCs w:val="28"/>
        </w:rPr>
        <w:t>minutes are approved and decisions and actions arising from meetings are implemented;</w:t>
      </w:r>
    </w:p>
    <w:p w14:paraId="5BD4D589" w14:textId="77777777" w:rsidR="00DE48F2" w:rsidRPr="00DE48F2" w:rsidRDefault="00DE48F2" w:rsidP="00623DC6">
      <w:pPr>
        <w:pStyle w:val="Level5"/>
        <w:tabs>
          <w:tab w:val="clear" w:pos="3402"/>
          <w:tab w:val="num" w:pos="2127"/>
        </w:tabs>
        <w:spacing w:line="360" w:lineRule="auto"/>
        <w:ind w:left="2127" w:hanging="709"/>
        <w:rPr>
          <w:sz w:val="28"/>
          <w:szCs w:val="28"/>
        </w:rPr>
      </w:pPr>
      <w:r w:rsidRPr="00DE48F2">
        <w:rPr>
          <w:sz w:val="28"/>
          <w:szCs w:val="28"/>
        </w:rPr>
        <w:t xml:space="preserve">the standing orders, code of conduct for Board members and other relevant policies and procedures affecting the governance of the </w:t>
      </w:r>
      <w:r w:rsidR="005D6D1D">
        <w:rPr>
          <w:sz w:val="28"/>
          <w:szCs w:val="28"/>
        </w:rPr>
        <w:t>Company</w:t>
      </w:r>
      <w:r w:rsidRPr="00DE48F2">
        <w:rPr>
          <w:sz w:val="28"/>
          <w:szCs w:val="28"/>
        </w:rPr>
        <w:t xml:space="preserve"> are complied with;</w:t>
      </w:r>
    </w:p>
    <w:p w14:paraId="0F10E29B" w14:textId="77777777" w:rsidR="00DE48F2" w:rsidRPr="00DE48F2" w:rsidRDefault="00DE48F2" w:rsidP="00623DC6">
      <w:pPr>
        <w:pStyle w:val="Level5"/>
        <w:tabs>
          <w:tab w:val="clear" w:pos="3402"/>
          <w:tab w:val="num" w:pos="2127"/>
        </w:tabs>
        <w:spacing w:line="360" w:lineRule="auto"/>
        <w:ind w:left="2127" w:hanging="709"/>
        <w:rPr>
          <w:sz w:val="28"/>
          <w:szCs w:val="28"/>
        </w:rPr>
      </w:pPr>
      <w:r w:rsidRPr="00DE48F2">
        <w:rPr>
          <w:sz w:val="28"/>
          <w:szCs w:val="28"/>
        </w:rPr>
        <w:t xml:space="preserve">where necessary, decisions are made under delegated authority for the effective operation of the </w:t>
      </w:r>
      <w:r w:rsidR="005D6D1D">
        <w:rPr>
          <w:sz w:val="28"/>
          <w:szCs w:val="28"/>
        </w:rPr>
        <w:t>Company</w:t>
      </w:r>
      <w:r w:rsidRPr="00DE48F2">
        <w:rPr>
          <w:sz w:val="28"/>
          <w:szCs w:val="28"/>
        </w:rPr>
        <w:t xml:space="preserve"> between meetings; </w:t>
      </w:r>
    </w:p>
    <w:p w14:paraId="15D21520" w14:textId="77777777" w:rsidR="00DE48F2" w:rsidRPr="00DE48F2" w:rsidRDefault="00DE48F2" w:rsidP="00623DC6">
      <w:pPr>
        <w:pStyle w:val="Level5"/>
        <w:tabs>
          <w:tab w:val="clear" w:pos="3402"/>
          <w:tab w:val="num" w:pos="2127"/>
        </w:tabs>
        <w:spacing w:line="360" w:lineRule="auto"/>
        <w:ind w:left="2127" w:hanging="709"/>
        <w:rPr>
          <w:sz w:val="28"/>
          <w:szCs w:val="28"/>
        </w:rPr>
      </w:pPr>
      <w:r w:rsidRPr="00DE48F2">
        <w:rPr>
          <w:sz w:val="28"/>
          <w:szCs w:val="28"/>
        </w:rPr>
        <w:t xml:space="preserve">the Board monitors the use of the delegated powers; </w:t>
      </w:r>
    </w:p>
    <w:p w14:paraId="378124AC" w14:textId="77777777" w:rsidR="00DE48F2" w:rsidRPr="00DE48F2" w:rsidRDefault="00DE48F2" w:rsidP="00623DC6">
      <w:pPr>
        <w:pStyle w:val="Level5"/>
        <w:tabs>
          <w:tab w:val="clear" w:pos="3402"/>
          <w:tab w:val="num" w:pos="2127"/>
        </w:tabs>
        <w:spacing w:line="360" w:lineRule="auto"/>
        <w:ind w:left="2127" w:hanging="709"/>
        <w:rPr>
          <w:sz w:val="28"/>
          <w:szCs w:val="28"/>
        </w:rPr>
      </w:pPr>
      <w:r w:rsidRPr="00DE48F2">
        <w:rPr>
          <w:sz w:val="28"/>
          <w:szCs w:val="28"/>
        </w:rPr>
        <w:t>the Board receives professional advice when it is needed;</w:t>
      </w:r>
    </w:p>
    <w:p w14:paraId="7068AF3A" w14:textId="77777777" w:rsidR="00DE48F2" w:rsidRPr="00DE48F2" w:rsidRDefault="00DE48F2" w:rsidP="00623DC6">
      <w:pPr>
        <w:pStyle w:val="Level5"/>
        <w:tabs>
          <w:tab w:val="clear" w:pos="3402"/>
          <w:tab w:val="num" w:pos="2127"/>
        </w:tabs>
        <w:spacing w:line="360" w:lineRule="auto"/>
        <w:ind w:left="2127" w:hanging="709"/>
        <w:rPr>
          <w:sz w:val="28"/>
          <w:szCs w:val="28"/>
        </w:rPr>
      </w:pPr>
      <w:r w:rsidRPr="00DE48F2">
        <w:rPr>
          <w:sz w:val="28"/>
          <w:szCs w:val="28"/>
        </w:rPr>
        <w:t xml:space="preserve">the Company is represented at external events appropriately; </w:t>
      </w:r>
    </w:p>
    <w:p w14:paraId="7B172E9D" w14:textId="77777777" w:rsidR="00DE48F2" w:rsidRPr="00DE48F2" w:rsidRDefault="00DE48F2" w:rsidP="00623DC6">
      <w:pPr>
        <w:pStyle w:val="Level5"/>
        <w:tabs>
          <w:tab w:val="clear" w:pos="3402"/>
          <w:tab w:val="num" w:pos="2127"/>
        </w:tabs>
        <w:spacing w:line="360" w:lineRule="auto"/>
        <w:ind w:left="2127" w:hanging="709"/>
        <w:rPr>
          <w:sz w:val="28"/>
          <w:szCs w:val="28"/>
        </w:rPr>
      </w:pPr>
      <w:r w:rsidRPr="00DE48F2">
        <w:rPr>
          <w:sz w:val="28"/>
          <w:szCs w:val="28"/>
        </w:rPr>
        <w:t>appraisal of the performance of Board Members is undertaken, and that the senior staff officer's appraisal is carried out in accordance with the agreed policies and procedures of t</w:t>
      </w:r>
      <w:r>
        <w:rPr>
          <w:sz w:val="28"/>
          <w:szCs w:val="28"/>
        </w:rPr>
        <w:t>h</w:t>
      </w:r>
      <w:r w:rsidRPr="00DE48F2">
        <w:rPr>
          <w:sz w:val="28"/>
          <w:szCs w:val="28"/>
        </w:rPr>
        <w:t>e Com</w:t>
      </w:r>
      <w:r>
        <w:rPr>
          <w:sz w:val="28"/>
          <w:szCs w:val="28"/>
        </w:rPr>
        <w:t>p</w:t>
      </w:r>
      <w:r w:rsidRPr="00DE48F2">
        <w:rPr>
          <w:sz w:val="28"/>
          <w:szCs w:val="28"/>
        </w:rPr>
        <w:t xml:space="preserve">any; and </w:t>
      </w:r>
    </w:p>
    <w:p w14:paraId="436448A0" w14:textId="77777777" w:rsidR="0093008A" w:rsidRDefault="00DE48F2" w:rsidP="00623DC6">
      <w:pPr>
        <w:pStyle w:val="Level5"/>
        <w:tabs>
          <w:tab w:val="clear" w:pos="3402"/>
          <w:tab w:val="num" w:pos="2127"/>
        </w:tabs>
        <w:spacing w:line="360" w:lineRule="auto"/>
        <w:ind w:left="2127" w:hanging="709"/>
        <w:rPr>
          <w:sz w:val="28"/>
          <w:szCs w:val="28"/>
        </w:rPr>
      </w:pPr>
      <w:r w:rsidRPr="00DE48F2">
        <w:rPr>
          <w:sz w:val="28"/>
          <w:szCs w:val="28"/>
        </w:rPr>
        <w:t>the training requirements of Board members, and the recruitment and induction of new Board members is undertaken.</w:t>
      </w:r>
    </w:p>
    <w:p w14:paraId="79430B3F" w14:textId="77777777" w:rsidR="00DE48F2" w:rsidRPr="00623DC6" w:rsidRDefault="00623DC6" w:rsidP="00623DC6">
      <w:pPr>
        <w:pStyle w:val="Level2"/>
        <w:numPr>
          <w:ilvl w:val="0"/>
          <w:numId w:val="0"/>
        </w:numPr>
        <w:tabs>
          <w:tab w:val="left" w:pos="1496"/>
        </w:tabs>
        <w:spacing w:line="360" w:lineRule="auto"/>
        <w:ind w:left="1496" w:hanging="748"/>
        <w:rPr>
          <w:sz w:val="28"/>
          <w:szCs w:val="28"/>
        </w:rPr>
      </w:pPr>
      <w:r w:rsidRPr="00623DC6">
        <w:rPr>
          <w:sz w:val="28"/>
          <w:szCs w:val="28"/>
        </w:rPr>
        <w:t>(e)</w:t>
      </w:r>
      <w:r>
        <w:rPr>
          <w:sz w:val="28"/>
          <w:szCs w:val="28"/>
        </w:rPr>
        <w:tab/>
      </w:r>
      <w:r w:rsidRPr="00623DC6">
        <w:rPr>
          <w:color w:val="000000"/>
          <w:sz w:val="28"/>
          <w:szCs w:val="28"/>
        </w:rPr>
        <w:t xml:space="preserve">From 1 April 2015, the </w:t>
      </w:r>
      <w:r>
        <w:rPr>
          <w:color w:val="000000"/>
          <w:sz w:val="28"/>
          <w:szCs w:val="28"/>
        </w:rPr>
        <w:t>Board</w:t>
      </w:r>
      <w:r w:rsidRPr="00623DC6">
        <w:rPr>
          <w:color w:val="000000"/>
          <w:sz w:val="28"/>
          <w:szCs w:val="28"/>
        </w:rPr>
        <w:t xml:space="preserve"> shall assess annually the skills, knowledge, diversity and objectivity that it needs for its decision making and what is contributed by the </w:t>
      </w:r>
      <w:r>
        <w:rPr>
          <w:color w:val="000000"/>
          <w:sz w:val="28"/>
          <w:szCs w:val="28"/>
        </w:rPr>
        <w:t xml:space="preserve">Board </w:t>
      </w:r>
      <w:r w:rsidRPr="00623DC6">
        <w:rPr>
          <w:color w:val="000000"/>
          <w:sz w:val="28"/>
          <w:szCs w:val="28"/>
        </w:rPr>
        <w:t xml:space="preserve">Members by way of annual performance reviews.  The </w:t>
      </w:r>
      <w:r>
        <w:rPr>
          <w:color w:val="000000"/>
          <w:sz w:val="28"/>
          <w:szCs w:val="28"/>
        </w:rPr>
        <w:t>Board</w:t>
      </w:r>
      <w:r w:rsidRPr="00623DC6">
        <w:rPr>
          <w:color w:val="000000"/>
          <w:sz w:val="28"/>
          <w:szCs w:val="28"/>
        </w:rPr>
        <w:t xml:space="preserve"> must satisfy itself that any </w:t>
      </w:r>
      <w:r>
        <w:rPr>
          <w:color w:val="000000"/>
          <w:sz w:val="28"/>
          <w:szCs w:val="28"/>
        </w:rPr>
        <w:t xml:space="preserve">Board </w:t>
      </w:r>
      <w:r w:rsidRPr="00623DC6">
        <w:rPr>
          <w:color w:val="000000"/>
          <w:sz w:val="28"/>
          <w:szCs w:val="28"/>
        </w:rPr>
        <w:t xml:space="preserve">Member seeking re-election to the </w:t>
      </w:r>
      <w:r>
        <w:rPr>
          <w:color w:val="000000"/>
          <w:sz w:val="28"/>
          <w:szCs w:val="28"/>
        </w:rPr>
        <w:t xml:space="preserve">Board </w:t>
      </w:r>
      <w:r w:rsidRPr="00623DC6">
        <w:rPr>
          <w:color w:val="000000"/>
          <w:sz w:val="28"/>
          <w:szCs w:val="28"/>
        </w:rPr>
        <w:t xml:space="preserve">after service as a </w:t>
      </w:r>
      <w:r>
        <w:rPr>
          <w:color w:val="000000"/>
          <w:sz w:val="28"/>
          <w:szCs w:val="28"/>
        </w:rPr>
        <w:t xml:space="preserve">Board </w:t>
      </w:r>
      <w:r w:rsidRPr="00623DC6">
        <w:rPr>
          <w:color w:val="000000"/>
          <w:sz w:val="28"/>
          <w:szCs w:val="28"/>
        </w:rPr>
        <w:t xml:space="preserve">Member for a continuous period in excess of 9 years can demonstrate his/her continued effectiveness as a </w:t>
      </w:r>
      <w:r>
        <w:rPr>
          <w:color w:val="000000"/>
          <w:sz w:val="28"/>
          <w:szCs w:val="28"/>
        </w:rPr>
        <w:t>Board</w:t>
      </w:r>
      <w:r w:rsidRPr="00623DC6">
        <w:rPr>
          <w:color w:val="000000"/>
          <w:sz w:val="28"/>
          <w:szCs w:val="28"/>
        </w:rPr>
        <w:t xml:space="preserve"> Member.</w:t>
      </w:r>
    </w:p>
    <w:p w14:paraId="1C136A06" w14:textId="77777777" w:rsidR="0093008A" w:rsidRDefault="0093008A">
      <w:pPr>
        <w:pStyle w:val="BodyTextIndent2"/>
        <w:numPr>
          <w:ilvl w:val="0"/>
          <w:numId w:val="54"/>
        </w:numPr>
        <w:spacing w:line="360" w:lineRule="auto"/>
        <w:rPr>
          <w:rFonts w:ascii="Arial" w:hAnsi="Arial" w:cs="Arial"/>
          <w:sz w:val="28"/>
        </w:rPr>
      </w:pPr>
      <w:r>
        <w:rPr>
          <w:rFonts w:ascii="Arial" w:hAnsi="Arial" w:cs="Arial"/>
          <w:sz w:val="28"/>
        </w:rPr>
        <w:t xml:space="preserve">A special meeting of the Board may be called by a notice in writing given to the Company Secretary by the </w:t>
      </w:r>
      <w:r w:rsidR="002851A9">
        <w:rPr>
          <w:rFonts w:ascii="Arial" w:hAnsi="Arial" w:cs="Arial"/>
          <w:sz w:val="28"/>
        </w:rPr>
        <w:t>Chairperson</w:t>
      </w:r>
      <w:r>
        <w:rPr>
          <w:rFonts w:ascii="Arial" w:hAnsi="Arial" w:cs="Arial"/>
          <w:sz w:val="28"/>
        </w:rPr>
        <w:t xml:space="preserve"> of the Board, or by two Board members, specifying the business to be transacted.  The Company Secretary shall send a copy of the notice to all Board members within three days of receiving it, and the meeting shall be held at the ordinary place for meetings of the Board not earlier than ten days and not later than fourteen days after the receipt by the Company Secretary of the notice.  No other business shall be done at the meeting than the business named in the notice.  Should the Company Secretary fail to convene the special meeting as prescribed above, the </w:t>
      </w:r>
      <w:r w:rsidR="002851A9">
        <w:rPr>
          <w:rFonts w:ascii="Arial" w:hAnsi="Arial" w:cs="Arial"/>
          <w:sz w:val="28"/>
        </w:rPr>
        <w:t>Chairperson</w:t>
      </w:r>
      <w:r>
        <w:rPr>
          <w:rFonts w:ascii="Arial" w:hAnsi="Arial" w:cs="Arial"/>
          <w:sz w:val="28"/>
        </w:rPr>
        <w:t xml:space="preserve"> or the Board members who have given the notice may call the meeting.  If the </w:t>
      </w:r>
      <w:r w:rsidR="002851A9">
        <w:rPr>
          <w:rFonts w:ascii="Arial" w:hAnsi="Arial" w:cs="Arial"/>
          <w:sz w:val="28"/>
        </w:rPr>
        <w:t>Chairperson</w:t>
      </w:r>
      <w:r>
        <w:rPr>
          <w:rFonts w:ascii="Arial" w:hAnsi="Arial" w:cs="Arial"/>
          <w:sz w:val="28"/>
        </w:rPr>
        <w:t xml:space="preserve"> or the two Board members call the meeting the notice shall be sent to all Board members not less than seven days before the date of the meeting.</w:t>
      </w:r>
      <w:r w:rsidR="00EF2A89">
        <w:rPr>
          <w:rFonts w:ascii="Arial" w:hAnsi="Arial" w:cs="Arial"/>
          <w:sz w:val="28"/>
        </w:rPr>
        <w:t xml:space="preserve">  If a Board member does not receive notice of the meeting, this will not prevent the meeting going ahead.</w:t>
      </w:r>
    </w:p>
    <w:p w14:paraId="2FD71EA7" w14:textId="77777777" w:rsidR="0093008A" w:rsidRDefault="0093008A">
      <w:pPr>
        <w:pStyle w:val="BodyTextIndent2"/>
        <w:spacing w:line="360" w:lineRule="auto"/>
        <w:rPr>
          <w:rFonts w:ascii="Arial" w:hAnsi="Arial" w:cs="Arial"/>
          <w:sz w:val="28"/>
        </w:rPr>
      </w:pPr>
    </w:p>
    <w:p w14:paraId="6ABFC887" w14:textId="77777777" w:rsidR="0093008A" w:rsidRDefault="0093008A">
      <w:pPr>
        <w:pStyle w:val="BodyTextIndent2"/>
        <w:spacing w:line="360" w:lineRule="auto"/>
        <w:jc w:val="center"/>
        <w:rPr>
          <w:rFonts w:ascii="Arial" w:hAnsi="Arial" w:cs="Arial"/>
          <w:b/>
          <w:sz w:val="28"/>
        </w:rPr>
      </w:pPr>
      <w:r>
        <w:rPr>
          <w:rFonts w:ascii="Arial" w:hAnsi="Arial" w:cs="Arial"/>
          <w:b/>
          <w:sz w:val="28"/>
        </w:rPr>
        <w:t>CONDUCT OF BOARD MEETINGS</w:t>
      </w:r>
      <w:r w:rsidR="00F978FD">
        <w:rPr>
          <w:rFonts w:ascii="Arial" w:hAnsi="Arial" w:cs="Arial"/>
          <w:b/>
          <w:sz w:val="28"/>
        </w:rPr>
        <w:t xml:space="preserve"> </w:t>
      </w:r>
    </w:p>
    <w:p w14:paraId="5A7CD768" w14:textId="77777777" w:rsidR="0093008A" w:rsidRDefault="0093008A">
      <w:pPr>
        <w:pStyle w:val="BodyTextIndent2"/>
        <w:spacing w:line="360" w:lineRule="auto"/>
        <w:jc w:val="center"/>
        <w:rPr>
          <w:rFonts w:ascii="Arial" w:hAnsi="Arial" w:cs="Arial"/>
          <w:sz w:val="28"/>
        </w:rPr>
      </w:pPr>
    </w:p>
    <w:p w14:paraId="02608DFF" w14:textId="77777777" w:rsidR="0093008A" w:rsidRDefault="0093008A">
      <w:pPr>
        <w:pStyle w:val="BodyTextIndent2"/>
        <w:numPr>
          <w:ilvl w:val="0"/>
          <w:numId w:val="54"/>
        </w:numPr>
        <w:spacing w:line="360" w:lineRule="auto"/>
        <w:rPr>
          <w:rFonts w:ascii="Arial" w:hAnsi="Arial" w:cs="Arial"/>
          <w:sz w:val="28"/>
        </w:rPr>
      </w:pPr>
      <w:r>
        <w:rPr>
          <w:rFonts w:ascii="Arial" w:hAnsi="Arial" w:cs="Arial"/>
          <w:sz w:val="28"/>
        </w:rPr>
        <w:t xml:space="preserve">If any point arises which is not provided for in these Articles, the </w:t>
      </w:r>
      <w:r w:rsidR="002851A9">
        <w:rPr>
          <w:rFonts w:ascii="Arial" w:hAnsi="Arial" w:cs="Arial"/>
          <w:sz w:val="28"/>
        </w:rPr>
        <w:t>Chairperson</w:t>
      </w:r>
      <w:r>
        <w:rPr>
          <w:rFonts w:ascii="Arial" w:hAnsi="Arial" w:cs="Arial"/>
          <w:sz w:val="28"/>
        </w:rPr>
        <w:t xml:space="preserve"> shall give a ruling on the point and his/her decision shall be final.</w:t>
      </w:r>
    </w:p>
    <w:p w14:paraId="4D34219D" w14:textId="77777777" w:rsidR="0093008A" w:rsidRDefault="0093008A">
      <w:pPr>
        <w:pStyle w:val="BodyTextIndent2"/>
        <w:spacing w:line="360" w:lineRule="auto"/>
        <w:ind w:left="0" w:firstLine="0"/>
        <w:rPr>
          <w:rFonts w:ascii="Arial" w:hAnsi="Arial" w:cs="Arial"/>
          <w:sz w:val="28"/>
        </w:rPr>
      </w:pPr>
    </w:p>
    <w:p w14:paraId="63FA63CB" w14:textId="77777777" w:rsidR="0093008A" w:rsidRDefault="0093008A">
      <w:pPr>
        <w:pStyle w:val="BodyTextIndent2"/>
        <w:numPr>
          <w:ilvl w:val="0"/>
          <w:numId w:val="54"/>
        </w:numPr>
        <w:spacing w:line="360" w:lineRule="auto"/>
        <w:rPr>
          <w:rFonts w:ascii="Arial" w:hAnsi="Arial" w:cs="Arial"/>
          <w:sz w:val="28"/>
        </w:rPr>
      </w:pPr>
      <w:r>
        <w:rPr>
          <w:rFonts w:ascii="Arial" w:hAnsi="Arial" w:cs="Arial"/>
          <w:sz w:val="28"/>
        </w:rPr>
        <w:t>Notice of meetings of the Board shall be sent to Board members not less than seven days before the date of the meeting.</w:t>
      </w:r>
    </w:p>
    <w:p w14:paraId="17D358D6" w14:textId="77777777" w:rsidR="0093008A" w:rsidRDefault="0093008A">
      <w:pPr>
        <w:pStyle w:val="BodyTextIndent2"/>
        <w:spacing w:line="360" w:lineRule="auto"/>
        <w:ind w:left="0" w:firstLine="0"/>
        <w:rPr>
          <w:rFonts w:ascii="Arial" w:hAnsi="Arial" w:cs="Arial"/>
          <w:sz w:val="28"/>
        </w:rPr>
      </w:pPr>
    </w:p>
    <w:p w14:paraId="2203C769" w14:textId="77777777" w:rsidR="0093008A" w:rsidRDefault="0093008A">
      <w:pPr>
        <w:pStyle w:val="BodyTextIndent2"/>
        <w:numPr>
          <w:ilvl w:val="0"/>
          <w:numId w:val="54"/>
        </w:numPr>
        <w:tabs>
          <w:tab w:val="clear" w:pos="720"/>
          <w:tab w:val="num" w:pos="709"/>
        </w:tabs>
        <w:spacing w:line="360" w:lineRule="auto"/>
        <w:ind w:left="1418" w:hanging="1418"/>
        <w:rPr>
          <w:rFonts w:ascii="Arial" w:hAnsi="Arial" w:cs="Arial"/>
          <w:sz w:val="28"/>
        </w:rPr>
      </w:pPr>
      <w:r>
        <w:rPr>
          <w:rFonts w:ascii="Arial" w:hAnsi="Arial" w:cs="Arial"/>
          <w:sz w:val="28"/>
        </w:rPr>
        <w:t>(a)</w:t>
      </w:r>
      <w:r>
        <w:rPr>
          <w:rFonts w:ascii="Arial" w:hAnsi="Arial" w:cs="Arial"/>
          <w:sz w:val="28"/>
        </w:rPr>
        <w:tab/>
        <w:t xml:space="preserve">All matters of business for the agenda shall be in the hands of the Company Secretary not later than 4pm on the day preceding that on which the notice of meeting is issued, unless in relation to a matter or urgency and accepted by the majority of the meeting as such, but where urgency is known or anticipated before a meeting, notice in writing of the urgent business of the motion shall be transmitted to the Company Secretary as early as practicable before the meeting.  The term “urgency” shall be interpreted by the </w:t>
      </w:r>
      <w:r w:rsidR="002851A9">
        <w:rPr>
          <w:rFonts w:ascii="Arial" w:hAnsi="Arial" w:cs="Arial"/>
          <w:sz w:val="28"/>
        </w:rPr>
        <w:t>Chairperson</w:t>
      </w:r>
      <w:r>
        <w:rPr>
          <w:rFonts w:ascii="Arial" w:hAnsi="Arial" w:cs="Arial"/>
          <w:sz w:val="28"/>
        </w:rPr>
        <w:t xml:space="preserve"> who shall have due regard to the reasonable intent of this Article.</w:t>
      </w:r>
    </w:p>
    <w:p w14:paraId="0605CD6E" w14:textId="77777777" w:rsidR="0093008A" w:rsidRDefault="0093008A">
      <w:pPr>
        <w:pStyle w:val="BodyTextIndent2"/>
        <w:spacing w:line="360" w:lineRule="auto"/>
        <w:ind w:left="0" w:firstLine="0"/>
        <w:rPr>
          <w:rFonts w:ascii="Arial" w:hAnsi="Arial" w:cs="Arial"/>
          <w:sz w:val="28"/>
        </w:rPr>
      </w:pPr>
    </w:p>
    <w:p w14:paraId="27A6B6F9" w14:textId="77777777" w:rsidR="0093008A" w:rsidRDefault="0093008A">
      <w:pPr>
        <w:pStyle w:val="BodyTextIndent2"/>
        <w:numPr>
          <w:ilvl w:val="0"/>
          <w:numId w:val="42"/>
        </w:numPr>
        <w:spacing w:line="360" w:lineRule="auto"/>
        <w:rPr>
          <w:rFonts w:ascii="Arial" w:hAnsi="Arial" w:cs="Arial"/>
          <w:sz w:val="28"/>
        </w:rPr>
      </w:pPr>
      <w:r>
        <w:rPr>
          <w:rFonts w:ascii="Arial" w:hAnsi="Arial" w:cs="Arial"/>
          <w:sz w:val="28"/>
        </w:rPr>
        <w:t xml:space="preserve">The Company Secretary shall ensure that there is included on the agenda of the next appropriate Board meeting any written representation or request to reconsider policies or procedures of the Company (including the terms of these Articles) where such representation or request is supported by the signatures of at least ten per cent of the total number of tenants of the Company (or 30 individual tenants, whichever is the lesser).  The Board shall consider such representation on request within a reasonable timescale and shall undertake such further consultation with the local housing authority, </w:t>
      </w:r>
      <w:r w:rsidR="00C12B9A">
        <w:rPr>
          <w:rFonts w:ascii="Arial" w:hAnsi="Arial" w:cs="Arial"/>
          <w:sz w:val="28"/>
        </w:rPr>
        <w:t>The Scottish Housing Regulator</w:t>
      </w:r>
      <w:r>
        <w:rPr>
          <w:rFonts w:ascii="Arial" w:hAnsi="Arial" w:cs="Arial"/>
          <w:sz w:val="28"/>
        </w:rPr>
        <w:t xml:space="preserve"> or other body as it considers appropriate.  Thereafter the Board shall provide to the signatories a response in writing.</w:t>
      </w:r>
    </w:p>
    <w:p w14:paraId="41C64945" w14:textId="77777777" w:rsidR="0093008A" w:rsidRDefault="0093008A">
      <w:pPr>
        <w:pStyle w:val="BodyTextIndent2"/>
        <w:tabs>
          <w:tab w:val="left" w:pos="1440"/>
        </w:tabs>
        <w:spacing w:line="360" w:lineRule="auto"/>
        <w:rPr>
          <w:rFonts w:ascii="Arial" w:hAnsi="Arial" w:cs="Arial"/>
          <w:sz w:val="28"/>
        </w:rPr>
      </w:pPr>
    </w:p>
    <w:p w14:paraId="6EF5BB99" w14:textId="77777777" w:rsidR="0093008A" w:rsidRDefault="0093008A">
      <w:pPr>
        <w:pStyle w:val="BodyTextIndent2"/>
        <w:numPr>
          <w:ilvl w:val="0"/>
          <w:numId w:val="54"/>
        </w:numPr>
        <w:spacing w:line="360" w:lineRule="auto"/>
        <w:rPr>
          <w:rFonts w:ascii="Arial" w:hAnsi="Arial" w:cs="Arial"/>
          <w:sz w:val="28"/>
        </w:rPr>
      </w:pPr>
      <w:r>
        <w:rPr>
          <w:rFonts w:ascii="Arial" w:hAnsi="Arial" w:cs="Arial"/>
          <w:sz w:val="28"/>
        </w:rPr>
        <w:t>Proceedings at any meeting shall not be invalidated by an accidental omission to send notice of the meeting to any member.</w:t>
      </w:r>
    </w:p>
    <w:p w14:paraId="642ACD1F" w14:textId="77777777" w:rsidR="00E761CB" w:rsidRDefault="00E761CB" w:rsidP="00E761CB">
      <w:pPr>
        <w:pStyle w:val="BodyTextIndent2"/>
        <w:spacing w:line="360" w:lineRule="auto"/>
        <w:rPr>
          <w:rFonts w:ascii="Arial" w:hAnsi="Arial" w:cs="Arial"/>
          <w:sz w:val="28"/>
        </w:rPr>
      </w:pPr>
    </w:p>
    <w:p w14:paraId="590C17DE" w14:textId="77777777" w:rsidR="0093008A" w:rsidRDefault="0093008A">
      <w:pPr>
        <w:pStyle w:val="BodyTextIndent2"/>
        <w:tabs>
          <w:tab w:val="left" w:pos="720"/>
        </w:tabs>
        <w:spacing w:line="360" w:lineRule="auto"/>
        <w:ind w:hanging="1440"/>
        <w:jc w:val="center"/>
        <w:rPr>
          <w:rFonts w:ascii="Arial" w:hAnsi="Arial" w:cs="Arial"/>
          <w:b/>
          <w:sz w:val="28"/>
        </w:rPr>
      </w:pPr>
      <w:r>
        <w:rPr>
          <w:rFonts w:ascii="Arial" w:hAnsi="Arial" w:cs="Arial"/>
          <w:b/>
          <w:sz w:val="28"/>
        </w:rPr>
        <w:t>POWERS OF THE BOARD</w:t>
      </w:r>
    </w:p>
    <w:p w14:paraId="3FFC9849" w14:textId="77777777" w:rsidR="0093008A" w:rsidRDefault="0093008A">
      <w:pPr>
        <w:pStyle w:val="BodyTextIndent2"/>
        <w:tabs>
          <w:tab w:val="left" w:pos="720"/>
        </w:tabs>
        <w:spacing w:line="360" w:lineRule="auto"/>
        <w:ind w:hanging="1440"/>
        <w:rPr>
          <w:rFonts w:ascii="Arial" w:hAnsi="Arial" w:cs="Arial"/>
          <w:sz w:val="28"/>
        </w:rPr>
      </w:pPr>
    </w:p>
    <w:p w14:paraId="586AECEE" w14:textId="77777777" w:rsidR="0093008A" w:rsidRDefault="0093008A">
      <w:pPr>
        <w:pStyle w:val="BodyTextIndent2"/>
        <w:numPr>
          <w:ilvl w:val="0"/>
          <w:numId w:val="54"/>
        </w:numPr>
        <w:spacing w:line="360" w:lineRule="auto"/>
        <w:rPr>
          <w:rFonts w:ascii="Arial" w:hAnsi="Arial" w:cs="Arial"/>
          <w:sz w:val="28"/>
        </w:rPr>
      </w:pPr>
      <w:r>
        <w:rPr>
          <w:rFonts w:ascii="Arial" w:hAnsi="Arial" w:cs="Arial"/>
          <w:sz w:val="28"/>
        </w:rPr>
        <w:t>The business of the Company shall be conducted by the Board which may exercise all such pow</w:t>
      </w:r>
      <w:r w:rsidR="00936164">
        <w:rPr>
          <w:rFonts w:ascii="Arial" w:hAnsi="Arial" w:cs="Arial"/>
          <w:sz w:val="28"/>
        </w:rPr>
        <w:t>ers as may be exercised by the C</w:t>
      </w:r>
      <w:r>
        <w:rPr>
          <w:rFonts w:ascii="Arial" w:hAnsi="Arial" w:cs="Arial"/>
          <w:sz w:val="28"/>
        </w:rPr>
        <w:t xml:space="preserve">ompany and are not </w:t>
      </w:r>
      <w:r w:rsidR="00123C63">
        <w:rPr>
          <w:rFonts w:ascii="Arial" w:hAnsi="Arial" w:cs="Arial"/>
          <w:sz w:val="28"/>
        </w:rPr>
        <w:t xml:space="preserve">prohibited </w:t>
      </w:r>
      <w:r w:rsidR="00916B8C">
        <w:rPr>
          <w:rFonts w:ascii="Arial" w:hAnsi="Arial" w:cs="Arial"/>
          <w:sz w:val="28"/>
        </w:rPr>
        <w:t xml:space="preserve">by </w:t>
      </w:r>
      <w:r>
        <w:rPr>
          <w:rFonts w:ascii="Arial" w:hAnsi="Arial" w:cs="Arial"/>
          <w:sz w:val="28"/>
        </w:rPr>
        <w:t xml:space="preserve">these Articles or by the Act or by any directions given by special resolution of the Company required to be exercised by the Company in general meeting.  In conducting the business of the Company each Board member shall be bound by these Articles.  Any person acting in good faith and without prior notice shall not be concerned to see or inquire whether the powers of the Board have been restricted by any other regulations so made unless he/she had prior knowledge of the existence of some such restriction.  The Board shall in all things act for and in the name of the Company. </w:t>
      </w:r>
      <w:r w:rsidR="00123C63">
        <w:rPr>
          <w:rFonts w:ascii="Arial" w:hAnsi="Arial" w:cs="Arial"/>
          <w:sz w:val="28"/>
        </w:rPr>
        <w:t xml:space="preserve">The Board is responsible for the leadership, strategic direction and control of the </w:t>
      </w:r>
      <w:r w:rsidR="00063921">
        <w:rPr>
          <w:rFonts w:ascii="Arial" w:hAnsi="Arial" w:cs="Arial"/>
          <w:sz w:val="28"/>
        </w:rPr>
        <w:t xml:space="preserve">Company </w:t>
      </w:r>
      <w:r w:rsidR="00123C63">
        <w:rPr>
          <w:rFonts w:ascii="Arial" w:hAnsi="Arial" w:cs="Arial"/>
          <w:sz w:val="28"/>
        </w:rPr>
        <w:t>with the aim of achieving good outcomes for its tenants and other service users in accordance with Regulatory Standards and Guidance issued by the Scottish Housing Regulator from time to time.</w:t>
      </w:r>
    </w:p>
    <w:p w14:paraId="19103A15" w14:textId="77777777" w:rsidR="0093008A" w:rsidRDefault="0093008A">
      <w:pPr>
        <w:pStyle w:val="BodyTextIndent2"/>
        <w:tabs>
          <w:tab w:val="left" w:pos="720"/>
        </w:tabs>
        <w:spacing w:line="360" w:lineRule="auto"/>
        <w:rPr>
          <w:rFonts w:ascii="Arial" w:hAnsi="Arial" w:cs="Arial"/>
          <w:sz w:val="28"/>
        </w:rPr>
      </w:pPr>
    </w:p>
    <w:p w14:paraId="1E910662" w14:textId="77777777" w:rsidR="0093008A" w:rsidRDefault="0093008A">
      <w:pPr>
        <w:pStyle w:val="BodyTextIndent2"/>
        <w:numPr>
          <w:ilvl w:val="0"/>
          <w:numId w:val="54"/>
        </w:numPr>
        <w:spacing w:line="360" w:lineRule="auto"/>
        <w:rPr>
          <w:rFonts w:ascii="Arial" w:hAnsi="Arial" w:cs="Arial"/>
          <w:sz w:val="28"/>
        </w:rPr>
      </w:pPr>
      <w:r>
        <w:rPr>
          <w:rFonts w:ascii="Arial" w:hAnsi="Arial" w:cs="Arial"/>
          <w:sz w:val="28"/>
        </w:rPr>
        <w:t>Without prejudice to its general powers conferred by those Articles the Board may exercise the following powers:-</w:t>
      </w:r>
    </w:p>
    <w:p w14:paraId="3CAE8D68" w14:textId="77777777" w:rsidR="0093008A" w:rsidRDefault="0093008A">
      <w:pPr>
        <w:pStyle w:val="BodyTextIndent2"/>
        <w:spacing w:line="360" w:lineRule="auto"/>
        <w:ind w:left="0" w:firstLine="0"/>
        <w:rPr>
          <w:rFonts w:ascii="Arial" w:hAnsi="Arial" w:cs="Arial"/>
          <w:sz w:val="28"/>
        </w:rPr>
      </w:pPr>
    </w:p>
    <w:p w14:paraId="0F73A447" w14:textId="77777777" w:rsidR="0093008A" w:rsidRDefault="0093008A">
      <w:pPr>
        <w:pStyle w:val="BodyTextIndent2"/>
        <w:numPr>
          <w:ilvl w:val="0"/>
          <w:numId w:val="43"/>
        </w:numPr>
        <w:spacing w:line="360" w:lineRule="auto"/>
        <w:rPr>
          <w:rFonts w:ascii="Arial" w:hAnsi="Arial" w:cs="Arial"/>
          <w:sz w:val="28"/>
        </w:rPr>
      </w:pPr>
      <w:r>
        <w:rPr>
          <w:rFonts w:ascii="Arial" w:hAnsi="Arial" w:cs="Arial"/>
          <w:sz w:val="28"/>
        </w:rPr>
        <w:t>to purchase, sell, feu, build upon</w:t>
      </w:r>
      <w:r w:rsidR="00143B28">
        <w:rPr>
          <w:rFonts w:ascii="Arial" w:hAnsi="Arial" w:cs="Arial"/>
          <w:sz w:val="28"/>
        </w:rPr>
        <w:t>, l</w:t>
      </w:r>
      <w:r>
        <w:rPr>
          <w:rFonts w:ascii="Arial" w:hAnsi="Arial" w:cs="Arial"/>
          <w:sz w:val="28"/>
        </w:rPr>
        <w:t>ease or exc</w:t>
      </w:r>
      <w:r w:rsidR="00EF2A89">
        <w:rPr>
          <w:rFonts w:ascii="Arial" w:hAnsi="Arial" w:cs="Arial"/>
          <w:sz w:val="28"/>
        </w:rPr>
        <w:t>hange</w:t>
      </w:r>
      <w:r>
        <w:rPr>
          <w:rFonts w:ascii="Arial" w:hAnsi="Arial" w:cs="Arial"/>
          <w:sz w:val="28"/>
        </w:rPr>
        <w:t xml:space="preserve"> any land, including the agreeing or accepting of any liability for any expenses whatsoever in connection therewith and to enter into any contrac</w:t>
      </w:r>
      <w:r w:rsidR="00EF2A89">
        <w:rPr>
          <w:rFonts w:ascii="Arial" w:hAnsi="Arial" w:cs="Arial"/>
          <w:sz w:val="28"/>
        </w:rPr>
        <w:t>ts and settle the terms thereof;</w:t>
      </w:r>
    </w:p>
    <w:p w14:paraId="6271F4EF" w14:textId="77777777" w:rsidR="0093008A" w:rsidRDefault="0093008A">
      <w:pPr>
        <w:pStyle w:val="BodyTextIndent2"/>
        <w:tabs>
          <w:tab w:val="left" w:pos="1440"/>
        </w:tabs>
        <w:spacing w:line="360" w:lineRule="auto"/>
        <w:rPr>
          <w:rFonts w:ascii="Arial" w:hAnsi="Arial" w:cs="Arial"/>
          <w:sz w:val="28"/>
        </w:rPr>
      </w:pPr>
    </w:p>
    <w:p w14:paraId="48CE570E" w14:textId="77777777" w:rsidR="0093008A" w:rsidRDefault="0093008A">
      <w:pPr>
        <w:pStyle w:val="BodyTextIndent2"/>
        <w:numPr>
          <w:ilvl w:val="0"/>
          <w:numId w:val="43"/>
        </w:numPr>
        <w:spacing w:line="360" w:lineRule="auto"/>
        <w:rPr>
          <w:rFonts w:ascii="Arial" w:hAnsi="Arial" w:cs="Arial"/>
          <w:sz w:val="28"/>
        </w:rPr>
      </w:pPr>
      <w:r>
        <w:rPr>
          <w:rFonts w:ascii="Arial" w:hAnsi="Arial" w:cs="Arial"/>
          <w:sz w:val="28"/>
        </w:rPr>
        <w:t xml:space="preserve">to settle the terms of engagement and remuneration of the Chief Executive, the Company Secretary and/or other officers of the Company </w:t>
      </w:r>
      <w:r w:rsidR="00C030AB">
        <w:rPr>
          <w:rFonts w:ascii="Arial" w:hAnsi="Arial" w:cs="Arial"/>
          <w:sz w:val="28"/>
        </w:rPr>
        <w:t>appointed under Article 60</w:t>
      </w:r>
      <w:r w:rsidR="00A1731F">
        <w:rPr>
          <w:rFonts w:ascii="Arial" w:hAnsi="Arial" w:cs="Arial"/>
          <w:sz w:val="28"/>
        </w:rPr>
        <w:t xml:space="preserve"> and its policy on payments and benefits to members of the Board</w:t>
      </w:r>
      <w:r>
        <w:rPr>
          <w:rFonts w:ascii="Arial" w:hAnsi="Arial" w:cs="Arial"/>
          <w:sz w:val="28"/>
        </w:rPr>
        <w:t xml:space="preserve"> and </w:t>
      </w:r>
      <w:r w:rsidR="00D049F1">
        <w:rPr>
          <w:rFonts w:ascii="Arial" w:hAnsi="Arial" w:cs="Arial"/>
          <w:sz w:val="28"/>
        </w:rPr>
        <w:t xml:space="preserve">the terms of engagement and remuneration </w:t>
      </w:r>
      <w:r>
        <w:rPr>
          <w:rFonts w:ascii="Arial" w:hAnsi="Arial" w:cs="Arial"/>
          <w:sz w:val="28"/>
        </w:rPr>
        <w:t xml:space="preserve">of any consultant, agent or employee employed in connection with the construction, improvement or management or dwellings provided or to be provided or managed </w:t>
      </w:r>
      <w:r w:rsidR="00EF2A89">
        <w:rPr>
          <w:rFonts w:ascii="Arial" w:hAnsi="Arial" w:cs="Arial"/>
          <w:sz w:val="28"/>
        </w:rPr>
        <w:t>or to be managed by the Company;</w:t>
      </w:r>
    </w:p>
    <w:p w14:paraId="2EEE92F2" w14:textId="77777777" w:rsidR="0093008A" w:rsidRDefault="0093008A">
      <w:pPr>
        <w:pStyle w:val="BodyTextIndent2"/>
        <w:spacing w:line="360" w:lineRule="auto"/>
        <w:ind w:left="0" w:firstLine="0"/>
        <w:rPr>
          <w:rFonts w:ascii="Arial" w:hAnsi="Arial" w:cs="Arial"/>
          <w:sz w:val="28"/>
        </w:rPr>
      </w:pPr>
    </w:p>
    <w:p w14:paraId="1188261C" w14:textId="77777777" w:rsidR="0093008A" w:rsidRDefault="0093008A">
      <w:pPr>
        <w:pStyle w:val="BodyTextIndent2"/>
        <w:numPr>
          <w:ilvl w:val="0"/>
          <w:numId w:val="43"/>
        </w:numPr>
        <w:tabs>
          <w:tab w:val="left" w:pos="1440"/>
        </w:tabs>
        <w:spacing w:line="360" w:lineRule="auto"/>
        <w:rPr>
          <w:rFonts w:ascii="Arial" w:hAnsi="Arial" w:cs="Arial"/>
          <w:sz w:val="28"/>
        </w:rPr>
      </w:pPr>
      <w:r>
        <w:rPr>
          <w:rFonts w:ascii="Arial" w:hAnsi="Arial" w:cs="Arial"/>
          <w:sz w:val="28"/>
        </w:rPr>
        <w:t>to grant heritable securities over any land and floating charges over the whole or any part of the undertaking property and assets of the Company both present and future including the agreeing or accepting of any liability for any expenses whatsoever in connection therewith;</w:t>
      </w:r>
    </w:p>
    <w:p w14:paraId="2F2AABA2" w14:textId="77777777" w:rsidR="0093008A" w:rsidRDefault="0093008A">
      <w:pPr>
        <w:pStyle w:val="BodyTextIndent2"/>
        <w:spacing w:line="360" w:lineRule="auto"/>
        <w:ind w:left="0" w:firstLine="0"/>
        <w:rPr>
          <w:rFonts w:ascii="Arial" w:hAnsi="Arial" w:cs="Arial"/>
          <w:sz w:val="28"/>
        </w:rPr>
      </w:pPr>
    </w:p>
    <w:p w14:paraId="130726D1" w14:textId="77777777" w:rsidR="0093008A" w:rsidRDefault="0093008A">
      <w:pPr>
        <w:pStyle w:val="BodyTextIndent2"/>
        <w:numPr>
          <w:ilvl w:val="0"/>
          <w:numId w:val="43"/>
        </w:numPr>
        <w:tabs>
          <w:tab w:val="left" w:pos="1440"/>
        </w:tabs>
        <w:spacing w:line="360" w:lineRule="auto"/>
        <w:rPr>
          <w:rFonts w:ascii="Arial" w:hAnsi="Arial" w:cs="Arial"/>
          <w:sz w:val="28"/>
        </w:rPr>
      </w:pPr>
      <w:r>
        <w:rPr>
          <w:rFonts w:ascii="Arial" w:hAnsi="Arial" w:cs="Arial"/>
          <w:sz w:val="28"/>
        </w:rPr>
        <w:t>to determine from time to time the terms and conditions upon which the property of the Company is to be let, managed or otherwise disposed of, and to make, revoke, and alter and at all times enforce as it thinks fit such terms and conditions;</w:t>
      </w:r>
    </w:p>
    <w:p w14:paraId="1468E5E9" w14:textId="77777777" w:rsidR="0093008A" w:rsidRDefault="0093008A">
      <w:pPr>
        <w:pStyle w:val="BodyTextIndent2"/>
        <w:spacing w:line="360" w:lineRule="auto"/>
        <w:ind w:left="0" w:firstLine="0"/>
        <w:rPr>
          <w:rFonts w:ascii="Arial" w:hAnsi="Arial" w:cs="Arial"/>
          <w:sz w:val="28"/>
        </w:rPr>
      </w:pPr>
    </w:p>
    <w:p w14:paraId="1748E826" w14:textId="77777777" w:rsidR="0093008A" w:rsidRDefault="0093008A">
      <w:pPr>
        <w:pStyle w:val="BodyTextIndent2"/>
        <w:numPr>
          <w:ilvl w:val="0"/>
          <w:numId w:val="43"/>
        </w:numPr>
        <w:tabs>
          <w:tab w:val="left" w:pos="1440"/>
        </w:tabs>
        <w:spacing w:line="360" w:lineRule="auto"/>
        <w:rPr>
          <w:rFonts w:ascii="Arial" w:hAnsi="Arial" w:cs="Arial"/>
          <w:sz w:val="28"/>
        </w:rPr>
      </w:pPr>
      <w:r>
        <w:rPr>
          <w:rFonts w:ascii="Arial" w:hAnsi="Arial" w:cs="Arial"/>
          <w:sz w:val="28"/>
        </w:rPr>
        <w:t>to appoint and remove all solicitors, architects, surveyors and other consultants, managing agents a</w:t>
      </w:r>
      <w:r w:rsidR="00EF2A89">
        <w:rPr>
          <w:rFonts w:ascii="Arial" w:hAnsi="Arial" w:cs="Arial"/>
          <w:sz w:val="28"/>
        </w:rPr>
        <w:t>nd employees of any description;</w:t>
      </w:r>
    </w:p>
    <w:p w14:paraId="62FEBEBD" w14:textId="77777777" w:rsidR="0093008A" w:rsidRDefault="0093008A">
      <w:pPr>
        <w:pStyle w:val="BodyTextIndent2"/>
        <w:spacing w:line="360" w:lineRule="auto"/>
        <w:ind w:left="0" w:firstLine="0"/>
        <w:rPr>
          <w:rFonts w:ascii="Arial" w:hAnsi="Arial" w:cs="Arial"/>
          <w:sz w:val="28"/>
        </w:rPr>
      </w:pPr>
    </w:p>
    <w:p w14:paraId="61E836B2" w14:textId="77777777" w:rsidR="0093008A" w:rsidRDefault="0093008A">
      <w:pPr>
        <w:pStyle w:val="BodyTextIndent2"/>
        <w:numPr>
          <w:ilvl w:val="0"/>
          <w:numId w:val="43"/>
        </w:numPr>
        <w:tabs>
          <w:tab w:val="left" w:pos="1440"/>
        </w:tabs>
        <w:spacing w:line="360" w:lineRule="auto"/>
        <w:rPr>
          <w:rFonts w:ascii="Arial" w:hAnsi="Arial" w:cs="Arial"/>
          <w:sz w:val="28"/>
        </w:rPr>
      </w:pPr>
      <w:r>
        <w:rPr>
          <w:rFonts w:ascii="Arial" w:hAnsi="Arial" w:cs="Arial"/>
          <w:sz w:val="28"/>
        </w:rPr>
        <w:t xml:space="preserve">to reimburse such out of pocket expenses including travelling expenses as are reasonable and proper and incurred by a Board member or a member of a </w:t>
      </w:r>
      <w:r w:rsidR="00BD401A">
        <w:rPr>
          <w:rFonts w:ascii="Arial" w:hAnsi="Arial" w:cs="Arial"/>
          <w:sz w:val="28"/>
        </w:rPr>
        <w:t>committee</w:t>
      </w:r>
      <w:r>
        <w:rPr>
          <w:rFonts w:ascii="Arial" w:hAnsi="Arial" w:cs="Arial"/>
          <w:sz w:val="28"/>
        </w:rPr>
        <w:t xml:space="preserve"> of the Board in the execution of his/her duties</w:t>
      </w:r>
      <w:r w:rsidR="00EF2A89">
        <w:rPr>
          <w:rFonts w:ascii="Arial" w:hAnsi="Arial" w:cs="Arial"/>
          <w:sz w:val="28"/>
        </w:rPr>
        <w:t>;</w:t>
      </w:r>
    </w:p>
    <w:p w14:paraId="248722EE" w14:textId="77777777" w:rsidR="0093008A" w:rsidRDefault="0093008A">
      <w:pPr>
        <w:pStyle w:val="BodyTextIndent2"/>
        <w:spacing w:line="360" w:lineRule="auto"/>
        <w:ind w:left="0" w:firstLine="0"/>
        <w:rPr>
          <w:rFonts w:ascii="Arial" w:hAnsi="Arial" w:cs="Arial"/>
          <w:sz w:val="28"/>
        </w:rPr>
      </w:pPr>
    </w:p>
    <w:p w14:paraId="6F53DD40" w14:textId="77777777" w:rsidR="0093008A" w:rsidRDefault="0093008A">
      <w:pPr>
        <w:pStyle w:val="BodyTextIndent2"/>
        <w:numPr>
          <w:ilvl w:val="0"/>
          <w:numId w:val="43"/>
        </w:numPr>
        <w:tabs>
          <w:tab w:val="left" w:pos="1440"/>
        </w:tabs>
        <w:spacing w:line="360" w:lineRule="auto"/>
        <w:rPr>
          <w:rFonts w:ascii="Arial" w:hAnsi="Arial" w:cs="Arial"/>
          <w:sz w:val="28"/>
        </w:rPr>
      </w:pPr>
      <w:r>
        <w:rPr>
          <w:rFonts w:ascii="Arial" w:hAnsi="Arial" w:cs="Arial"/>
          <w:sz w:val="28"/>
        </w:rPr>
        <w:t>to compromise, settle, conduct, enforce or resist either in a court of law or by arbitration any suit, liability or claim by or against the Company</w:t>
      </w:r>
      <w:r w:rsidR="00EF2A89">
        <w:rPr>
          <w:rFonts w:ascii="Arial" w:hAnsi="Arial" w:cs="Arial"/>
          <w:sz w:val="28"/>
        </w:rPr>
        <w:t>;</w:t>
      </w:r>
    </w:p>
    <w:p w14:paraId="7F5BC374" w14:textId="77777777" w:rsidR="0093008A" w:rsidRDefault="0093008A">
      <w:pPr>
        <w:pStyle w:val="BodyTextIndent2"/>
        <w:spacing w:line="360" w:lineRule="auto"/>
        <w:ind w:left="0" w:firstLine="0"/>
        <w:rPr>
          <w:rFonts w:ascii="Arial" w:hAnsi="Arial" w:cs="Arial"/>
          <w:sz w:val="28"/>
        </w:rPr>
      </w:pPr>
    </w:p>
    <w:p w14:paraId="7E6625DC" w14:textId="77777777" w:rsidR="0093008A" w:rsidRDefault="0093008A">
      <w:pPr>
        <w:pStyle w:val="BodyTextIndent2"/>
        <w:numPr>
          <w:ilvl w:val="0"/>
          <w:numId w:val="43"/>
        </w:numPr>
        <w:tabs>
          <w:tab w:val="left" w:pos="1440"/>
        </w:tabs>
        <w:spacing w:line="360" w:lineRule="auto"/>
        <w:rPr>
          <w:rFonts w:ascii="Arial" w:hAnsi="Arial" w:cs="Arial"/>
          <w:sz w:val="28"/>
        </w:rPr>
      </w:pPr>
      <w:r>
        <w:rPr>
          <w:rFonts w:ascii="Arial" w:hAnsi="Arial" w:cs="Arial"/>
          <w:sz w:val="28"/>
        </w:rPr>
        <w:t>to affiliate the Company to any other organisation having objects similar to the objects o</w:t>
      </w:r>
      <w:r w:rsidR="00EF2A89">
        <w:rPr>
          <w:rFonts w:ascii="Arial" w:hAnsi="Arial" w:cs="Arial"/>
          <w:sz w:val="28"/>
        </w:rPr>
        <w:t>f the Company; and</w:t>
      </w:r>
    </w:p>
    <w:p w14:paraId="2FC75857" w14:textId="77777777" w:rsidR="0093008A" w:rsidRDefault="0093008A">
      <w:pPr>
        <w:pStyle w:val="BodyTextIndent2"/>
        <w:spacing w:line="360" w:lineRule="auto"/>
        <w:ind w:left="0" w:firstLine="0"/>
        <w:rPr>
          <w:rFonts w:ascii="Arial" w:hAnsi="Arial" w:cs="Arial"/>
          <w:sz w:val="28"/>
        </w:rPr>
      </w:pPr>
    </w:p>
    <w:p w14:paraId="0D94DF58" w14:textId="77777777" w:rsidR="0093008A" w:rsidRDefault="0093008A">
      <w:pPr>
        <w:pStyle w:val="BodyTextIndent2"/>
        <w:numPr>
          <w:ilvl w:val="0"/>
          <w:numId w:val="43"/>
        </w:numPr>
        <w:tabs>
          <w:tab w:val="left" w:pos="1440"/>
        </w:tabs>
        <w:spacing w:line="360" w:lineRule="auto"/>
        <w:rPr>
          <w:rFonts w:ascii="Arial" w:hAnsi="Arial" w:cs="Arial"/>
          <w:sz w:val="28"/>
        </w:rPr>
      </w:pPr>
      <w:r>
        <w:rPr>
          <w:rFonts w:ascii="Arial" w:hAnsi="Arial" w:cs="Arial"/>
          <w:sz w:val="28"/>
        </w:rPr>
        <w:t>to promote or establish or concur in promoting or establishing any company for any purpose which may, directly or indirectly, benefit or advance the objects or interests of the Company and to acquire and hold as investments of the Company or otherwise deal with as may be considered fit any shares, stock, debentures, debenture stock or securities of any such company.</w:t>
      </w:r>
    </w:p>
    <w:p w14:paraId="2348EF5D" w14:textId="77777777" w:rsidR="0093008A" w:rsidRDefault="0093008A">
      <w:pPr>
        <w:pStyle w:val="BodyTextIndent2"/>
        <w:spacing w:line="360" w:lineRule="auto"/>
        <w:ind w:left="0" w:firstLine="0"/>
        <w:rPr>
          <w:rFonts w:ascii="Arial" w:hAnsi="Arial" w:cs="Arial"/>
          <w:sz w:val="28"/>
        </w:rPr>
      </w:pPr>
    </w:p>
    <w:p w14:paraId="401385B2" w14:textId="77777777" w:rsidR="00BD401A" w:rsidRDefault="0093008A" w:rsidP="00BD401A">
      <w:pPr>
        <w:pStyle w:val="BodyTextIndent2"/>
        <w:numPr>
          <w:ilvl w:val="0"/>
          <w:numId w:val="54"/>
        </w:numPr>
        <w:tabs>
          <w:tab w:val="left" w:pos="720"/>
        </w:tabs>
        <w:spacing w:line="360" w:lineRule="auto"/>
        <w:ind w:left="1418" w:hanging="1440"/>
        <w:rPr>
          <w:rFonts w:ascii="Arial" w:hAnsi="Arial" w:cs="Arial"/>
          <w:sz w:val="28"/>
        </w:rPr>
      </w:pPr>
      <w:r w:rsidRPr="000C6E31">
        <w:rPr>
          <w:rFonts w:ascii="Arial" w:hAnsi="Arial" w:cs="Arial"/>
          <w:sz w:val="28"/>
        </w:rPr>
        <w:t>(a)</w:t>
      </w:r>
      <w:r w:rsidRPr="000C6E31">
        <w:rPr>
          <w:rFonts w:ascii="Arial" w:hAnsi="Arial" w:cs="Arial"/>
          <w:sz w:val="28"/>
        </w:rPr>
        <w:tab/>
      </w:r>
      <w:r w:rsidR="00BD401A" w:rsidRPr="009F2BF5">
        <w:rPr>
          <w:rFonts w:ascii="Arial" w:hAnsi="Arial" w:cs="Arial"/>
          <w:color w:val="000000"/>
          <w:sz w:val="28"/>
          <w:szCs w:val="28"/>
        </w:rPr>
        <w:t xml:space="preserve">The </w:t>
      </w:r>
      <w:r w:rsidR="00BD401A">
        <w:rPr>
          <w:rFonts w:ascii="Arial" w:hAnsi="Arial" w:cs="Arial"/>
          <w:color w:val="000000"/>
          <w:sz w:val="28"/>
          <w:szCs w:val="28"/>
        </w:rPr>
        <w:t>Board</w:t>
      </w:r>
      <w:r w:rsidR="00BD401A" w:rsidRPr="009F2BF5">
        <w:rPr>
          <w:rFonts w:ascii="Arial" w:hAnsi="Arial" w:cs="Arial"/>
          <w:color w:val="000000"/>
          <w:sz w:val="28"/>
          <w:szCs w:val="28"/>
        </w:rPr>
        <w:t xml:space="preserve"> can delegate its powers to </w:t>
      </w:r>
      <w:r w:rsidR="00BD401A">
        <w:rPr>
          <w:rFonts w:ascii="Arial" w:hAnsi="Arial" w:cs="Arial"/>
          <w:color w:val="000000"/>
          <w:sz w:val="28"/>
          <w:szCs w:val="28"/>
        </w:rPr>
        <w:t xml:space="preserve">committee(s) </w:t>
      </w:r>
      <w:r w:rsidR="00BD401A" w:rsidRPr="009F2BF5">
        <w:rPr>
          <w:rFonts w:ascii="Arial" w:hAnsi="Arial" w:cs="Arial"/>
          <w:color w:val="000000"/>
          <w:sz w:val="28"/>
          <w:szCs w:val="28"/>
        </w:rPr>
        <w:t xml:space="preserve">or to staff.  The </w:t>
      </w:r>
      <w:r w:rsidR="00BD401A">
        <w:rPr>
          <w:rFonts w:ascii="Arial" w:hAnsi="Arial" w:cs="Arial"/>
          <w:color w:val="000000"/>
          <w:sz w:val="28"/>
          <w:szCs w:val="28"/>
        </w:rPr>
        <w:t>Board</w:t>
      </w:r>
      <w:r w:rsidR="00BD401A" w:rsidRPr="009F2BF5">
        <w:rPr>
          <w:rFonts w:ascii="Arial" w:hAnsi="Arial" w:cs="Arial"/>
          <w:color w:val="000000"/>
          <w:sz w:val="28"/>
          <w:szCs w:val="28"/>
        </w:rPr>
        <w:t xml:space="preserve"> will establish the terms of reference for such delegation, which will be set down in writing and communicated to the recipient of the delegated powers. Such delegation will be set down in writing in standing orders, schemes of delegated authority or other appropriate docum</w:t>
      </w:r>
      <w:r w:rsidR="00BD401A">
        <w:rPr>
          <w:rFonts w:ascii="Arial" w:hAnsi="Arial" w:cs="Arial"/>
          <w:color w:val="000000"/>
          <w:sz w:val="28"/>
          <w:szCs w:val="28"/>
        </w:rPr>
        <w:t>entation.  In the case of a committee</w:t>
      </w:r>
      <w:r w:rsidR="00BD401A" w:rsidRPr="009F2BF5">
        <w:rPr>
          <w:rFonts w:ascii="Arial" w:hAnsi="Arial" w:cs="Arial"/>
          <w:color w:val="000000"/>
          <w:sz w:val="28"/>
          <w:szCs w:val="28"/>
        </w:rPr>
        <w:t xml:space="preserve"> such delegation shall </w:t>
      </w:r>
      <w:r w:rsidR="00BD401A">
        <w:rPr>
          <w:rFonts w:ascii="Arial" w:hAnsi="Arial" w:cs="Arial"/>
          <w:color w:val="000000"/>
          <w:sz w:val="28"/>
          <w:szCs w:val="28"/>
        </w:rPr>
        <w:t>include the purposes of the committee</w:t>
      </w:r>
      <w:r w:rsidR="00BD401A" w:rsidRPr="009F2BF5">
        <w:rPr>
          <w:rFonts w:ascii="Arial" w:hAnsi="Arial" w:cs="Arial"/>
          <w:color w:val="000000"/>
          <w:sz w:val="28"/>
          <w:szCs w:val="28"/>
        </w:rPr>
        <w:t xml:space="preserve">, its composition and quorum for meetings.  A minimum number of members for a </w:t>
      </w:r>
      <w:r w:rsidR="00BD401A">
        <w:rPr>
          <w:rFonts w:ascii="Arial" w:hAnsi="Arial" w:cs="Arial"/>
          <w:color w:val="000000"/>
          <w:sz w:val="28"/>
          <w:szCs w:val="28"/>
        </w:rPr>
        <w:t>committee of the Board</w:t>
      </w:r>
      <w:r w:rsidR="00BD401A" w:rsidRPr="009F2BF5">
        <w:rPr>
          <w:rFonts w:ascii="Arial" w:hAnsi="Arial" w:cs="Arial"/>
          <w:color w:val="000000"/>
          <w:sz w:val="28"/>
          <w:szCs w:val="28"/>
        </w:rPr>
        <w:t xml:space="preserve"> shall be three.  There must be at least three of the members of a </w:t>
      </w:r>
      <w:r w:rsidR="00BD401A">
        <w:rPr>
          <w:rFonts w:ascii="Arial" w:hAnsi="Arial" w:cs="Arial"/>
          <w:color w:val="000000"/>
          <w:sz w:val="28"/>
          <w:szCs w:val="28"/>
        </w:rPr>
        <w:t>committee</w:t>
      </w:r>
      <w:r w:rsidR="00BD401A" w:rsidRPr="009F2BF5">
        <w:rPr>
          <w:rFonts w:ascii="Arial" w:hAnsi="Arial" w:cs="Arial"/>
          <w:color w:val="000000"/>
          <w:sz w:val="28"/>
          <w:szCs w:val="28"/>
        </w:rPr>
        <w:t xml:space="preserve"> present for the meeting to take place. The </w:t>
      </w:r>
      <w:r w:rsidR="00BD401A">
        <w:rPr>
          <w:rFonts w:ascii="Arial" w:hAnsi="Arial" w:cs="Arial"/>
          <w:color w:val="000000"/>
          <w:sz w:val="28"/>
          <w:szCs w:val="28"/>
        </w:rPr>
        <w:t>Board</w:t>
      </w:r>
      <w:r w:rsidR="00BD401A" w:rsidRPr="009F2BF5">
        <w:rPr>
          <w:rFonts w:ascii="Arial" w:hAnsi="Arial" w:cs="Arial"/>
          <w:color w:val="000000"/>
          <w:sz w:val="28"/>
          <w:szCs w:val="28"/>
        </w:rPr>
        <w:t xml:space="preserve"> shall be responsible for the on-going monitoring and evaluation of the use of delegated powers.</w:t>
      </w:r>
    </w:p>
    <w:p w14:paraId="47FCDF5F" w14:textId="77777777" w:rsidR="00BD401A" w:rsidRDefault="00BD401A" w:rsidP="00BD401A">
      <w:pPr>
        <w:pStyle w:val="BodyTextIndent2"/>
        <w:tabs>
          <w:tab w:val="left" w:pos="1418"/>
        </w:tabs>
        <w:spacing w:line="360" w:lineRule="auto"/>
        <w:ind w:left="1418" w:hanging="709"/>
        <w:rPr>
          <w:rFonts w:ascii="Arial" w:hAnsi="Arial" w:cs="Arial"/>
          <w:color w:val="000000"/>
          <w:sz w:val="28"/>
          <w:szCs w:val="28"/>
        </w:rPr>
      </w:pPr>
      <w:r>
        <w:rPr>
          <w:rFonts w:ascii="Arial" w:hAnsi="Arial" w:cs="Arial"/>
          <w:color w:val="000000"/>
          <w:sz w:val="28"/>
          <w:szCs w:val="28"/>
        </w:rPr>
        <w:t>(b)</w:t>
      </w:r>
      <w:r>
        <w:rPr>
          <w:rFonts w:ascii="Arial" w:hAnsi="Arial" w:cs="Arial"/>
          <w:color w:val="000000"/>
          <w:sz w:val="28"/>
          <w:szCs w:val="28"/>
        </w:rPr>
        <w:tab/>
      </w:r>
      <w:r w:rsidRPr="009F2BF5">
        <w:rPr>
          <w:rFonts w:ascii="Arial" w:hAnsi="Arial" w:cs="Arial"/>
          <w:color w:val="000000"/>
          <w:sz w:val="28"/>
          <w:szCs w:val="28"/>
        </w:rPr>
        <w:t xml:space="preserve">The meetings and procedures of </w:t>
      </w:r>
      <w:r>
        <w:rPr>
          <w:rFonts w:ascii="Arial" w:hAnsi="Arial" w:cs="Arial"/>
          <w:color w:val="000000"/>
          <w:sz w:val="28"/>
          <w:szCs w:val="28"/>
        </w:rPr>
        <w:t>committee(s)</w:t>
      </w:r>
      <w:r w:rsidRPr="009F2BF5">
        <w:rPr>
          <w:rFonts w:ascii="Arial" w:hAnsi="Arial" w:cs="Arial"/>
          <w:color w:val="000000"/>
          <w:sz w:val="28"/>
          <w:szCs w:val="28"/>
        </w:rPr>
        <w:t xml:space="preserve"> or otherwise must comply with the relevant terms of reference.  </w:t>
      </w:r>
    </w:p>
    <w:p w14:paraId="4B1213F5" w14:textId="77777777" w:rsidR="00BD401A" w:rsidRDefault="00BD401A" w:rsidP="00BD401A">
      <w:pPr>
        <w:pStyle w:val="BodyTextIndent2"/>
        <w:tabs>
          <w:tab w:val="left" w:pos="1418"/>
        </w:tabs>
        <w:spacing w:line="360" w:lineRule="auto"/>
        <w:ind w:left="1418" w:hanging="709"/>
        <w:rPr>
          <w:rFonts w:ascii="Arial" w:hAnsi="Arial" w:cs="Arial"/>
          <w:color w:val="000000"/>
          <w:sz w:val="28"/>
          <w:szCs w:val="28"/>
        </w:rPr>
      </w:pPr>
      <w:r>
        <w:rPr>
          <w:rFonts w:ascii="Arial" w:hAnsi="Arial" w:cs="Arial"/>
          <w:color w:val="000000"/>
          <w:sz w:val="28"/>
          <w:szCs w:val="28"/>
        </w:rPr>
        <w:t>(c)</w:t>
      </w:r>
      <w:r>
        <w:rPr>
          <w:rFonts w:ascii="Arial" w:hAnsi="Arial" w:cs="Arial"/>
          <w:color w:val="000000"/>
          <w:sz w:val="28"/>
          <w:szCs w:val="28"/>
        </w:rPr>
        <w:tab/>
      </w:r>
      <w:r w:rsidRPr="009F2BF5">
        <w:rPr>
          <w:rFonts w:ascii="Arial" w:hAnsi="Arial" w:cs="Arial"/>
          <w:color w:val="000000"/>
          <w:sz w:val="28"/>
          <w:szCs w:val="28"/>
        </w:rPr>
        <w:t xml:space="preserve">Any decision made by </w:t>
      </w:r>
      <w:r>
        <w:rPr>
          <w:rFonts w:ascii="Arial" w:hAnsi="Arial" w:cs="Arial"/>
          <w:color w:val="000000"/>
          <w:sz w:val="28"/>
          <w:szCs w:val="28"/>
        </w:rPr>
        <w:t>a committee</w:t>
      </w:r>
      <w:r w:rsidRPr="009F2BF5">
        <w:rPr>
          <w:rFonts w:ascii="Arial" w:hAnsi="Arial" w:cs="Arial"/>
          <w:color w:val="000000"/>
          <w:sz w:val="28"/>
          <w:szCs w:val="28"/>
        </w:rPr>
        <w:t xml:space="preserve"> must be reported to the next </w:t>
      </w:r>
      <w:r>
        <w:rPr>
          <w:rFonts w:ascii="Arial" w:hAnsi="Arial" w:cs="Arial"/>
          <w:color w:val="000000"/>
          <w:sz w:val="28"/>
          <w:szCs w:val="28"/>
        </w:rPr>
        <w:t>Board</w:t>
      </w:r>
      <w:r w:rsidR="000C62D8">
        <w:rPr>
          <w:rFonts w:ascii="Arial" w:hAnsi="Arial" w:cs="Arial"/>
          <w:color w:val="000000"/>
          <w:sz w:val="28"/>
          <w:szCs w:val="28"/>
        </w:rPr>
        <w:t xml:space="preserve"> meeting</w:t>
      </w:r>
      <w:r w:rsidRPr="009F2BF5">
        <w:rPr>
          <w:rFonts w:ascii="Arial" w:hAnsi="Arial" w:cs="Arial"/>
          <w:color w:val="000000"/>
          <w:sz w:val="28"/>
          <w:szCs w:val="28"/>
        </w:rPr>
        <w:t>.</w:t>
      </w:r>
    </w:p>
    <w:p w14:paraId="0F946CAF" w14:textId="77777777" w:rsidR="00BD401A" w:rsidRDefault="00BD401A" w:rsidP="00BD401A">
      <w:pPr>
        <w:pStyle w:val="BodyTextIndent2"/>
        <w:tabs>
          <w:tab w:val="left" w:pos="1418"/>
        </w:tabs>
        <w:spacing w:line="360" w:lineRule="auto"/>
        <w:ind w:left="1418" w:hanging="709"/>
        <w:rPr>
          <w:rFonts w:ascii="Arial" w:hAnsi="Arial" w:cs="Arial"/>
          <w:color w:val="000000"/>
          <w:sz w:val="28"/>
          <w:szCs w:val="28"/>
        </w:rPr>
      </w:pPr>
      <w:r>
        <w:rPr>
          <w:rFonts w:ascii="Arial" w:hAnsi="Arial" w:cs="Arial"/>
          <w:color w:val="000000"/>
          <w:sz w:val="28"/>
          <w:szCs w:val="28"/>
        </w:rPr>
        <w:t xml:space="preserve">(d) </w:t>
      </w:r>
      <w:r>
        <w:rPr>
          <w:rFonts w:ascii="Arial" w:hAnsi="Arial" w:cs="Arial"/>
          <w:color w:val="000000"/>
          <w:sz w:val="28"/>
          <w:szCs w:val="28"/>
        </w:rPr>
        <w:tab/>
      </w:r>
      <w:r w:rsidRPr="009F2BF5">
        <w:rPr>
          <w:rFonts w:ascii="Arial" w:hAnsi="Arial" w:cs="Arial"/>
          <w:color w:val="000000"/>
          <w:sz w:val="28"/>
          <w:szCs w:val="28"/>
        </w:rPr>
        <w:t xml:space="preserve">The </w:t>
      </w:r>
      <w:r>
        <w:rPr>
          <w:rFonts w:ascii="Arial" w:hAnsi="Arial" w:cs="Arial"/>
          <w:color w:val="000000"/>
          <w:sz w:val="28"/>
          <w:szCs w:val="28"/>
        </w:rPr>
        <w:t>Board</w:t>
      </w:r>
      <w:r w:rsidRPr="009F2BF5">
        <w:rPr>
          <w:rFonts w:ascii="Arial" w:hAnsi="Arial" w:cs="Arial"/>
          <w:color w:val="000000"/>
          <w:sz w:val="28"/>
          <w:szCs w:val="28"/>
        </w:rPr>
        <w:t xml:space="preserve"> can establish and delegate powers to </w:t>
      </w:r>
      <w:r>
        <w:rPr>
          <w:rFonts w:ascii="Arial" w:hAnsi="Arial" w:cs="Arial"/>
          <w:color w:val="000000"/>
          <w:sz w:val="28"/>
          <w:szCs w:val="28"/>
        </w:rPr>
        <w:t>committees</w:t>
      </w:r>
      <w:r w:rsidRPr="009F2BF5">
        <w:rPr>
          <w:rFonts w:ascii="Arial" w:hAnsi="Arial" w:cs="Arial"/>
          <w:color w:val="000000"/>
          <w:sz w:val="28"/>
          <w:szCs w:val="28"/>
        </w:rPr>
        <w:t xml:space="preserve">, designated as Area </w:t>
      </w:r>
      <w:r>
        <w:rPr>
          <w:rFonts w:ascii="Arial" w:hAnsi="Arial" w:cs="Arial"/>
          <w:color w:val="000000"/>
          <w:sz w:val="28"/>
          <w:szCs w:val="28"/>
        </w:rPr>
        <w:t>Committees</w:t>
      </w:r>
      <w:r w:rsidRPr="009F2BF5">
        <w:rPr>
          <w:rFonts w:ascii="Arial" w:hAnsi="Arial" w:cs="Arial"/>
          <w:color w:val="000000"/>
          <w:sz w:val="28"/>
          <w:szCs w:val="28"/>
        </w:rPr>
        <w:t xml:space="preserve">, to take decisions relating to the management and maintenance of properties within a particular geographical area.  The </w:t>
      </w:r>
      <w:r>
        <w:rPr>
          <w:rFonts w:ascii="Arial" w:hAnsi="Arial" w:cs="Arial"/>
          <w:color w:val="000000"/>
          <w:sz w:val="28"/>
          <w:szCs w:val="28"/>
        </w:rPr>
        <w:t>Board</w:t>
      </w:r>
      <w:r w:rsidRPr="009F2BF5">
        <w:rPr>
          <w:rFonts w:ascii="Arial" w:hAnsi="Arial" w:cs="Arial"/>
          <w:color w:val="000000"/>
          <w:sz w:val="28"/>
          <w:szCs w:val="28"/>
        </w:rPr>
        <w:t xml:space="preserve"> will determine the membership and delegated responsibility of an Area </w:t>
      </w:r>
      <w:r>
        <w:rPr>
          <w:rFonts w:ascii="Arial" w:hAnsi="Arial" w:cs="Arial"/>
          <w:color w:val="000000"/>
          <w:sz w:val="28"/>
          <w:szCs w:val="28"/>
        </w:rPr>
        <w:t>Committee</w:t>
      </w:r>
      <w:r w:rsidRPr="009F2BF5">
        <w:rPr>
          <w:rFonts w:ascii="Arial" w:hAnsi="Arial" w:cs="Arial"/>
          <w:color w:val="000000"/>
          <w:sz w:val="28"/>
          <w:szCs w:val="28"/>
        </w:rPr>
        <w:t xml:space="preserve"> in its terms of reference.  </w:t>
      </w:r>
    </w:p>
    <w:p w14:paraId="4C1A1E69" w14:textId="77777777" w:rsidR="00BD401A" w:rsidDel="000C6E31" w:rsidRDefault="00BD401A" w:rsidP="00BD401A">
      <w:pPr>
        <w:pStyle w:val="BodyTextIndent2"/>
        <w:tabs>
          <w:tab w:val="left" w:pos="1418"/>
        </w:tabs>
        <w:spacing w:line="360" w:lineRule="auto"/>
        <w:ind w:left="1418" w:hanging="709"/>
        <w:rPr>
          <w:rFonts w:ascii="Arial" w:hAnsi="Arial" w:cs="Arial"/>
          <w:sz w:val="28"/>
        </w:rPr>
      </w:pPr>
    </w:p>
    <w:p w14:paraId="210D7BC3" w14:textId="77777777" w:rsidR="0093008A" w:rsidRDefault="0093008A" w:rsidP="009E1D9E">
      <w:pPr>
        <w:pStyle w:val="BodyTextIndent2"/>
        <w:numPr>
          <w:ilvl w:val="0"/>
          <w:numId w:val="54"/>
        </w:numPr>
        <w:tabs>
          <w:tab w:val="clear" w:pos="720"/>
          <w:tab w:val="left" w:pos="709"/>
        </w:tabs>
        <w:spacing w:line="360" w:lineRule="auto"/>
        <w:ind w:left="709" w:hanging="709"/>
        <w:rPr>
          <w:rFonts w:ascii="Arial" w:hAnsi="Arial" w:cs="Arial"/>
          <w:sz w:val="28"/>
        </w:rPr>
      </w:pPr>
      <w:r>
        <w:rPr>
          <w:rFonts w:ascii="Arial" w:hAnsi="Arial" w:cs="Arial"/>
          <w:sz w:val="28"/>
        </w:rPr>
        <w:t>The Board may additionally delegate any of its powers to any officer of the Company as it thinks fit who shall in the functions entrusted to him/her conform to the instruction</w:t>
      </w:r>
      <w:r w:rsidR="00040E9A">
        <w:rPr>
          <w:rFonts w:ascii="Arial" w:hAnsi="Arial" w:cs="Arial"/>
          <w:sz w:val="28"/>
        </w:rPr>
        <w:t>s given to him/her in writing by</w:t>
      </w:r>
      <w:r>
        <w:rPr>
          <w:rFonts w:ascii="Arial" w:hAnsi="Arial" w:cs="Arial"/>
          <w:sz w:val="28"/>
        </w:rPr>
        <w:t xml:space="preserve"> the Board.</w:t>
      </w:r>
    </w:p>
    <w:p w14:paraId="1D51A49C" w14:textId="77777777" w:rsidR="0093008A" w:rsidRDefault="0093008A">
      <w:pPr>
        <w:pStyle w:val="BodyTextIndent2"/>
        <w:tabs>
          <w:tab w:val="left" w:pos="720"/>
        </w:tabs>
        <w:spacing w:line="360" w:lineRule="auto"/>
        <w:rPr>
          <w:rFonts w:ascii="Arial" w:hAnsi="Arial" w:cs="Arial"/>
          <w:sz w:val="28"/>
        </w:rPr>
      </w:pPr>
    </w:p>
    <w:p w14:paraId="6024B40F" w14:textId="77777777" w:rsidR="0093008A" w:rsidRDefault="0093008A" w:rsidP="009E1D9E">
      <w:pPr>
        <w:pStyle w:val="BodyTextIndent2"/>
        <w:numPr>
          <w:ilvl w:val="0"/>
          <w:numId w:val="54"/>
        </w:numPr>
        <w:spacing w:line="360" w:lineRule="auto"/>
        <w:rPr>
          <w:rFonts w:ascii="Arial" w:hAnsi="Arial" w:cs="Arial"/>
          <w:sz w:val="28"/>
        </w:rPr>
      </w:pPr>
      <w:r>
        <w:rPr>
          <w:rFonts w:ascii="Arial" w:hAnsi="Arial" w:cs="Arial"/>
          <w:sz w:val="28"/>
        </w:rPr>
        <w:t xml:space="preserve">All acts done in good faith by any </w:t>
      </w:r>
      <w:r w:rsidR="003E4DB8">
        <w:rPr>
          <w:rFonts w:ascii="Arial" w:hAnsi="Arial" w:cs="Arial"/>
          <w:sz w:val="28"/>
        </w:rPr>
        <w:t xml:space="preserve">Board </w:t>
      </w:r>
      <w:r w:rsidR="000C62D8">
        <w:rPr>
          <w:rFonts w:ascii="Arial" w:hAnsi="Arial" w:cs="Arial"/>
          <w:sz w:val="28"/>
        </w:rPr>
        <w:t xml:space="preserve">meeting </w:t>
      </w:r>
      <w:r w:rsidR="003E4DB8">
        <w:rPr>
          <w:rFonts w:ascii="Arial" w:hAnsi="Arial" w:cs="Arial"/>
          <w:sz w:val="28"/>
        </w:rPr>
        <w:t>or of any committee</w:t>
      </w:r>
      <w:r>
        <w:rPr>
          <w:rFonts w:ascii="Arial" w:hAnsi="Arial" w:cs="Arial"/>
          <w:sz w:val="28"/>
        </w:rPr>
        <w:t xml:space="preserve"> of the Board shall, notwithstanding that it shall afterwards be discovered that there was any defect in the appointment of the Board member or Board members or that any one of more of them were disqualified, be as valid as if every Board member had been duly appointed and was duly qualified to serve.</w:t>
      </w:r>
    </w:p>
    <w:p w14:paraId="7B1C96E9" w14:textId="77777777" w:rsidR="0093008A" w:rsidRDefault="0093008A">
      <w:pPr>
        <w:pStyle w:val="BodyTextIndent2"/>
        <w:tabs>
          <w:tab w:val="left" w:pos="720"/>
        </w:tabs>
        <w:spacing w:line="360" w:lineRule="auto"/>
        <w:rPr>
          <w:rFonts w:ascii="Arial" w:hAnsi="Arial" w:cs="Arial"/>
          <w:sz w:val="28"/>
        </w:rPr>
      </w:pPr>
    </w:p>
    <w:p w14:paraId="12D66554" w14:textId="77777777" w:rsidR="0093008A" w:rsidRDefault="0093008A">
      <w:pPr>
        <w:pStyle w:val="BodyTextIndent2"/>
        <w:numPr>
          <w:ilvl w:val="0"/>
          <w:numId w:val="54"/>
        </w:numPr>
        <w:spacing w:line="360" w:lineRule="auto"/>
        <w:rPr>
          <w:rFonts w:ascii="Arial" w:hAnsi="Arial" w:cs="Arial"/>
          <w:sz w:val="28"/>
        </w:rPr>
      </w:pPr>
      <w:r>
        <w:rPr>
          <w:rFonts w:ascii="Arial" w:hAnsi="Arial" w:cs="Arial"/>
          <w:sz w:val="28"/>
        </w:rPr>
        <w:t xml:space="preserve">A resolution in writing signed by all Board members or by all the Board members of a </w:t>
      </w:r>
      <w:r w:rsidR="006D508F">
        <w:rPr>
          <w:rFonts w:ascii="Arial" w:hAnsi="Arial" w:cs="Arial"/>
          <w:sz w:val="28"/>
        </w:rPr>
        <w:t xml:space="preserve">committee </w:t>
      </w:r>
      <w:r>
        <w:rPr>
          <w:rFonts w:ascii="Arial" w:hAnsi="Arial" w:cs="Arial"/>
          <w:sz w:val="28"/>
        </w:rPr>
        <w:t xml:space="preserve">of the Board shall be as valid and effectual as if it had been passed at a Board </w:t>
      </w:r>
      <w:r w:rsidR="000C62D8">
        <w:rPr>
          <w:rFonts w:ascii="Arial" w:hAnsi="Arial" w:cs="Arial"/>
          <w:sz w:val="28"/>
        </w:rPr>
        <w:t xml:space="preserve">meeting </w:t>
      </w:r>
      <w:r>
        <w:rPr>
          <w:rFonts w:ascii="Arial" w:hAnsi="Arial" w:cs="Arial"/>
          <w:sz w:val="28"/>
        </w:rPr>
        <w:t xml:space="preserve">or </w:t>
      </w:r>
      <w:r w:rsidR="006D508F">
        <w:rPr>
          <w:rFonts w:ascii="Arial" w:hAnsi="Arial" w:cs="Arial"/>
          <w:sz w:val="28"/>
        </w:rPr>
        <w:t>committee</w:t>
      </w:r>
      <w:r>
        <w:rPr>
          <w:rFonts w:ascii="Arial" w:hAnsi="Arial" w:cs="Arial"/>
          <w:sz w:val="28"/>
        </w:rPr>
        <w:t xml:space="preserve"> of the Board duly called and constituted.</w:t>
      </w:r>
    </w:p>
    <w:p w14:paraId="45FA0495" w14:textId="77777777" w:rsidR="007B520B" w:rsidRDefault="007B520B">
      <w:pPr>
        <w:pStyle w:val="BodyTextIndent2"/>
        <w:tabs>
          <w:tab w:val="left" w:pos="720"/>
        </w:tabs>
        <w:spacing w:line="360" w:lineRule="auto"/>
        <w:ind w:left="0" w:firstLine="0"/>
        <w:jc w:val="center"/>
        <w:rPr>
          <w:rFonts w:ascii="Arial" w:hAnsi="Arial" w:cs="Arial"/>
          <w:sz w:val="28"/>
        </w:rPr>
      </w:pPr>
    </w:p>
    <w:p w14:paraId="238EA365" w14:textId="77777777" w:rsidR="0093008A" w:rsidRDefault="0093008A">
      <w:pPr>
        <w:pStyle w:val="BodyTextIndent2"/>
        <w:tabs>
          <w:tab w:val="left" w:pos="720"/>
        </w:tabs>
        <w:spacing w:line="360" w:lineRule="auto"/>
        <w:ind w:left="0" w:firstLine="0"/>
        <w:jc w:val="center"/>
        <w:rPr>
          <w:rFonts w:ascii="Arial" w:hAnsi="Arial" w:cs="Arial"/>
          <w:sz w:val="28"/>
        </w:rPr>
      </w:pPr>
      <w:r>
        <w:rPr>
          <w:rFonts w:ascii="Arial" w:hAnsi="Arial" w:cs="Arial"/>
          <w:b/>
          <w:sz w:val="28"/>
        </w:rPr>
        <w:t>CHIEF EXECUTIVE, COMPANY SECRETARY AND OTHER OFFICERS</w:t>
      </w:r>
    </w:p>
    <w:p w14:paraId="321F164F" w14:textId="77777777" w:rsidR="0093008A" w:rsidRDefault="0093008A">
      <w:pPr>
        <w:pStyle w:val="BodyTextIndent2"/>
        <w:tabs>
          <w:tab w:val="left" w:pos="720"/>
        </w:tabs>
        <w:spacing w:line="360" w:lineRule="auto"/>
        <w:ind w:left="0" w:firstLine="0"/>
        <w:rPr>
          <w:rFonts w:ascii="Arial" w:hAnsi="Arial" w:cs="Arial"/>
          <w:sz w:val="28"/>
        </w:rPr>
      </w:pPr>
    </w:p>
    <w:p w14:paraId="6DA7AC83" w14:textId="77777777" w:rsidR="0093008A" w:rsidRDefault="0093008A">
      <w:pPr>
        <w:pStyle w:val="BodyTextIndent2"/>
        <w:numPr>
          <w:ilvl w:val="0"/>
          <w:numId w:val="54"/>
        </w:numPr>
        <w:tabs>
          <w:tab w:val="clear" w:pos="720"/>
          <w:tab w:val="num" w:pos="709"/>
        </w:tabs>
        <w:spacing w:line="360" w:lineRule="auto"/>
        <w:ind w:left="1418" w:hanging="1418"/>
        <w:rPr>
          <w:rFonts w:ascii="Arial" w:hAnsi="Arial" w:cs="Arial"/>
          <w:sz w:val="28"/>
        </w:rPr>
      </w:pPr>
      <w:r>
        <w:rPr>
          <w:rFonts w:ascii="Arial" w:hAnsi="Arial" w:cs="Arial"/>
          <w:sz w:val="28"/>
        </w:rPr>
        <w:t>(a)</w:t>
      </w:r>
      <w:r>
        <w:rPr>
          <w:rFonts w:ascii="Arial" w:hAnsi="Arial" w:cs="Arial"/>
          <w:sz w:val="28"/>
        </w:rPr>
        <w:tab/>
        <w:t>The Board may appoint such person as it deems appropriate to the office of Chief Executive of the Company and, subject to the provisions of the these Articles and the Act and to any directions given by special resolution of the Company, any such appointment may be made for such terms, at such remuneration and on such other conditions as the Board thinks fit.</w:t>
      </w:r>
    </w:p>
    <w:p w14:paraId="5492194C" w14:textId="77777777" w:rsidR="0093008A" w:rsidRDefault="0093008A">
      <w:pPr>
        <w:pStyle w:val="BodyTextIndent2"/>
        <w:tabs>
          <w:tab w:val="left" w:pos="720"/>
          <w:tab w:val="left" w:pos="1440"/>
        </w:tabs>
        <w:spacing w:line="360" w:lineRule="auto"/>
        <w:ind w:hanging="1440"/>
        <w:rPr>
          <w:rFonts w:ascii="Arial" w:hAnsi="Arial" w:cs="Arial"/>
          <w:sz w:val="28"/>
        </w:rPr>
      </w:pPr>
      <w:r>
        <w:rPr>
          <w:rFonts w:ascii="Arial" w:hAnsi="Arial" w:cs="Arial"/>
          <w:sz w:val="28"/>
        </w:rPr>
        <w:tab/>
      </w:r>
    </w:p>
    <w:p w14:paraId="03E14E42" w14:textId="77777777" w:rsidR="0093008A" w:rsidRDefault="00130378">
      <w:pPr>
        <w:pStyle w:val="BodyTextIndent2"/>
        <w:numPr>
          <w:ilvl w:val="0"/>
          <w:numId w:val="52"/>
        </w:numPr>
        <w:tabs>
          <w:tab w:val="left" w:pos="720"/>
        </w:tabs>
        <w:spacing w:line="360" w:lineRule="auto"/>
        <w:rPr>
          <w:rFonts w:ascii="Arial" w:hAnsi="Arial" w:cs="Arial"/>
          <w:sz w:val="28"/>
        </w:rPr>
      </w:pPr>
      <w:r>
        <w:rPr>
          <w:rFonts w:ascii="Arial" w:hAnsi="Arial" w:cs="Arial"/>
          <w:sz w:val="28"/>
        </w:rPr>
        <w:t>Notwithstanding section 270 of the Act, t</w:t>
      </w:r>
      <w:r w:rsidR="0093008A">
        <w:rPr>
          <w:rFonts w:ascii="Arial" w:hAnsi="Arial" w:cs="Arial"/>
          <w:sz w:val="28"/>
        </w:rPr>
        <w:t>he Company shall have a Company Secretary</w:t>
      </w:r>
      <w:r>
        <w:rPr>
          <w:rFonts w:ascii="Arial" w:hAnsi="Arial" w:cs="Arial"/>
          <w:sz w:val="28"/>
        </w:rPr>
        <w:t>,</w:t>
      </w:r>
      <w:r w:rsidR="0093008A">
        <w:rPr>
          <w:rFonts w:ascii="Arial" w:hAnsi="Arial" w:cs="Arial"/>
          <w:sz w:val="28"/>
        </w:rPr>
        <w:t xml:space="preserve"> and such other officers as the Board may from time to time determine who shall be appointed and may be removed by the Board and any such appointment or removal may be on such terms (including, in the case of appointment, those as to remuneration) and on such other conditions as the Board thinks fit.</w:t>
      </w:r>
    </w:p>
    <w:p w14:paraId="7583DEB0" w14:textId="77777777" w:rsidR="0093008A" w:rsidRDefault="0093008A">
      <w:pPr>
        <w:pStyle w:val="BodyTextIndent2"/>
        <w:tabs>
          <w:tab w:val="left" w:pos="720"/>
          <w:tab w:val="left" w:pos="1440"/>
        </w:tabs>
        <w:spacing w:line="360" w:lineRule="auto"/>
        <w:ind w:hanging="1440"/>
        <w:rPr>
          <w:rFonts w:ascii="Arial" w:hAnsi="Arial" w:cs="Arial"/>
          <w:sz w:val="28"/>
        </w:rPr>
      </w:pPr>
    </w:p>
    <w:p w14:paraId="5F03064A" w14:textId="77777777" w:rsidR="0093008A" w:rsidRDefault="0093008A">
      <w:pPr>
        <w:pStyle w:val="BodyTextIndent2"/>
        <w:numPr>
          <w:ilvl w:val="0"/>
          <w:numId w:val="52"/>
        </w:numPr>
        <w:tabs>
          <w:tab w:val="left" w:pos="720"/>
        </w:tabs>
        <w:spacing w:line="360" w:lineRule="auto"/>
        <w:rPr>
          <w:rFonts w:ascii="Arial" w:hAnsi="Arial" w:cs="Arial"/>
          <w:sz w:val="28"/>
        </w:rPr>
      </w:pPr>
      <w:r>
        <w:rPr>
          <w:rFonts w:ascii="Arial" w:hAnsi="Arial" w:cs="Arial"/>
          <w:sz w:val="28"/>
        </w:rPr>
        <w:t xml:space="preserve">In circumstances where the Company Secretary is unavailable to carry out his/her functions to the Board or in cases of emergency  the </w:t>
      </w:r>
      <w:r w:rsidR="002851A9">
        <w:rPr>
          <w:rFonts w:ascii="Arial" w:hAnsi="Arial" w:cs="Arial"/>
          <w:sz w:val="28"/>
        </w:rPr>
        <w:t>Chairperson</w:t>
      </w:r>
      <w:r>
        <w:rPr>
          <w:rFonts w:ascii="Arial" w:hAnsi="Arial" w:cs="Arial"/>
          <w:sz w:val="28"/>
        </w:rPr>
        <w:t xml:space="preserve"> may appoint any officer or employee to carry out the Company Secretary’s functions until such time as the Company Secretary is able or available to recommence his/her duties.</w:t>
      </w:r>
    </w:p>
    <w:p w14:paraId="12152492" w14:textId="77777777" w:rsidR="0093008A" w:rsidRDefault="0093008A">
      <w:pPr>
        <w:pStyle w:val="BodyTextIndent2"/>
        <w:tabs>
          <w:tab w:val="left" w:pos="720"/>
          <w:tab w:val="left" w:pos="1440"/>
        </w:tabs>
        <w:spacing w:line="360" w:lineRule="auto"/>
        <w:rPr>
          <w:rFonts w:ascii="Arial" w:hAnsi="Arial" w:cs="Arial"/>
          <w:sz w:val="28"/>
        </w:rPr>
      </w:pPr>
    </w:p>
    <w:p w14:paraId="5028A6CA" w14:textId="77777777" w:rsidR="0093008A" w:rsidRDefault="0093008A">
      <w:pPr>
        <w:pStyle w:val="BodyTextIndent2"/>
        <w:numPr>
          <w:ilvl w:val="0"/>
          <w:numId w:val="52"/>
        </w:numPr>
        <w:tabs>
          <w:tab w:val="left" w:pos="720"/>
        </w:tabs>
        <w:spacing w:line="360" w:lineRule="auto"/>
        <w:rPr>
          <w:rFonts w:ascii="Arial" w:hAnsi="Arial" w:cs="Arial"/>
          <w:sz w:val="28"/>
        </w:rPr>
      </w:pPr>
      <w:r>
        <w:rPr>
          <w:rFonts w:ascii="Arial" w:hAnsi="Arial" w:cs="Arial"/>
          <w:sz w:val="28"/>
        </w:rPr>
        <w:t>The Company Secretary and other officers, if any, shall act under the superintendence, control and direction of the Board, and without prejudice thereto the Company Secretary shall in particular:-</w:t>
      </w:r>
    </w:p>
    <w:p w14:paraId="4293849A" w14:textId="77777777" w:rsidR="0093008A" w:rsidRDefault="0093008A">
      <w:pPr>
        <w:pStyle w:val="BodyTextIndent2"/>
        <w:tabs>
          <w:tab w:val="left" w:pos="720"/>
        </w:tabs>
        <w:spacing w:line="360" w:lineRule="auto"/>
        <w:ind w:left="0" w:firstLine="0"/>
        <w:rPr>
          <w:rFonts w:ascii="Arial" w:hAnsi="Arial" w:cs="Arial"/>
          <w:sz w:val="28"/>
        </w:rPr>
      </w:pPr>
    </w:p>
    <w:p w14:paraId="3052CD08" w14:textId="77777777" w:rsidR="0093008A" w:rsidRDefault="0093008A">
      <w:pPr>
        <w:pStyle w:val="BodyTextIndent2"/>
        <w:tabs>
          <w:tab w:val="left" w:pos="720"/>
          <w:tab w:val="left" w:pos="2160"/>
        </w:tabs>
        <w:spacing w:line="360" w:lineRule="auto"/>
        <w:ind w:left="2160"/>
        <w:rPr>
          <w:rFonts w:ascii="Arial" w:hAnsi="Arial" w:cs="Arial"/>
          <w:sz w:val="28"/>
        </w:rPr>
      </w:pPr>
      <w:r>
        <w:rPr>
          <w:rFonts w:ascii="Arial" w:hAnsi="Arial" w:cs="Arial"/>
          <w:sz w:val="28"/>
        </w:rPr>
        <w:t>(i)</w:t>
      </w:r>
      <w:r>
        <w:rPr>
          <w:rFonts w:ascii="Arial" w:hAnsi="Arial" w:cs="Arial"/>
          <w:sz w:val="28"/>
        </w:rPr>
        <w:tab/>
        <w:t>summon and attend all general meetings of the Company and all meetings of the Board and keep the m</w:t>
      </w:r>
      <w:r w:rsidR="00EF2A89">
        <w:rPr>
          <w:rFonts w:ascii="Arial" w:hAnsi="Arial" w:cs="Arial"/>
          <w:sz w:val="28"/>
        </w:rPr>
        <w:t>inutes referred to in Article 63</w:t>
      </w:r>
      <w:r>
        <w:rPr>
          <w:rFonts w:ascii="Arial" w:hAnsi="Arial" w:cs="Arial"/>
          <w:sz w:val="28"/>
        </w:rPr>
        <w:t>;</w:t>
      </w:r>
    </w:p>
    <w:p w14:paraId="73907183" w14:textId="77777777" w:rsidR="0093008A" w:rsidRDefault="0093008A">
      <w:pPr>
        <w:pStyle w:val="BodyTextIndent2"/>
        <w:tabs>
          <w:tab w:val="left" w:pos="720"/>
          <w:tab w:val="left" w:pos="2160"/>
        </w:tabs>
        <w:spacing w:line="360" w:lineRule="auto"/>
        <w:ind w:left="2160"/>
        <w:rPr>
          <w:rFonts w:ascii="Arial" w:hAnsi="Arial" w:cs="Arial"/>
          <w:sz w:val="28"/>
        </w:rPr>
      </w:pPr>
    </w:p>
    <w:p w14:paraId="075FA4FB" w14:textId="77777777" w:rsidR="0093008A" w:rsidRDefault="00C030AB">
      <w:pPr>
        <w:pStyle w:val="BodyTextIndent2"/>
        <w:tabs>
          <w:tab w:val="left" w:pos="720"/>
          <w:tab w:val="left" w:pos="2160"/>
        </w:tabs>
        <w:spacing w:line="360" w:lineRule="auto"/>
        <w:ind w:left="2160"/>
        <w:rPr>
          <w:rFonts w:ascii="Arial" w:hAnsi="Arial" w:cs="Arial"/>
          <w:sz w:val="28"/>
        </w:rPr>
      </w:pPr>
      <w:r>
        <w:rPr>
          <w:rFonts w:ascii="Arial" w:hAnsi="Arial" w:cs="Arial"/>
          <w:sz w:val="28"/>
        </w:rPr>
        <w:t>(ii)</w:t>
      </w:r>
      <w:r>
        <w:rPr>
          <w:rFonts w:ascii="Arial" w:hAnsi="Arial" w:cs="Arial"/>
          <w:sz w:val="28"/>
        </w:rPr>
        <w:tab/>
        <w:t>as regards Article 60</w:t>
      </w:r>
      <w:r w:rsidR="0093008A">
        <w:rPr>
          <w:rFonts w:ascii="Arial" w:hAnsi="Arial" w:cs="Arial"/>
          <w:sz w:val="28"/>
        </w:rPr>
        <w:t>(d)(i), issue the notice together with any relevant reports or papers</w:t>
      </w:r>
      <w:r w:rsidR="00EF2A89">
        <w:rPr>
          <w:rFonts w:ascii="Arial" w:hAnsi="Arial" w:cs="Arial"/>
          <w:sz w:val="28"/>
        </w:rPr>
        <w:t>;</w:t>
      </w:r>
    </w:p>
    <w:p w14:paraId="7B48E45B" w14:textId="77777777" w:rsidR="0093008A" w:rsidRDefault="0093008A">
      <w:pPr>
        <w:pStyle w:val="BodyTextIndent2"/>
        <w:tabs>
          <w:tab w:val="left" w:pos="720"/>
          <w:tab w:val="left" w:pos="2160"/>
        </w:tabs>
        <w:spacing w:line="360" w:lineRule="auto"/>
        <w:ind w:left="2160"/>
        <w:rPr>
          <w:rFonts w:ascii="Arial" w:hAnsi="Arial" w:cs="Arial"/>
          <w:sz w:val="28"/>
        </w:rPr>
      </w:pPr>
    </w:p>
    <w:p w14:paraId="366D7996" w14:textId="77777777" w:rsidR="0093008A" w:rsidRDefault="0093008A">
      <w:pPr>
        <w:pStyle w:val="BodyTextIndent2"/>
        <w:tabs>
          <w:tab w:val="left" w:pos="720"/>
          <w:tab w:val="left" w:pos="2160"/>
        </w:tabs>
        <w:spacing w:line="360" w:lineRule="auto"/>
        <w:ind w:left="2160"/>
        <w:rPr>
          <w:rFonts w:ascii="Arial" w:hAnsi="Arial" w:cs="Arial"/>
          <w:sz w:val="28"/>
        </w:rPr>
      </w:pPr>
      <w:r>
        <w:rPr>
          <w:rFonts w:ascii="Arial" w:hAnsi="Arial" w:cs="Arial"/>
          <w:sz w:val="28"/>
        </w:rPr>
        <w:t>(iii)</w:t>
      </w:r>
      <w:r>
        <w:rPr>
          <w:rFonts w:ascii="Arial" w:hAnsi="Arial" w:cs="Arial"/>
          <w:sz w:val="28"/>
        </w:rPr>
        <w:tab/>
        <w:t>prepare and send all returns required to be made to the Registrar of Companies, and</w:t>
      </w:r>
    </w:p>
    <w:p w14:paraId="20DE3328" w14:textId="77777777" w:rsidR="0093008A" w:rsidRDefault="0093008A">
      <w:pPr>
        <w:pStyle w:val="BodyTextIndent2"/>
        <w:tabs>
          <w:tab w:val="left" w:pos="720"/>
          <w:tab w:val="left" w:pos="2160"/>
        </w:tabs>
        <w:spacing w:line="360" w:lineRule="auto"/>
        <w:ind w:left="2160"/>
        <w:rPr>
          <w:rFonts w:ascii="Arial" w:hAnsi="Arial" w:cs="Arial"/>
          <w:sz w:val="28"/>
        </w:rPr>
      </w:pPr>
    </w:p>
    <w:p w14:paraId="075D39D6" w14:textId="77777777" w:rsidR="0093008A" w:rsidRDefault="0093008A">
      <w:pPr>
        <w:pStyle w:val="BodyTextIndent2"/>
        <w:numPr>
          <w:ilvl w:val="0"/>
          <w:numId w:val="45"/>
        </w:numPr>
        <w:tabs>
          <w:tab w:val="left" w:pos="720"/>
        </w:tabs>
        <w:spacing w:line="360" w:lineRule="auto"/>
        <w:rPr>
          <w:rFonts w:ascii="Arial" w:hAnsi="Arial" w:cs="Arial"/>
          <w:sz w:val="28"/>
        </w:rPr>
      </w:pPr>
      <w:r>
        <w:rPr>
          <w:rFonts w:ascii="Arial" w:hAnsi="Arial" w:cs="Arial"/>
          <w:sz w:val="28"/>
        </w:rPr>
        <w:t>unless the Board otherwise directs, keep the register of members and other registers required to be kept by these Articles and by the Act, keep all the books of accounts and receive all contributions and other payments due to the Company and pay over the amount so received as the Board directs</w:t>
      </w:r>
      <w:r w:rsidR="00EF2A89">
        <w:rPr>
          <w:rFonts w:ascii="Arial" w:hAnsi="Arial" w:cs="Arial"/>
          <w:sz w:val="28"/>
        </w:rPr>
        <w:t>.</w:t>
      </w:r>
    </w:p>
    <w:p w14:paraId="1E8071FA" w14:textId="77777777" w:rsidR="0093008A" w:rsidRDefault="0093008A">
      <w:pPr>
        <w:pStyle w:val="BodyTextIndent2"/>
        <w:tabs>
          <w:tab w:val="left" w:pos="720"/>
          <w:tab w:val="left" w:pos="2160"/>
        </w:tabs>
        <w:spacing w:line="360" w:lineRule="auto"/>
        <w:rPr>
          <w:rFonts w:ascii="Arial" w:hAnsi="Arial" w:cs="Arial"/>
          <w:sz w:val="28"/>
        </w:rPr>
      </w:pPr>
    </w:p>
    <w:p w14:paraId="40A1563E" w14:textId="77777777" w:rsidR="0093008A" w:rsidRDefault="0093008A">
      <w:pPr>
        <w:pStyle w:val="BodyTextIndent2"/>
        <w:numPr>
          <w:ilvl w:val="0"/>
          <w:numId w:val="52"/>
        </w:numPr>
        <w:tabs>
          <w:tab w:val="left" w:pos="720"/>
          <w:tab w:val="left" w:pos="2160"/>
        </w:tabs>
        <w:spacing w:line="360" w:lineRule="auto"/>
        <w:rPr>
          <w:rFonts w:ascii="Arial" w:hAnsi="Arial" w:cs="Arial"/>
          <w:sz w:val="28"/>
        </w:rPr>
      </w:pPr>
      <w:r>
        <w:rPr>
          <w:rFonts w:ascii="Arial" w:hAnsi="Arial" w:cs="Arial"/>
          <w:sz w:val="28"/>
        </w:rPr>
        <w:t>The Company Secretary or other officer shall produce or give up all books, registers, documents and property of the Company in his/her possession whenever required to do so by a resolution of the Board or by resolution of a general meeting.</w:t>
      </w:r>
    </w:p>
    <w:p w14:paraId="08765AE0" w14:textId="77777777" w:rsidR="0093008A" w:rsidRDefault="0093008A">
      <w:pPr>
        <w:pStyle w:val="BodyTextIndent2"/>
        <w:tabs>
          <w:tab w:val="left" w:pos="720"/>
          <w:tab w:val="left" w:pos="2160"/>
        </w:tabs>
        <w:spacing w:line="360" w:lineRule="auto"/>
        <w:rPr>
          <w:rFonts w:ascii="Arial" w:hAnsi="Arial" w:cs="Arial"/>
          <w:sz w:val="28"/>
        </w:rPr>
      </w:pPr>
    </w:p>
    <w:p w14:paraId="3F88E864" w14:textId="77777777" w:rsidR="0093008A" w:rsidRDefault="003E7370">
      <w:pPr>
        <w:pStyle w:val="BodyTextIndent2"/>
        <w:tabs>
          <w:tab w:val="left" w:pos="720"/>
          <w:tab w:val="left" w:pos="2160"/>
        </w:tabs>
        <w:spacing w:line="360" w:lineRule="auto"/>
        <w:jc w:val="center"/>
        <w:rPr>
          <w:rFonts w:ascii="Arial" w:hAnsi="Arial" w:cs="Arial"/>
          <w:sz w:val="28"/>
        </w:rPr>
      </w:pPr>
      <w:r>
        <w:rPr>
          <w:rFonts w:ascii="Arial" w:hAnsi="Arial" w:cs="Arial"/>
          <w:b/>
          <w:sz w:val="28"/>
        </w:rPr>
        <w:t>SECURITY BY OFFICERS/</w:t>
      </w:r>
      <w:r w:rsidR="0093008A">
        <w:rPr>
          <w:rFonts w:ascii="Arial" w:hAnsi="Arial" w:cs="Arial"/>
          <w:b/>
          <w:sz w:val="28"/>
        </w:rPr>
        <w:t>INSURANCE</w:t>
      </w:r>
    </w:p>
    <w:p w14:paraId="024813D5" w14:textId="77777777" w:rsidR="0093008A" w:rsidRDefault="0093008A">
      <w:pPr>
        <w:pStyle w:val="BodyTextIndent2"/>
        <w:tabs>
          <w:tab w:val="left" w:pos="720"/>
          <w:tab w:val="left" w:pos="2160"/>
        </w:tabs>
        <w:spacing w:line="360" w:lineRule="auto"/>
        <w:rPr>
          <w:rFonts w:ascii="Arial" w:hAnsi="Arial" w:cs="Arial"/>
          <w:sz w:val="28"/>
        </w:rPr>
      </w:pPr>
    </w:p>
    <w:p w14:paraId="222D7B24" w14:textId="77777777" w:rsidR="0093008A" w:rsidRDefault="0093008A">
      <w:pPr>
        <w:pStyle w:val="BodyTextIndent2"/>
        <w:numPr>
          <w:ilvl w:val="0"/>
          <w:numId w:val="54"/>
        </w:numPr>
        <w:tabs>
          <w:tab w:val="left" w:pos="2160"/>
        </w:tabs>
        <w:spacing w:line="360" w:lineRule="auto"/>
        <w:rPr>
          <w:rFonts w:ascii="Arial" w:hAnsi="Arial" w:cs="Arial"/>
          <w:sz w:val="28"/>
        </w:rPr>
      </w:pPr>
      <w:r>
        <w:rPr>
          <w:rFonts w:ascii="Arial" w:hAnsi="Arial" w:cs="Arial"/>
          <w:sz w:val="28"/>
        </w:rPr>
        <w:t>The Board shall take out and continue a fidelity guarantee and/or indemnity insurance in respect of all officers (including, for the avoidance of doubt, Board members) and employees having receipt or charge of money or alternatively shall require such officers and employees to become bound either with or without a surety as the Board determines in a bond or to give security in such sum as the Board directs conditioned for his/her rendering a just and true account of all monies received by him/her on account of the Company as a general meeting or the Board require him/her to do and for the payment by him/her of all sums due to him/her to the Company.</w:t>
      </w:r>
    </w:p>
    <w:p w14:paraId="45D9E6BA" w14:textId="77777777" w:rsidR="0093008A" w:rsidRDefault="0093008A">
      <w:pPr>
        <w:pStyle w:val="BodyTextIndent2"/>
        <w:tabs>
          <w:tab w:val="left" w:pos="720"/>
          <w:tab w:val="left" w:pos="2160"/>
        </w:tabs>
        <w:spacing w:line="360" w:lineRule="auto"/>
        <w:rPr>
          <w:rFonts w:ascii="Arial" w:hAnsi="Arial" w:cs="Arial"/>
          <w:sz w:val="28"/>
        </w:rPr>
      </w:pPr>
    </w:p>
    <w:p w14:paraId="53754576" w14:textId="77777777" w:rsidR="0093008A" w:rsidRDefault="0093008A">
      <w:pPr>
        <w:pStyle w:val="BodyTextIndent2"/>
        <w:numPr>
          <w:ilvl w:val="0"/>
          <w:numId w:val="54"/>
        </w:numPr>
        <w:tabs>
          <w:tab w:val="left" w:pos="2160"/>
        </w:tabs>
        <w:spacing w:line="360" w:lineRule="auto"/>
        <w:rPr>
          <w:rFonts w:ascii="Arial" w:hAnsi="Arial" w:cs="Arial"/>
          <w:sz w:val="28"/>
        </w:rPr>
      </w:pPr>
      <w:r>
        <w:rPr>
          <w:rFonts w:ascii="Arial" w:hAnsi="Arial" w:cs="Arial"/>
          <w:sz w:val="28"/>
        </w:rPr>
        <w:t>No officer shall be liable for any loss suffered by the Company through the execution of the duties of his/her office, unless the loss be the consequence of his/her gross negligence or his/her dishonesty and in the latter case the Company shall inform the police or other appropriate authority and shall seek to recover any loss it has suffered.  For the purposes of this Article the Company shall have the powers to make payments for or towards insuring against any liability of any directors, officers or employees of the Company from time to time arising from their management or direction of (or otherwise arising in respect of the performance of their duties to) the Company.</w:t>
      </w:r>
      <w:r w:rsidR="00D656FB">
        <w:rPr>
          <w:rFonts w:ascii="Arial" w:hAnsi="Arial" w:cs="Arial"/>
          <w:sz w:val="28"/>
        </w:rPr>
        <w:t xml:space="preserve"> </w:t>
      </w:r>
    </w:p>
    <w:p w14:paraId="54F69C2E" w14:textId="77777777" w:rsidR="0093008A" w:rsidRDefault="0093008A">
      <w:pPr>
        <w:pStyle w:val="BodyTextIndent2"/>
        <w:tabs>
          <w:tab w:val="left" w:pos="2160"/>
        </w:tabs>
        <w:spacing w:line="360" w:lineRule="auto"/>
        <w:ind w:left="0" w:firstLine="0"/>
        <w:rPr>
          <w:rFonts w:ascii="Arial" w:hAnsi="Arial" w:cs="Arial"/>
          <w:sz w:val="28"/>
        </w:rPr>
      </w:pPr>
    </w:p>
    <w:p w14:paraId="13D26229" w14:textId="77777777" w:rsidR="0093008A" w:rsidRDefault="0093008A">
      <w:pPr>
        <w:pStyle w:val="BodyTextIndent2"/>
        <w:tabs>
          <w:tab w:val="left" w:pos="2160"/>
        </w:tabs>
        <w:spacing w:line="360" w:lineRule="auto"/>
        <w:jc w:val="center"/>
        <w:rPr>
          <w:rFonts w:ascii="Arial" w:hAnsi="Arial" w:cs="Arial"/>
          <w:sz w:val="28"/>
        </w:rPr>
      </w:pPr>
      <w:r>
        <w:rPr>
          <w:rFonts w:ascii="Arial" w:hAnsi="Arial" w:cs="Arial"/>
          <w:b/>
          <w:sz w:val="28"/>
        </w:rPr>
        <w:t>MINUTES, REGISTERS AND BOOKS</w:t>
      </w:r>
    </w:p>
    <w:p w14:paraId="090C8362" w14:textId="77777777" w:rsidR="0093008A" w:rsidRDefault="0093008A">
      <w:pPr>
        <w:pStyle w:val="BodyTextIndent2"/>
        <w:tabs>
          <w:tab w:val="left" w:pos="2160"/>
        </w:tabs>
        <w:spacing w:line="360" w:lineRule="auto"/>
        <w:ind w:left="0" w:firstLine="0"/>
        <w:rPr>
          <w:rFonts w:ascii="Arial" w:hAnsi="Arial" w:cs="Arial"/>
          <w:sz w:val="28"/>
        </w:rPr>
      </w:pPr>
    </w:p>
    <w:p w14:paraId="4018FAD4" w14:textId="77777777" w:rsidR="0093008A" w:rsidRDefault="0093008A">
      <w:pPr>
        <w:pStyle w:val="BodyTextIndent2"/>
        <w:numPr>
          <w:ilvl w:val="0"/>
          <w:numId w:val="54"/>
        </w:numPr>
        <w:tabs>
          <w:tab w:val="left" w:pos="2160"/>
        </w:tabs>
        <w:spacing w:line="360" w:lineRule="auto"/>
        <w:rPr>
          <w:rFonts w:ascii="Arial" w:hAnsi="Arial" w:cs="Arial"/>
          <w:sz w:val="28"/>
        </w:rPr>
      </w:pPr>
      <w:r>
        <w:rPr>
          <w:rFonts w:ascii="Arial" w:hAnsi="Arial" w:cs="Arial"/>
          <w:sz w:val="28"/>
        </w:rPr>
        <w:t xml:space="preserve">Minutes of every general meeting and of every meeting of the Board and any </w:t>
      </w:r>
      <w:r w:rsidR="0025779E">
        <w:rPr>
          <w:rFonts w:ascii="Arial" w:hAnsi="Arial" w:cs="Arial"/>
          <w:sz w:val="28"/>
        </w:rPr>
        <w:t>committee</w:t>
      </w:r>
      <w:r>
        <w:rPr>
          <w:rFonts w:ascii="Arial" w:hAnsi="Arial" w:cs="Arial"/>
          <w:sz w:val="28"/>
        </w:rPr>
        <w:t xml:space="preserve"> of the Board shall be kept and such minutes may be read at the next of such meetings respectively and signed by the </w:t>
      </w:r>
      <w:r w:rsidR="002851A9">
        <w:rPr>
          <w:rFonts w:ascii="Arial" w:hAnsi="Arial" w:cs="Arial"/>
          <w:sz w:val="28"/>
        </w:rPr>
        <w:t>Chairperson</w:t>
      </w:r>
      <w:r>
        <w:rPr>
          <w:rFonts w:ascii="Arial" w:hAnsi="Arial" w:cs="Arial"/>
          <w:sz w:val="28"/>
        </w:rPr>
        <w:t xml:space="preserve"> of the meeting at which they are so read and all minutes so signed shall be conclusive evidence of any fact stated therein as between the Company and every member.</w:t>
      </w:r>
    </w:p>
    <w:p w14:paraId="195B61A6" w14:textId="77777777" w:rsidR="0093008A" w:rsidRDefault="0093008A">
      <w:pPr>
        <w:pStyle w:val="BodyTextIndent2"/>
        <w:tabs>
          <w:tab w:val="left" w:pos="2160"/>
        </w:tabs>
        <w:spacing w:line="360" w:lineRule="auto"/>
        <w:rPr>
          <w:rFonts w:ascii="Arial" w:hAnsi="Arial" w:cs="Arial"/>
          <w:sz w:val="28"/>
        </w:rPr>
      </w:pPr>
    </w:p>
    <w:p w14:paraId="61BDCD7B" w14:textId="77777777" w:rsidR="0093008A" w:rsidRDefault="0093008A">
      <w:pPr>
        <w:pStyle w:val="BodyTextIndent2"/>
        <w:numPr>
          <w:ilvl w:val="0"/>
          <w:numId w:val="54"/>
        </w:numPr>
        <w:tabs>
          <w:tab w:val="left" w:pos="2160"/>
        </w:tabs>
        <w:spacing w:line="360" w:lineRule="auto"/>
        <w:rPr>
          <w:rFonts w:ascii="Arial" w:hAnsi="Arial" w:cs="Arial"/>
          <w:sz w:val="28"/>
        </w:rPr>
      </w:pPr>
      <w:r>
        <w:rPr>
          <w:rFonts w:ascii="Arial" w:hAnsi="Arial" w:cs="Arial"/>
          <w:sz w:val="28"/>
        </w:rPr>
        <w:t>The Company shall keep at its registered office:-</w:t>
      </w:r>
    </w:p>
    <w:p w14:paraId="4980E005" w14:textId="77777777" w:rsidR="0093008A" w:rsidRDefault="0093008A">
      <w:pPr>
        <w:pStyle w:val="BodyTextIndent2"/>
        <w:tabs>
          <w:tab w:val="left" w:pos="2160"/>
        </w:tabs>
        <w:spacing w:line="360" w:lineRule="auto"/>
        <w:ind w:left="0" w:firstLine="0"/>
        <w:rPr>
          <w:rFonts w:ascii="Arial" w:hAnsi="Arial" w:cs="Arial"/>
          <w:sz w:val="28"/>
        </w:rPr>
      </w:pPr>
    </w:p>
    <w:p w14:paraId="701EEEB7" w14:textId="77777777" w:rsidR="0093008A" w:rsidRDefault="0093008A">
      <w:pPr>
        <w:pStyle w:val="BodyTextIndent2"/>
        <w:numPr>
          <w:ilvl w:val="0"/>
          <w:numId w:val="46"/>
        </w:numPr>
        <w:tabs>
          <w:tab w:val="left" w:pos="720"/>
          <w:tab w:val="left" w:pos="2160"/>
        </w:tabs>
        <w:spacing w:line="360" w:lineRule="auto"/>
        <w:rPr>
          <w:rFonts w:ascii="Arial" w:hAnsi="Arial" w:cs="Arial"/>
          <w:sz w:val="28"/>
        </w:rPr>
      </w:pPr>
      <w:r>
        <w:rPr>
          <w:rFonts w:ascii="Arial" w:hAnsi="Arial" w:cs="Arial"/>
          <w:sz w:val="28"/>
        </w:rPr>
        <w:t>a register of members in which shall be entered the following particulars:-</w:t>
      </w:r>
    </w:p>
    <w:p w14:paraId="6DB8C695" w14:textId="77777777" w:rsidR="0093008A" w:rsidRDefault="0093008A">
      <w:pPr>
        <w:pStyle w:val="BodyTextIndent2"/>
        <w:tabs>
          <w:tab w:val="left" w:pos="720"/>
          <w:tab w:val="left" w:pos="1440"/>
          <w:tab w:val="left" w:pos="2160"/>
        </w:tabs>
        <w:spacing w:line="360" w:lineRule="auto"/>
        <w:rPr>
          <w:rFonts w:ascii="Arial" w:hAnsi="Arial" w:cs="Arial"/>
          <w:sz w:val="28"/>
        </w:rPr>
      </w:pPr>
    </w:p>
    <w:p w14:paraId="64A735BE" w14:textId="77777777" w:rsidR="0093008A" w:rsidRDefault="0093008A">
      <w:pPr>
        <w:pStyle w:val="BodyTextIndent2"/>
        <w:tabs>
          <w:tab w:val="left" w:pos="720"/>
          <w:tab w:val="left" w:pos="1440"/>
          <w:tab w:val="left" w:pos="2160"/>
        </w:tabs>
        <w:spacing w:line="360" w:lineRule="auto"/>
        <w:ind w:firstLine="0"/>
        <w:rPr>
          <w:rFonts w:ascii="Arial" w:hAnsi="Arial" w:cs="Arial"/>
          <w:sz w:val="28"/>
        </w:rPr>
      </w:pPr>
      <w:r>
        <w:rPr>
          <w:rFonts w:ascii="Arial" w:hAnsi="Arial" w:cs="Arial"/>
          <w:sz w:val="28"/>
        </w:rPr>
        <w:t>(i)</w:t>
      </w:r>
      <w:r>
        <w:rPr>
          <w:rFonts w:ascii="Arial" w:hAnsi="Arial" w:cs="Arial"/>
          <w:sz w:val="28"/>
        </w:rPr>
        <w:tab/>
        <w:t>the names</w:t>
      </w:r>
      <w:r w:rsidR="00AB1289">
        <w:rPr>
          <w:rFonts w:ascii="Arial" w:hAnsi="Arial" w:cs="Arial"/>
          <w:sz w:val="28"/>
        </w:rPr>
        <w:t>,</w:t>
      </w:r>
      <w:r>
        <w:rPr>
          <w:rFonts w:ascii="Arial" w:hAnsi="Arial" w:cs="Arial"/>
          <w:sz w:val="28"/>
        </w:rPr>
        <w:t xml:space="preserve"> addresses </w:t>
      </w:r>
      <w:r w:rsidR="00AB1289">
        <w:rPr>
          <w:rFonts w:ascii="Arial" w:hAnsi="Arial" w:cs="Arial"/>
          <w:sz w:val="28"/>
        </w:rPr>
        <w:t xml:space="preserve">and categories of membership held </w:t>
      </w:r>
      <w:r>
        <w:rPr>
          <w:rFonts w:ascii="Arial" w:hAnsi="Arial" w:cs="Arial"/>
          <w:sz w:val="28"/>
        </w:rPr>
        <w:t>of its members,</w:t>
      </w:r>
    </w:p>
    <w:p w14:paraId="7DC59E59" w14:textId="77777777" w:rsidR="0093008A" w:rsidRDefault="0093008A">
      <w:pPr>
        <w:pStyle w:val="BodyTextIndent2"/>
        <w:tabs>
          <w:tab w:val="left" w:pos="720"/>
          <w:tab w:val="left" w:pos="1440"/>
          <w:tab w:val="left" w:pos="2160"/>
        </w:tabs>
        <w:spacing w:line="360" w:lineRule="auto"/>
        <w:ind w:firstLine="0"/>
        <w:rPr>
          <w:rFonts w:ascii="Arial" w:hAnsi="Arial" w:cs="Arial"/>
          <w:sz w:val="28"/>
        </w:rPr>
      </w:pPr>
    </w:p>
    <w:p w14:paraId="2158C4DB" w14:textId="77777777" w:rsidR="0093008A" w:rsidRDefault="0093008A">
      <w:pPr>
        <w:pStyle w:val="BodyTextIndent2"/>
        <w:tabs>
          <w:tab w:val="left" w:pos="720"/>
          <w:tab w:val="left" w:pos="1440"/>
          <w:tab w:val="left" w:pos="2160"/>
        </w:tabs>
        <w:spacing w:line="360" w:lineRule="auto"/>
        <w:ind w:left="2160"/>
        <w:rPr>
          <w:rFonts w:ascii="Arial" w:hAnsi="Arial" w:cs="Arial"/>
          <w:sz w:val="28"/>
        </w:rPr>
      </w:pPr>
      <w:r>
        <w:rPr>
          <w:rFonts w:ascii="Arial" w:hAnsi="Arial" w:cs="Arial"/>
          <w:sz w:val="28"/>
        </w:rPr>
        <w:t>(ii)</w:t>
      </w:r>
      <w:r>
        <w:rPr>
          <w:rFonts w:ascii="Arial" w:hAnsi="Arial" w:cs="Arial"/>
          <w:sz w:val="28"/>
        </w:rPr>
        <w:tab/>
        <w:t>a statement of other property in the Company whether in loans or loan stock held by each member,</w:t>
      </w:r>
    </w:p>
    <w:p w14:paraId="6584B73C" w14:textId="77777777" w:rsidR="0093008A" w:rsidRDefault="0093008A">
      <w:pPr>
        <w:pStyle w:val="BodyTextIndent2"/>
        <w:tabs>
          <w:tab w:val="left" w:pos="720"/>
          <w:tab w:val="left" w:pos="1440"/>
          <w:tab w:val="left" w:pos="2160"/>
        </w:tabs>
        <w:spacing w:line="360" w:lineRule="auto"/>
        <w:ind w:firstLine="0"/>
        <w:rPr>
          <w:rFonts w:ascii="Arial" w:hAnsi="Arial" w:cs="Arial"/>
          <w:sz w:val="28"/>
        </w:rPr>
      </w:pPr>
    </w:p>
    <w:p w14:paraId="2F76630C" w14:textId="77777777" w:rsidR="0093008A" w:rsidRDefault="0093008A">
      <w:pPr>
        <w:pStyle w:val="BodyTextIndent2"/>
        <w:tabs>
          <w:tab w:val="left" w:pos="720"/>
          <w:tab w:val="left" w:pos="1440"/>
          <w:tab w:val="left" w:pos="2160"/>
        </w:tabs>
        <w:spacing w:line="360" w:lineRule="auto"/>
        <w:ind w:left="2160"/>
        <w:rPr>
          <w:rFonts w:ascii="Arial" w:hAnsi="Arial" w:cs="Arial"/>
          <w:sz w:val="28"/>
        </w:rPr>
      </w:pPr>
      <w:r>
        <w:rPr>
          <w:rFonts w:ascii="Arial" w:hAnsi="Arial" w:cs="Arial"/>
          <w:sz w:val="28"/>
        </w:rPr>
        <w:t>(iii)</w:t>
      </w:r>
      <w:r>
        <w:rPr>
          <w:rFonts w:ascii="Arial" w:hAnsi="Arial" w:cs="Arial"/>
          <w:sz w:val="28"/>
        </w:rPr>
        <w:tab/>
        <w:t>the date at which each person was entered in the register as a member and the date at which any person ceased to be a member,</w:t>
      </w:r>
    </w:p>
    <w:p w14:paraId="6BC28C90" w14:textId="77777777" w:rsidR="0093008A" w:rsidRDefault="0093008A">
      <w:pPr>
        <w:pStyle w:val="BodyTextIndent2"/>
        <w:tabs>
          <w:tab w:val="left" w:pos="720"/>
          <w:tab w:val="left" w:pos="1440"/>
          <w:tab w:val="left" w:pos="2160"/>
        </w:tabs>
        <w:spacing w:line="360" w:lineRule="auto"/>
        <w:ind w:firstLine="0"/>
        <w:rPr>
          <w:rFonts w:ascii="Arial" w:hAnsi="Arial" w:cs="Arial"/>
          <w:sz w:val="28"/>
        </w:rPr>
      </w:pPr>
    </w:p>
    <w:p w14:paraId="21975BE9" w14:textId="77777777" w:rsidR="0093008A" w:rsidRDefault="0093008A">
      <w:pPr>
        <w:pStyle w:val="BodyTextIndent2"/>
        <w:tabs>
          <w:tab w:val="left" w:pos="720"/>
          <w:tab w:val="left" w:pos="1440"/>
        </w:tabs>
        <w:spacing w:line="360" w:lineRule="auto"/>
        <w:ind w:left="2160" w:hanging="1440"/>
        <w:rPr>
          <w:rFonts w:ascii="Arial" w:hAnsi="Arial" w:cs="Arial"/>
          <w:sz w:val="28"/>
        </w:rPr>
      </w:pPr>
      <w:r>
        <w:rPr>
          <w:rFonts w:ascii="Arial" w:hAnsi="Arial" w:cs="Arial"/>
          <w:sz w:val="28"/>
        </w:rPr>
        <w:tab/>
        <w:t>(iv)</w:t>
      </w:r>
      <w:r>
        <w:rPr>
          <w:rFonts w:ascii="Arial" w:hAnsi="Arial" w:cs="Arial"/>
          <w:sz w:val="28"/>
        </w:rPr>
        <w:tab/>
        <w:t>the names and addresses of the officers of the Company with the offices held by them respectively and the dates on which they assumed and vacated office;</w:t>
      </w:r>
    </w:p>
    <w:p w14:paraId="46ADCD31" w14:textId="77777777" w:rsidR="0093008A" w:rsidRDefault="0093008A">
      <w:pPr>
        <w:pStyle w:val="BodyTextIndent2"/>
        <w:tabs>
          <w:tab w:val="left" w:pos="720"/>
          <w:tab w:val="left" w:pos="2160"/>
        </w:tabs>
        <w:spacing w:line="360" w:lineRule="auto"/>
        <w:rPr>
          <w:rFonts w:ascii="Arial" w:hAnsi="Arial" w:cs="Arial"/>
          <w:sz w:val="28"/>
        </w:rPr>
      </w:pPr>
    </w:p>
    <w:p w14:paraId="14A59896" w14:textId="77777777" w:rsidR="0093008A" w:rsidRDefault="0093008A">
      <w:pPr>
        <w:pStyle w:val="BodyTextIndent2"/>
        <w:numPr>
          <w:ilvl w:val="0"/>
          <w:numId w:val="46"/>
        </w:numPr>
        <w:tabs>
          <w:tab w:val="left" w:pos="720"/>
          <w:tab w:val="left" w:pos="2160"/>
        </w:tabs>
        <w:spacing w:line="360" w:lineRule="auto"/>
        <w:rPr>
          <w:rFonts w:ascii="Arial" w:hAnsi="Arial" w:cs="Arial"/>
          <w:sz w:val="28"/>
        </w:rPr>
      </w:pPr>
      <w:r>
        <w:rPr>
          <w:rFonts w:ascii="Arial" w:hAnsi="Arial" w:cs="Arial"/>
          <w:sz w:val="28"/>
        </w:rPr>
        <w:t>a register of loan stock and of the holders thereof;</w:t>
      </w:r>
    </w:p>
    <w:p w14:paraId="2FDB666B" w14:textId="77777777" w:rsidR="0093008A" w:rsidRDefault="0093008A">
      <w:pPr>
        <w:pStyle w:val="BodyTextIndent2"/>
        <w:tabs>
          <w:tab w:val="left" w:pos="720"/>
          <w:tab w:val="left" w:pos="2160"/>
        </w:tabs>
        <w:spacing w:line="360" w:lineRule="auto"/>
        <w:rPr>
          <w:rFonts w:ascii="Arial" w:hAnsi="Arial" w:cs="Arial"/>
          <w:sz w:val="28"/>
        </w:rPr>
      </w:pPr>
    </w:p>
    <w:p w14:paraId="0EF4EBFE" w14:textId="77777777" w:rsidR="0093008A" w:rsidRDefault="0093008A">
      <w:pPr>
        <w:pStyle w:val="BodyTextIndent2"/>
        <w:tabs>
          <w:tab w:val="left" w:pos="720"/>
          <w:tab w:val="left" w:pos="2160"/>
        </w:tabs>
        <w:spacing w:line="360" w:lineRule="auto"/>
        <w:rPr>
          <w:rFonts w:ascii="Arial" w:hAnsi="Arial" w:cs="Arial"/>
          <w:sz w:val="28"/>
        </w:rPr>
      </w:pPr>
      <w:r>
        <w:rPr>
          <w:rFonts w:ascii="Arial" w:hAnsi="Arial" w:cs="Arial"/>
          <w:sz w:val="28"/>
        </w:rPr>
        <w:t>(c)</w:t>
      </w:r>
      <w:r>
        <w:rPr>
          <w:rFonts w:ascii="Arial" w:hAnsi="Arial" w:cs="Arial"/>
          <w:sz w:val="28"/>
        </w:rPr>
        <w:tab/>
        <w:t>a register in which shall be entered particulars of all loans and charges on land of the Company; and</w:t>
      </w:r>
    </w:p>
    <w:p w14:paraId="650E2FEF" w14:textId="77777777" w:rsidR="0093008A" w:rsidRDefault="0093008A">
      <w:pPr>
        <w:pStyle w:val="BodyTextIndent2"/>
        <w:tabs>
          <w:tab w:val="left" w:pos="720"/>
          <w:tab w:val="left" w:pos="2160"/>
        </w:tabs>
        <w:spacing w:line="360" w:lineRule="auto"/>
        <w:rPr>
          <w:rFonts w:ascii="Arial" w:hAnsi="Arial" w:cs="Arial"/>
          <w:sz w:val="28"/>
        </w:rPr>
      </w:pPr>
      <w:r>
        <w:rPr>
          <w:rFonts w:ascii="Arial" w:hAnsi="Arial" w:cs="Arial"/>
          <w:sz w:val="28"/>
        </w:rPr>
        <w:tab/>
      </w:r>
    </w:p>
    <w:p w14:paraId="6C51DAA8" w14:textId="77777777" w:rsidR="0093008A" w:rsidRDefault="0093008A">
      <w:pPr>
        <w:pStyle w:val="BodyTextIndent2"/>
        <w:tabs>
          <w:tab w:val="left" w:pos="720"/>
          <w:tab w:val="left" w:pos="2160"/>
        </w:tabs>
        <w:spacing w:line="360" w:lineRule="auto"/>
        <w:rPr>
          <w:rFonts w:ascii="Arial" w:hAnsi="Arial" w:cs="Arial"/>
          <w:sz w:val="28"/>
        </w:rPr>
      </w:pPr>
      <w:r>
        <w:rPr>
          <w:rFonts w:ascii="Arial" w:hAnsi="Arial" w:cs="Arial"/>
          <w:sz w:val="28"/>
        </w:rPr>
        <w:t>(d)</w:t>
      </w:r>
      <w:r>
        <w:rPr>
          <w:rFonts w:ascii="Arial" w:hAnsi="Arial" w:cs="Arial"/>
          <w:sz w:val="28"/>
        </w:rPr>
        <w:tab/>
        <w:t>all other registers as may be required under the Act</w:t>
      </w:r>
    </w:p>
    <w:p w14:paraId="1B3E6262" w14:textId="77777777" w:rsidR="0093008A" w:rsidRDefault="0093008A">
      <w:pPr>
        <w:pStyle w:val="BodyTextIndent2"/>
        <w:tabs>
          <w:tab w:val="left" w:pos="720"/>
          <w:tab w:val="left" w:pos="2160"/>
        </w:tabs>
        <w:spacing w:line="360" w:lineRule="auto"/>
        <w:rPr>
          <w:rFonts w:ascii="Arial" w:hAnsi="Arial" w:cs="Arial"/>
          <w:sz w:val="28"/>
        </w:rPr>
      </w:pPr>
    </w:p>
    <w:p w14:paraId="43510D1D" w14:textId="77777777" w:rsidR="0093008A" w:rsidRDefault="005D7322" w:rsidP="0084767A">
      <w:pPr>
        <w:pStyle w:val="BodyTextIndent2"/>
        <w:numPr>
          <w:ilvl w:val="0"/>
          <w:numId w:val="54"/>
        </w:numPr>
        <w:tabs>
          <w:tab w:val="clear" w:pos="720"/>
          <w:tab w:val="num" w:pos="709"/>
          <w:tab w:val="left" w:pos="2160"/>
        </w:tabs>
        <w:spacing w:line="360" w:lineRule="auto"/>
        <w:ind w:left="1418" w:hanging="1418"/>
        <w:rPr>
          <w:rFonts w:ascii="Arial" w:hAnsi="Arial" w:cs="Arial"/>
          <w:sz w:val="28"/>
        </w:rPr>
      </w:pPr>
      <w:r>
        <w:rPr>
          <w:rFonts w:ascii="Arial" w:hAnsi="Arial" w:cs="Arial"/>
          <w:sz w:val="28"/>
        </w:rPr>
        <w:t xml:space="preserve">(a) </w:t>
      </w:r>
      <w:r w:rsidR="0084767A">
        <w:rPr>
          <w:rFonts w:ascii="Arial" w:hAnsi="Arial" w:cs="Arial"/>
          <w:sz w:val="28"/>
        </w:rPr>
        <w:tab/>
      </w:r>
      <w:r w:rsidR="0093008A">
        <w:rPr>
          <w:rFonts w:ascii="Arial" w:hAnsi="Arial" w:cs="Arial"/>
          <w:sz w:val="28"/>
        </w:rPr>
        <w:t>The registered name of the Company shall be painted or affixed in a conspicuous position in letters easily legible on the outside of every office or place in which the business of the Company is carried on and the registered name of the Company shall be mentioned in legible characters on all business letters of the Company, notices, advertisements and other official publications of the Company and in all bills of exchange, promissory notes, endorsements, cheques and orders for money or goods, purporting to be signed by or on behalf of the Company and in all bills, invoices, receipts and letters of credit of the Company.</w:t>
      </w:r>
    </w:p>
    <w:p w14:paraId="1770DE44" w14:textId="77777777" w:rsidR="0084767A" w:rsidRDefault="0084767A" w:rsidP="0084767A">
      <w:pPr>
        <w:pStyle w:val="BodyTextIndent2"/>
        <w:tabs>
          <w:tab w:val="left" w:pos="2160"/>
        </w:tabs>
        <w:spacing w:line="360" w:lineRule="auto"/>
        <w:ind w:left="720"/>
        <w:rPr>
          <w:rFonts w:ascii="Arial" w:hAnsi="Arial" w:cs="Arial"/>
          <w:sz w:val="28"/>
        </w:rPr>
      </w:pPr>
    </w:p>
    <w:p w14:paraId="600B8A2D" w14:textId="77777777" w:rsidR="005D7322" w:rsidRDefault="0084767A" w:rsidP="0084767A">
      <w:pPr>
        <w:pStyle w:val="BodyTextIndent2"/>
        <w:tabs>
          <w:tab w:val="left" w:pos="2160"/>
        </w:tabs>
        <w:spacing w:line="360" w:lineRule="auto"/>
        <w:ind w:left="1418" w:hanging="709"/>
        <w:rPr>
          <w:rFonts w:ascii="Arial" w:hAnsi="Arial" w:cs="Arial"/>
          <w:sz w:val="28"/>
        </w:rPr>
      </w:pPr>
      <w:r>
        <w:rPr>
          <w:rFonts w:ascii="Arial" w:hAnsi="Arial" w:cs="Arial"/>
          <w:sz w:val="28"/>
        </w:rPr>
        <w:t xml:space="preserve"> </w:t>
      </w:r>
      <w:r w:rsidR="005D7322">
        <w:rPr>
          <w:rFonts w:ascii="Arial" w:hAnsi="Arial" w:cs="Arial"/>
          <w:sz w:val="28"/>
        </w:rPr>
        <w:t xml:space="preserve">(b) </w:t>
      </w:r>
      <w:r>
        <w:rPr>
          <w:rFonts w:ascii="Arial" w:hAnsi="Arial" w:cs="Arial"/>
          <w:sz w:val="28"/>
        </w:rPr>
        <w:tab/>
      </w:r>
      <w:r w:rsidRPr="0084767A">
        <w:rPr>
          <w:rFonts w:ascii="Arial" w:hAnsi="Arial" w:cs="Arial"/>
          <w:sz w:val="28"/>
          <w:szCs w:val="28"/>
        </w:rPr>
        <w:t>The Company may change</w:t>
      </w:r>
      <w:r>
        <w:rPr>
          <w:rFonts w:ascii="Arial" w:hAnsi="Arial" w:cs="Arial"/>
          <w:sz w:val="28"/>
          <w:szCs w:val="28"/>
        </w:rPr>
        <w:t xml:space="preserve"> its name by resolution of the B</w:t>
      </w:r>
      <w:r w:rsidRPr="0084767A">
        <w:rPr>
          <w:rFonts w:ascii="Arial" w:hAnsi="Arial" w:cs="Arial"/>
          <w:sz w:val="28"/>
          <w:szCs w:val="28"/>
        </w:rPr>
        <w:t>oard.</w:t>
      </w:r>
      <w:r>
        <w:rPr>
          <w:rFonts w:ascii="Arial" w:hAnsi="Arial" w:cs="Arial"/>
          <w:sz w:val="28"/>
          <w:szCs w:val="28"/>
        </w:rPr>
        <w:t xml:space="preserve">  If the Company changes its name it must</w:t>
      </w:r>
      <w:r w:rsidR="00091E43">
        <w:rPr>
          <w:rFonts w:ascii="Arial" w:hAnsi="Arial" w:cs="Arial"/>
          <w:sz w:val="28"/>
          <w:szCs w:val="28"/>
        </w:rPr>
        <w:t>:</w:t>
      </w:r>
      <w:r>
        <w:rPr>
          <w:rFonts w:ascii="Arial" w:hAnsi="Arial" w:cs="Arial"/>
          <w:sz w:val="28"/>
          <w:szCs w:val="28"/>
        </w:rPr>
        <w:t xml:space="preserve"> (i) submit an application to the Office of the Scottish Charity Regulator for approval not less than 42 days before the date on which the Company intends to change its </w:t>
      </w:r>
      <w:r w:rsidR="000961BE">
        <w:rPr>
          <w:rFonts w:ascii="Arial" w:hAnsi="Arial" w:cs="Arial"/>
          <w:sz w:val="28"/>
          <w:szCs w:val="28"/>
        </w:rPr>
        <w:t>name and (ii) notify</w:t>
      </w:r>
      <w:r>
        <w:rPr>
          <w:rFonts w:ascii="Arial" w:hAnsi="Arial" w:cs="Arial"/>
          <w:sz w:val="28"/>
          <w:szCs w:val="28"/>
        </w:rPr>
        <w:t xml:space="preserve"> the Scottish Housing Regulator in writing within 14 days</w:t>
      </w:r>
      <w:r w:rsidR="00091E43">
        <w:rPr>
          <w:rFonts w:ascii="Arial" w:hAnsi="Arial" w:cs="Arial"/>
          <w:sz w:val="28"/>
          <w:szCs w:val="28"/>
        </w:rPr>
        <w:t xml:space="preserve"> after the change of name has taken effect</w:t>
      </w:r>
      <w:r>
        <w:rPr>
          <w:rFonts w:ascii="Arial" w:hAnsi="Arial" w:cs="Arial"/>
          <w:sz w:val="28"/>
          <w:szCs w:val="28"/>
        </w:rPr>
        <w:t xml:space="preserve">. </w:t>
      </w:r>
    </w:p>
    <w:p w14:paraId="35C0D862" w14:textId="77777777" w:rsidR="0093008A" w:rsidRDefault="0093008A">
      <w:pPr>
        <w:pStyle w:val="BodyTextIndent2"/>
        <w:tabs>
          <w:tab w:val="left" w:pos="720"/>
          <w:tab w:val="left" w:pos="2160"/>
        </w:tabs>
        <w:spacing w:line="360" w:lineRule="auto"/>
        <w:rPr>
          <w:rFonts w:ascii="Arial" w:hAnsi="Arial" w:cs="Arial"/>
          <w:sz w:val="28"/>
        </w:rPr>
      </w:pPr>
    </w:p>
    <w:p w14:paraId="423A00FE" w14:textId="77777777" w:rsidR="0093008A" w:rsidRDefault="0093008A">
      <w:pPr>
        <w:pStyle w:val="BodyTextIndent2"/>
        <w:numPr>
          <w:ilvl w:val="0"/>
          <w:numId w:val="54"/>
        </w:numPr>
        <w:tabs>
          <w:tab w:val="left" w:pos="2160"/>
        </w:tabs>
        <w:spacing w:line="360" w:lineRule="auto"/>
        <w:rPr>
          <w:rFonts w:ascii="Arial" w:hAnsi="Arial" w:cs="Arial"/>
          <w:sz w:val="28"/>
        </w:rPr>
      </w:pPr>
      <w:r>
        <w:rPr>
          <w:rFonts w:ascii="Arial" w:hAnsi="Arial" w:cs="Arial"/>
          <w:sz w:val="28"/>
        </w:rPr>
        <w:t>All books of account, registers, securities and documents of the Company shall be kept at the registered office or such other place and in such manner and with such provision for their security as the Board shall from time to time determine.</w:t>
      </w:r>
    </w:p>
    <w:p w14:paraId="4644DE80" w14:textId="77777777" w:rsidR="0093008A" w:rsidRDefault="0093008A">
      <w:pPr>
        <w:pStyle w:val="BodyTextIndent2"/>
        <w:tabs>
          <w:tab w:val="left" w:pos="720"/>
          <w:tab w:val="left" w:pos="2160"/>
        </w:tabs>
        <w:spacing w:line="360" w:lineRule="auto"/>
        <w:ind w:left="0" w:firstLine="0"/>
        <w:rPr>
          <w:rFonts w:ascii="Arial" w:hAnsi="Arial" w:cs="Arial"/>
          <w:sz w:val="28"/>
        </w:rPr>
      </w:pPr>
    </w:p>
    <w:p w14:paraId="5B18A040" w14:textId="77777777" w:rsidR="0093008A" w:rsidRDefault="0093008A">
      <w:pPr>
        <w:pStyle w:val="BodyTextIndent2"/>
        <w:numPr>
          <w:ilvl w:val="0"/>
          <w:numId w:val="54"/>
        </w:numPr>
        <w:tabs>
          <w:tab w:val="left" w:pos="2160"/>
        </w:tabs>
        <w:spacing w:line="360" w:lineRule="auto"/>
        <w:rPr>
          <w:rFonts w:ascii="Arial" w:hAnsi="Arial" w:cs="Arial"/>
          <w:sz w:val="28"/>
        </w:rPr>
      </w:pPr>
      <w:r>
        <w:rPr>
          <w:rFonts w:ascii="Arial" w:hAnsi="Arial" w:cs="Arial"/>
          <w:sz w:val="28"/>
        </w:rPr>
        <w:t>At the last meeting of the Board before the annual general meeting the Company Secretary shall to the extent within his/her knowledge confirm in writing to the Board that all</w:t>
      </w:r>
      <w:r w:rsidR="0025779E">
        <w:rPr>
          <w:rFonts w:ascii="Arial" w:hAnsi="Arial" w:cs="Arial"/>
          <w:sz w:val="28"/>
        </w:rPr>
        <w:t xml:space="preserve"> the requirements of Articles </w:t>
      </w:r>
      <w:r w:rsidR="00EF2A89">
        <w:rPr>
          <w:rFonts w:ascii="Arial" w:hAnsi="Arial" w:cs="Arial"/>
          <w:sz w:val="28"/>
        </w:rPr>
        <w:t>63</w:t>
      </w:r>
      <w:r>
        <w:rPr>
          <w:rFonts w:ascii="Arial" w:hAnsi="Arial" w:cs="Arial"/>
          <w:sz w:val="28"/>
        </w:rPr>
        <w:t xml:space="preserve"> to </w:t>
      </w:r>
      <w:r w:rsidR="00EF2A89">
        <w:rPr>
          <w:rFonts w:ascii="Arial" w:hAnsi="Arial" w:cs="Arial"/>
          <w:sz w:val="28"/>
        </w:rPr>
        <w:t>66</w:t>
      </w:r>
      <w:r>
        <w:rPr>
          <w:rFonts w:ascii="Arial" w:hAnsi="Arial" w:cs="Arial"/>
          <w:sz w:val="28"/>
        </w:rPr>
        <w:t xml:space="preserve"> have been complied with or if they have not been complied with the Company Secretary shall report in writing to the Board the reasons for such non-compliance.  The confirmation or re</w:t>
      </w:r>
      <w:r w:rsidR="00A641AD">
        <w:rPr>
          <w:rFonts w:ascii="Arial" w:hAnsi="Arial" w:cs="Arial"/>
          <w:sz w:val="28"/>
        </w:rPr>
        <w:t xml:space="preserve">port required by this Article </w:t>
      </w:r>
      <w:r w:rsidR="00EF2A89">
        <w:rPr>
          <w:rFonts w:ascii="Arial" w:hAnsi="Arial" w:cs="Arial"/>
          <w:sz w:val="28"/>
        </w:rPr>
        <w:t>67</w:t>
      </w:r>
      <w:r>
        <w:rPr>
          <w:rFonts w:ascii="Arial" w:hAnsi="Arial" w:cs="Arial"/>
          <w:sz w:val="28"/>
        </w:rPr>
        <w:t xml:space="preserve"> shall be recorded in the minutes of the meeting.</w:t>
      </w:r>
    </w:p>
    <w:p w14:paraId="5AC8A997" w14:textId="77777777" w:rsidR="0093008A" w:rsidRDefault="0093008A">
      <w:pPr>
        <w:pStyle w:val="BodyTextIndent2"/>
        <w:tabs>
          <w:tab w:val="left" w:pos="720"/>
          <w:tab w:val="left" w:pos="2160"/>
        </w:tabs>
        <w:spacing w:line="360" w:lineRule="auto"/>
        <w:ind w:left="0" w:firstLine="0"/>
        <w:rPr>
          <w:rFonts w:ascii="Arial" w:hAnsi="Arial" w:cs="Arial"/>
          <w:sz w:val="28"/>
        </w:rPr>
      </w:pPr>
    </w:p>
    <w:p w14:paraId="5F1EE6BC" w14:textId="77777777" w:rsidR="0093008A" w:rsidRDefault="0093008A">
      <w:pPr>
        <w:pStyle w:val="BodyTextIndent2"/>
        <w:tabs>
          <w:tab w:val="left" w:pos="720"/>
          <w:tab w:val="left" w:pos="2160"/>
        </w:tabs>
        <w:spacing w:line="360" w:lineRule="auto"/>
        <w:jc w:val="center"/>
        <w:rPr>
          <w:rFonts w:ascii="Arial" w:hAnsi="Arial" w:cs="Arial"/>
          <w:sz w:val="28"/>
        </w:rPr>
      </w:pPr>
      <w:r>
        <w:rPr>
          <w:rFonts w:ascii="Arial" w:hAnsi="Arial" w:cs="Arial"/>
          <w:b/>
          <w:sz w:val="28"/>
        </w:rPr>
        <w:t>ACCOUNTS</w:t>
      </w:r>
    </w:p>
    <w:p w14:paraId="3F86B52E" w14:textId="77777777" w:rsidR="0093008A" w:rsidRDefault="0093008A">
      <w:pPr>
        <w:pStyle w:val="BodyTextIndent2"/>
        <w:tabs>
          <w:tab w:val="left" w:pos="720"/>
          <w:tab w:val="left" w:pos="2160"/>
        </w:tabs>
        <w:spacing w:line="360" w:lineRule="auto"/>
        <w:rPr>
          <w:rFonts w:ascii="Arial" w:hAnsi="Arial" w:cs="Arial"/>
          <w:sz w:val="28"/>
        </w:rPr>
      </w:pPr>
    </w:p>
    <w:p w14:paraId="2DE17B5B" w14:textId="77777777" w:rsidR="0032604D" w:rsidRDefault="0032604D">
      <w:pPr>
        <w:pStyle w:val="BodyTextIndent2"/>
        <w:numPr>
          <w:ilvl w:val="0"/>
          <w:numId w:val="54"/>
        </w:numPr>
        <w:tabs>
          <w:tab w:val="left" w:pos="2160"/>
        </w:tabs>
        <w:spacing w:line="360" w:lineRule="auto"/>
        <w:rPr>
          <w:rFonts w:ascii="Arial" w:hAnsi="Arial" w:cs="Arial"/>
          <w:sz w:val="28"/>
        </w:rPr>
      </w:pPr>
      <w:r>
        <w:rPr>
          <w:rFonts w:ascii="Arial" w:hAnsi="Arial" w:cs="Arial"/>
          <w:sz w:val="28"/>
        </w:rPr>
        <w:t>For each financial year, t</w:t>
      </w:r>
      <w:r w:rsidR="0093008A">
        <w:rPr>
          <w:rFonts w:ascii="Arial" w:hAnsi="Arial" w:cs="Arial"/>
          <w:sz w:val="28"/>
        </w:rPr>
        <w:t>he Company shall</w:t>
      </w:r>
      <w:r w:rsidR="005E25C1">
        <w:rPr>
          <w:rFonts w:ascii="Arial" w:hAnsi="Arial" w:cs="Arial"/>
          <w:sz w:val="28"/>
        </w:rPr>
        <w:t>:</w:t>
      </w:r>
    </w:p>
    <w:p w14:paraId="3E461D23" w14:textId="77777777" w:rsidR="0032604D" w:rsidRDefault="0032604D" w:rsidP="0032604D">
      <w:pPr>
        <w:pStyle w:val="BodyTextIndent2"/>
        <w:tabs>
          <w:tab w:val="left" w:pos="2160"/>
        </w:tabs>
        <w:spacing w:line="360" w:lineRule="auto"/>
        <w:ind w:left="720"/>
        <w:rPr>
          <w:rFonts w:ascii="Arial" w:hAnsi="Arial" w:cs="Arial"/>
          <w:sz w:val="28"/>
        </w:rPr>
      </w:pPr>
    </w:p>
    <w:p w14:paraId="22D8A1B5" w14:textId="77777777" w:rsidR="0093008A" w:rsidRPr="005E25C1" w:rsidRDefault="005E25C1" w:rsidP="00B4534B">
      <w:pPr>
        <w:pStyle w:val="BodyTextIndent2"/>
        <w:tabs>
          <w:tab w:val="left" w:pos="2160"/>
        </w:tabs>
        <w:spacing w:line="360" w:lineRule="auto"/>
        <w:ind w:left="2127" w:hanging="851"/>
        <w:rPr>
          <w:rFonts w:ascii="Arial" w:hAnsi="Arial" w:cs="Arial"/>
          <w:sz w:val="28"/>
          <w:szCs w:val="28"/>
        </w:rPr>
      </w:pPr>
      <w:r w:rsidRPr="005E25C1">
        <w:rPr>
          <w:rFonts w:ascii="Arial" w:hAnsi="Arial" w:cs="Arial"/>
          <w:sz w:val="28"/>
          <w:szCs w:val="28"/>
        </w:rPr>
        <w:t>(i)</w:t>
      </w:r>
      <w:r w:rsidRPr="005E25C1">
        <w:rPr>
          <w:rFonts w:ascii="Arial" w:hAnsi="Arial" w:cs="Arial"/>
          <w:sz w:val="28"/>
          <w:szCs w:val="28"/>
        </w:rPr>
        <w:tab/>
      </w:r>
      <w:r w:rsidR="0093008A" w:rsidRPr="005E25C1">
        <w:rPr>
          <w:rFonts w:ascii="Arial" w:hAnsi="Arial" w:cs="Arial"/>
          <w:sz w:val="28"/>
          <w:szCs w:val="28"/>
        </w:rPr>
        <w:t xml:space="preserve">keep proper books of accounts with respect to its transactions </w:t>
      </w:r>
      <w:r w:rsidR="00EF2A89">
        <w:rPr>
          <w:rFonts w:ascii="Arial" w:hAnsi="Arial" w:cs="Arial"/>
          <w:sz w:val="28"/>
          <w:szCs w:val="28"/>
        </w:rPr>
        <w:t xml:space="preserve">(including payments made by the Company to members of the Board) </w:t>
      </w:r>
      <w:r w:rsidR="0093008A" w:rsidRPr="005E25C1">
        <w:rPr>
          <w:rFonts w:ascii="Arial" w:hAnsi="Arial" w:cs="Arial"/>
          <w:sz w:val="28"/>
          <w:szCs w:val="28"/>
        </w:rPr>
        <w:t>and to its assets and liabilities and shall establish and maintain a satisfactory system of control of its books of account, its cash holdings and a</w:t>
      </w:r>
      <w:r w:rsidRPr="005E25C1">
        <w:rPr>
          <w:rFonts w:ascii="Arial" w:hAnsi="Arial" w:cs="Arial"/>
          <w:sz w:val="28"/>
          <w:szCs w:val="28"/>
        </w:rPr>
        <w:t>ll its receipts and remittances;</w:t>
      </w:r>
    </w:p>
    <w:p w14:paraId="6BC055FF" w14:textId="77777777" w:rsidR="005E25C1" w:rsidRPr="005E25C1" w:rsidRDefault="005E25C1" w:rsidP="00B4534B">
      <w:pPr>
        <w:pStyle w:val="BodyTextIndent2"/>
        <w:tabs>
          <w:tab w:val="left" w:pos="2160"/>
        </w:tabs>
        <w:spacing w:line="360" w:lineRule="auto"/>
        <w:ind w:left="2127" w:hanging="851"/>
        <w:rPr>
          <w:rFonts w:ascii="Arial" w:hAnsi="Arial" w:cs="Arial"/>
          <w:sz w:val="28"/>
          <w:szCs w:val="28"/>
        </w:rPr>
      </w:pPr>
      <w:r w:rsidRPr="005E25C1">
        <w:rPr>
          <w:rFonts w:ascii="Arial" w:hAnsi="Arial" w:cs="Arial"/>
          <w:sz w:val="28"/>
          <w:szCs w:val="28"/>
        </w:rPr>
        <w:t>(ii)</w:t>
      </w:r>
      <w:r w:rsidRPr="005E25C1">
        <w:rPr>
          <w:rFonts w:ascii="Arial" w:hAnsi="Arial" w:cs="Arial"/>
          <w:sz w:val="28"/>
          <w:szCs w:val="28"/>
        </w:rPr>
        <w:tab/>
        <w:t>cause a statement of account to be prepared as required by the Act and the Charities and Trustees Investment (Scotland) Act 2005;</w:t>
      </w:r>
    </w:p>
    <w:p w14:paraId="4CB00F26" w14:textId="77777777" w:rsidR="005E25C1" w:rsidRPr="005E25C1" w:rsidRDefault="005E25C1" w:rsidP="00B4534B">
      <w:pPr>
        <w:pStyle w:val="BodyTextIndent2"/>
        <w:tabs>
          <w:tab w:val="left" w:pos="2160"/>
        </w:tabs>
        <w:spacing w:line="360" w:lineRule="auto"/>
        <w:ind w:left="2127" w:hanging="851"/>
        <w:rPr>
          <w:rFonts w:ascii="Arial" w:hAnsi="Arial" w:cs="Arial"/>
          <w:sz w:val="28"/>
          <w:szCs w:val="28"/>
        </w:rPr>
      </w:pPr>
      <w:r w:rsidRPr="005E25C1">
        <w:rPr>
          <w:rFonts w:ascii="Arial" w:hAnsi="Arial" w:cs="Arial"/>
          <w:sz w:val="28"/>
          <w:szCs w:val="28"/>
        </w:rPr>
        <w:t>(iii)</w:t>
      </w:r>
      <w:r w:rsidRPr="005E25C1">
        <w:rPr>
          <w:rFonts w:ascii="Arial" w:hAnsi="Arial" w:cs="Arial"/>
          <w:sz w:val="28"/>
          <w:szCs w:val="28"/>
        </w:rPr>
        <w:tab/>
        <w:t>cause a report on the activities of the Company to be prepared;</w:t>
      </w:r>
      <w:r>
        <w:rPr>
          <w:rFonts w:ascii="Arial" w:hAnsi="Arial" w:cs="Arial"/>
          <w:sz w:val="28"/>
          <w:szCs w:val="28"/>
        </w:rPr>
        <w:t xml:space="preserve"> </w:t>
      </w:r>
      <w:r w:rsidRPr="005E25C1">
        <w:rPr>
          <w:rFonts w:ascii="Arial" w:hAnsi="Arial" w:cs="Arial"/>
          <w:sz w:val="28"/>
          <w:szCs w:val="28"/>
        </w:rPr>
        <w:t>and</w:t>
      </w:r>
    </w:p>
    <w:p w14:paraId="1941F3DB" w14:textId="77777777" w:rsidR="0093008A" w:rsidRDefault="005E25C1" w:rsidP="0032604D">
      <w:pPr>
        <w:pStyle w:val="BodyTextIndent2"/>
        <w:tabs>
          <w:tab w:val="left" w:pos="2160"/>
        </w:tabs>
        <w:spacing w:line="360" w:lineRule="auto"/>
        <w:ind w:left="2127" w:hanging="851"/>
        <w:rPr>
          <w:rFonts w:ascii="Arial" w:hAnsi="Arial" w:cs="Arial"/>
          <w:sz w:val="28"/>
          <w:szCs w:val="28"/>
        </w:rPr>
      </w:pPr>
      <w:r w:rsidRPr="005E25C1">
        <w:rPr>
          <w:rFonts w:ascii="Arial" w:hAnsi="Arial" w:cs="Arial"/>
          <w:sz w:val="28"/>
          <w:szCs w:val="28"/>
        </w:rPr>
        <w:t>(v)</w:t>
      </w:r>
      <w:r w:rsidRPr="005E25C1">
        <w:rPr>
          <w:rFonts w:ascii="Arial" w:hAnsi="Arial" w:cs="Arial"/>
          <w:sz w:val="28"/>
          <w:szCs w:val="28"/>
        </w:rPr>
        <w:tab/>
        <w:t>cause the accounting re</w:t>
      </w:r>
      <w:r w:rsidR="00B4534B">
        <w:rPr>
          <w:rFonts w:ascii="Arial" w:hAnsi="Arial" w:cs="Arial"/>
          <w:sz w:val="28"/>
          <w:szCs w:val="28"/>
        </w:rPr>
        <w:t>cords and statements of account</w:t>
      </w:r>
      <w:r w:rsidRPr="005E25C1">
        <w:rPr>
          <w:rFonts w:ascii="Arial" w:hAnsi="Arial" w:cs="Arial"/>
          <w:sz w:val="28"/>
          <w:szCs w:val="28"/>
        </w:rPr>
        <w:t xml:space="preserve"> to be preserved for a period of 6 years from the end of the financial year to which they relate.</w:t>
      </w:r>
    </w:p>
    <w:p w14:paraId="1234E43D" w14:textId="77777777" w:rsidR="0032604D" w:rsidRPr="0032604D" w:rsidRDefault="0032604D" w:rsidP="0032604D">
      <w:pPr>
        <w:pStyle w:val="BodyTextIndent2"/>
        <w:tabs>
          <w:tab w:val="left" w:pos="2160"/>
        </w:tabs>
        <w:spacing w:line="360" w:lineRule="auto"/>
        <w:ind w:left="2127" w:hanging="851"/>
        <w:rPr>
          <w:rFonts w:ascii="Arial" w:hAnsi="Arial" w:cs="Arial"/>
          <w:sz w:val="28"/>
          <w:szCs w:val="28"/>
        </w:rPr>
      </w:pPr>
    </w:p>
    <w:p w14:paraId="1224BD2C" w14:textId="77777777" w:rsidR="0093008A" w:rsidRDefault="0093008A">
      <w:pPr>
        <w:pStyle w:val="BodyTextIndent2"/>
        <w:numPr>
          <w:ilvl w:val="0"/>
          <w:numId w:val="54"/>
        </w:numPr>
        <w:tabs>
          <w:tab w:val="left" w:pos="2160"/>
        </w:tabs>
        <w:spacing w:line="360" w:lineRule="auto"/>
        <w:rPr>
          <w:rFonts w:ascii="Arial" w:hAnsi="Arial" w:cs="Arial"/>
          <w:sz w:val="28"/>
        </w:rPr>
      </w:pPr>
      <w:r>
        <w:rPr>
          <w:rFonts w:ascii="Arial" w:hAnsi="Arial" w:cs="Arial"/>
          <w:sz w:val="28"/>
        </w:rPr>
        <w:t>The Board shall submit the Company’s accounts and balance sheet for audit to the Company’s auditor and the auditor shall make a report to the Company on the accounts examined by him/her and on the revenue account or accounts and the balance sheet for the year of account in respect of which he/she is appointed.</w:t>
      </w:r>
    </w:p>
    <w:p w14:paraId="2679FFA0" w14:textId="77777777" w:rsidR="0093008A" w:rsidRDefault="0093008A">
      <w:pPr>
        <w:pStyle w:val="BodyTextIndent2"/>
        <w:tabs>
          <w:tab w:val="left" w:pos="720"/>
          <w:tab w:val="left" w:pos="2160"/>
        </w:tabs>
        <w:spacing w:line="360" w:lineRule="auto"/>
        <w:ind w:left="720"/>
        <w:rPr>
          <w:rFonts w:ascii="Arial" w:hAnsi="Arial" w:cs="Arial"/>
          <w:sz w:val="28"/>
        </w:rPr>
      </w:pPr>
    </w:p>
    <w:p w14:paraId="31507145" w14:textId="77777777" w:rsidR="0093008A" w:rsidRDefault="0093008A">
      <w:pPr>
        <w:pStyle w:val="BodyTextIndent2"/>
        <w:numPr>
          <w:ilvl w:val="0"/>
          <w:numId w:val="54"/>
        </w:numPr>
        <w:tabs>
          <w:tab w:val="left" w:pos="2160"/>
        </w:tabs>
        <w:spacing w:line="360" w:lineRule="auto"/>
        <w:rPr>
          <w:rFonts w:ascii="Arial" w:hAnsi="Arial" w:cs="Arial"/>
          <w:sz w:val="28"/>
        </w:rPr>
      </w:pPr>
      <w:r>
        <w:rPr>
          <w:rFonts w:ascii="Arial" w:hAnsi="Arial" w:cs="Arial"/>
          <w:sz w:val="28"/>
        </w:rPr>
        <w:t xml:space="preserve">The Company </w:t>
      </w:r>
      <w:r w:rsidR="00F978FD">
        <w:rPr>
          <w:rFonts w:ascii="Arial" w:hAnsi="Arial" w:cs="Arial"/>
          <w:sz w:val="28"/>
        </w:rPr>
        <w:t>must provide The Scottish Ho</w:t>
      </w:r>
      <w:r w:rsidR="007F0217">
        <w:rPr>
          <w:rFonts w:ascii="Arial" w:hAnsi="Arial" w:cs="Arial"/>
          <w:sz w:val="28"/>
        </w:rPr>
        <w:t xml:space="preserve">using Regulator </w:t>
      </w:r>
      <w:r w:rsidR="00F978FD">
        <w:rPr>
          <w:rFonts w:ascii="Arial" w:hAnsi="Arial" w:cs="Arial"/>
          <w:sz w:val="28"/>
        </w:rPr>
        <w:t>with a copy of its accounts and the auditors report within 6 months of the period to which they relate.</w:t>
      </w:r>
    </w:p>
    <w:p w14:paraId="76163D3A" w14:textId="77777777" w:rsidR="0093008A" w:rsidRDefault="0093008A">
      <w:pPr>
        <w:pStyle w:val="BodyTextIndent2"/>
        <w:tabs>
          <w:tab w:val="left" w:pos="720"/>
          <w:tab w:val="left" w:pos="2160"/>
        </w:tabs>
        <w:spacing w:line="360" w:lineRule="auto"/>
        <w:rPr>
          <w:rFonts w:ascii="Arial" w:hAnsi="Arial" w:cs="Arial"/>
          <w:sz w:val="28"/>
        </w:rPr>
      </w:pPr>
    </w:p>
    <w:p w14:paraId="4E37E01E" w14:textId="77777777" w:rsidR="0093008A" w:rsidRDefault="0093008A">
      <w:pPr>
        <w:pStyle w:val="BodyTextIndent2"/>
        <w:tabs>
          <w:tab w:val="left" w:pos="720"/>
          <w:tab w:val="left" w:pos="2160"/>
        </w:tabs>
        <w:spacing w:line="360" w:lineRule="auto"/>
        <w:jc w:val="center"/>
        <w:rPr>
          <w:rFonts w:ascii="Arial" w:hAnsi="Arial" w:cs="Arial"/>
          <w:sz w:val="28"/>
        </w:rPr>
      </w:pPr>
      <w:r>
        <w:rPr>
          <w:rFonts w:ascii="Arial" w:hAnsi="Arial" w:cs="Arial"/>
          <w:b/>
          <w:sz w:val="28"/>
        </w:rPr>
        <w:t>APPOINTMENT AND DUTIES OF AUDITOR</w:t>
      </w:r>
    </w:p>
    <w:p w14:paraId="509DB717" w14:textId="77777777" w:rsidR="0093008A" w:rsidRDefault="0093008A">
      <w:pPr>
        <w:pStyle w:val="BodyTextIndent2"/>
        <w:tabs>
          <w:tab w:val="left" w:pos="720"/>
          <w:tab w:val="left" w:pos="2160"/>
        </w:tabs>
        <w:spacing w:line="360" w:lineRule="auto"/>
        <w:rPr>
          <w:rFonts w:ascii="Arial" w:hAnsi="Arial" w:cs="Arial"/>
          <w:sz w:val="28"/>
        </w:rPr>
      </w:pPr>
    </w:p>
    <w:p w14:paraId="4D85BF2D" w14:textId="77777777" w:rsidR="0093008A" w:rsidRDefault="0093008A">
      <w:pPr>
        <w:pStyle w:val="BodyTextIndent2"/>
        <w:numPr>
          <w:ilvl w:val="0"/>
          <w:numId w:val="54"/>
        </w:numPr>
        <w:tabs>
          <w:tab w:val="clear" w:pos="720"/>
          <w:tab w:val="num" w:pos="709"/>
          <w:tab w:val="left" w:pos="1418"/>
        </w:tabs>
        <w:spacing w:line="360" w:lineRule="auto"/>
        <w:ind w:left="1418" w:hanging="1418"/>
        <w:rPr>
          <w:rFonts w:ascii="Arial" w:hAnsi="Arial" w:cs="Arial"/>
          <w:sz w:val="28"/>
        </w:rPr>
      </w:pPr>
      <w:r>
        <w:rPr>
          <w:rFonts w:ascii="Arial" w:hAnsi="Arial" w:cs="Arial"/>
          <w:sz w:val="28"/>
        </w:rPr>
        <w:t>(a)</w:t>
      </w:r>
      <w:r>
        <w:rPr>
          <w:rFonts w:ascii="Arial" w:hAnsi="Arial" w:cs="Arial"/>
          <w:sz w:val="28"/>
        </w:rPr>
        <w:tab/>
        <w:t>There shall be appointed in each year of account a qualified auditor to audit the Company’s accounts and balance sheet for that year</w:t>
      </w:r>
    </w:p>
    <w:p w14:paraId="1F0408AD" w14:textId="77777777" w:rsidR="0093008A" w:rsidRDefault="0093008A">
      <w:pPr>
        <w:pStyle w:val="BodyTextIndent2"/>
        <w:tabs>
          <w:tab w:val="left" w:pos="720"/>
          <w:tab w:val="left" w:pos="1440"/>
          <w:tab w:val="left" w:pos="2160"/>
        </w:tabs>
        <w:spacing w:line="360" w:lineRule="auto"/>
        <w:ind w:left="720"/>
        <w:rPr>
          <w:rFonts w:ascii="Arial" w:hAnsi="Arial" w:cs="Arial"/>
          <w:sz w:val="28"/>
        </w:rPr>
      </w:pPr>
    </w:p>
    <w:p w14:paraId="78CD9AD4" w14:textId="77777777" w:rsidR="0093008A" w:rsidRDefault="0093008A">
      <w:pPr>
        <w:pStyle w:val="BodyTextIndent2"/>
        <w:tabs>
          <w:tab w:val="left" w:pos="720"/>
          <w:tab w:val="left" w:pos="1440"/>
          <w:tab w:val="left" w:pos="2160"/>
        </w:tabs>
        <w:spacing w:line="360" w:lineRule="auto"/>
        <w:ind w:hanging="1440"/>
        <w:rPr>
          <w:rFonts w:ascii="Arial" w:hAnsi="Arial" w:cs="Arial"/>
          <w:sz w:val="28"/>
        </w:rPr>
      </w:pPr>
      <w:r>
        <w:rPr>
          <w:rFonts w:ascii="Arial" w:hAnsi="Arial" w:cs="Arial"/>
          <w:sz w:val="28"/>
        </w:rPr>
        <w:tab/>
        <w:t>(b)</w:t>
      </w:r>
      <w:r>
        <w:rPr>
          <w:rFonts w:ascii="Arial" w:hAnsi="Arial" w:cs="Arial"/>
          <w:sz w:val="28"/>
        </w:rPr>
        <w:tab/>
        <w:t>None of the following persons shall be appointed or re-appointed as auditor of the Company:-</w:t>
      </w:r>
    </w:p>
    <w:p w14:paraId="02B9A9E3" w14:textId="77777777" w:rsidR="0093008A" w:rsidRDefault="0093008A">
      <w:pPr>
        <w:pStyle w:val="BodyTextIndent2"/>
        <w:tabs>
          <w:tab w:val="left" w:pos="720"/>
          <w:tab w:val="left" w:pos="1440"/>
          <w:tab w:val="left" w:pos="2160"/>
        </w:tabs>
        <w:spacing w:line="360" w:lineRule="auto"/>
        <w:ind w:hanging="1440"/>
        <w:rPr>
          <w:rFonts w:ascii="Arial" w:hAnsi="Arial" w:cs="Arial"/>
          <w:sz w:val="28"/>
        </w:rPr>
      </w:pPr>
    </w:p>
    <w:p w14:paraId="27B7081D" w14:textId="77777777" w:rsidR="0093008A" w:rsidRDefault="0093008A">
      <w:pPr>
        <w:pStyle w:val="BodyTextIndent2"/>
        <w:tabs>
          <w:tab w:val="left" w:pos="720"/>
          <w:tab w:val="left" w:pos="1440"/>
          <w:tab w:val="left" w:pos="2160"/>
        </w:tabs>
        <w:spacing w:line="360" w:lineRule="auto"/>
        <w:ind w:hanging="1440"/>
        <w:rPr>
          <w:rFonts w:ascii="Arial" w:hAnsi="Arial" w:cs="Arial"/>
          <w:sz w:val="28"/>
        </w:rPr>
      </w:pPr>
      <w:r>
        <w:rPr>
          <w:rFonts w:ascii="Arial" w:hAnsi="Arial" w:cs="Arial"/>
          <w:sz w:val="28"/>
        </w:rPr>
        <w:tab/>
      </w:r>
      <w:r>
        <w:rPr>
          <w:rFonts w:ascii="Arial" w:hAnsi="Arial" w:cs="Arial"/>
          <w:sz w:val="28"/>
        </w:rPr>
        <w:tab/>
        <w:t>(i)</w:t>
      </w:r>
      <w:r>
        <w:rPr>
          <w:rFonts w:ascii="Arial" w:hAnsi="Arial" w:cs="Arial"/>
          <w:sz w:val="28"/>
        </w:rPr>
        <w:tab/>
        <w:t>an officer or servant of the Company, or</w:t>
      </w:r>
    </w:p>
    <w:p w14:paraId="33BEFF2E" w14:textId="77777777" w:rsidR="0093008A" w:rsidRDefault="0093008A">
      <w:pPr>
        <w:pStyle w:val="BodyTextIndent2"/>
        <w:tabs>
          <w:tab w:val="left" w:pos="720"/>
          <w:tab w:val="left" w:pos="1440"/>
          <w:tab w:val="left" w:pos="2160"/>
        </w:tabs>
        <w:spacing w:line="360" w:lineRule="auto"/>
        <w:ind w:hanging="1440"/>
        <w:rPr>
          <w:rFonts w:ascii="Arial" w:hAnsi="Arial" w:cs="Arial"/>
          <w:sz w:val="28"/>
        </w:rPr>
      </w:pPr>
    </w:p>
    <w:p w14:paraId="41504C7F" w14:textId="77777777" w:rsidR="0093008A" w:rsidRDefault="0093008A">
      <w:pPr>
        <w:pStyle w:val="BodyTextIndent2"/>
        <w:tabs>
          <w:tab w:val="left" w:pos="720"/>
          <w:tab w:val="left" w:pos="1418"/>
          <w:tab w:val="left" w:pos="2160"/>
        </w:tabs>
        <w:spacing w:line="360" w:lineRule="auto"/>
        <w:ind w:left="2127" w:hanging="2127"/>
        <w:rPr>
          <w:rFonts w:ascii="Arial" w:hAnsi="Arial" w:cs="Arial"/>
          <w:sz w:val="28"/>
        </w:rPr>
      </w:pPr>
      <w:r>
        <w:rPr>
          <w:rFonts w:ascii="Arial" w:hAnsi="Arial" w:cs="Arial"/>
          <w:sz w:val="28"/>
        </w:rPr>
        <w:tab/>
      </w:r>
      <w:r>
        <w:rPr>
          <w:rFonts w:ascii="Arial" w:hAnsi="Arial" w:cs="Arial"/>
          <w:sz w:val="28"/>
        </w:rPr>
        <w:tab/>
        <w:t>(ii)</w:t>
      </w:r>
      <w:r>
        <w:rPr>
          <w:rFonts w:ascii="Arial" w:hAnsi="Arial" w:cs="Arial"/>
          <w:sz w:val="28"/>
        </w:rPr>
        <w:tab/>
        <w:t>a person who is a partner of or in the employment of or who employs an officer, servant or agent of the Company.</w:t>
      </w:r>
    </w:p>
    <w:p w14:paraId="4093743C" w14:textId="77777777" w:rsidR="0093008A" w:rsidRDefault="0093008A">
      <w:pPr>
        <w:pStyle w:val="BodyTextIndent2"/>
        <w:tabs>
          <w:tab w:val="left" w:pos="720"/>
          <w:tab w:val="left" w:pos="1440"/>
          <w:tab w:val="left" w:pos="2160"/>
        </w:tabs>
        <w:spacing w:line="360" w:lineRule="auto"/>
        <w:ind w:hanging="1440"/>
        <w:rPr>
          <w:rFonts w:ascii="Arial" w:hAnsi="Arial" w:cs="Arial"/>
          <w:sz w:val="28"/>
        </w:rPr>
      </w:pPr>
    </w:p>
    <w:p w14:paraId="73DF024D" w14:textId="77777777" w:rsidR="0093008A" w:rsidRDefault="00EF2A89">
      <w:pPr>
        <w:pStyle w:val="BodyTextIndent2"/>
        <w:tabs>
          <w:tab w:val="left" w:pos="720"/>
          <w:tab w:val="left" w:pos="1440"/>
          <w:tab w:val="left" w:pos="2160"/>
        </w:tabs>
        <w:spacing w:line="360" w:lineRule="auto"/>
        <w:ind w:hanging="1440"/>
        <w:rPr>
          <w:rFonts w:ascii="Arial" w:hAnsi="Arial" w:cs="Arial"/>
          <w:sz w:val="28"/>
        </w:rPr>
      </w:pPr>
      <w:r>
        <w:rPr>
          <w:rFonts w:ascii="Arial" w:hAnsi="Arial" w:cs="Arial"/>
          <w:sz w:val="28"/>
        </w:rPr>
        <w:tab/>
        <w:t>(c)</w:t>
      </w:r>
      <w:r>
        <w:rPr>
          <w:rFonts w:ascii="Arial" w:hAnsi="Arial" w:cs="Arial"/>
          <w:sz w:val="28"/>
        </w:rPr>
        <w:tab/>
        <w:t>Nothing in this Article 71</w:t>
      </w:r>
      <w:r w:rsidR="0093008A">
        <w:rPr>
          <w:rFonts w:ascii="Arial" w:hAnsi="Arial" w:cs="Arial"/>
          <w:sz w:val="28"/>
        </w:rPr>
        <w:t xml:space="preserve"> shall prevent the appointment as auditor of the Company of a Scottish firm provided none of the partners of the firm is ineligible for appointment as auditor of the Company by virtue of any of the provisions of this Article.</w:t>
      </w:r>
    </w:p>
    <w:p w14:paraId="4D684260" w14:textId="77777777" w:rsidR="0093008A" w:rsidRDefault="0093008A">
      <w:pPr>
        <w:pStyle w:val="BodyTextIndent2"/>
        <w:tabs>
          <w:tab w:val="left" w:pos="720"/>
          <w:tab w:val="left" w:pos="1440"/>
          <w:tab w:val="left" w:pos="2160"/>
        </w:tabs>
        <w:spacing w:line="360" w:lineRule="auto"/>
        <w:ind w:hanging="1440"/>
        <w:rPr>
          <w:rFonts w:ascii="Arial" w:hAnsi="Arial" w:cs="Arial"/>
          <w:sz w:val="28"/>
        </w:rPr>
      </w:pPr>
    </w:p>
    <w:p w14:paraId="33C74733" w14:textId="77777777" w:rsidR="0093008A" w:rsidRDefault="0093008A">
      <w:pPr>
        <w:pStyle w:val="BodyTextIndent2"/>
        <w:numPr>
          <w:ilvl w:val="0"/>
          <w:numId w:val="54"/>
        </w:numPr>
        <w:tabs>
          <w:tab w:val="left" w:pos="2160"/>
        </w:tabs>
        <w:spacing w:line="360" w:lineRule="auto"/>
        <w:rPr>
          <w:rFonts w:ascii="Arial" w:hAnsi="Arial" w:cs="Arial"/>
          <w:sz w:val="28"/>
        </w:rPr>
      </w:pPr>
      <w:r>
        <w:rPr>
          <w:rFonts w:ascii="Arial" w:hAnsi="Arial" w:cs="Arial"/>
          <w:sz w:val="28"/>
        </w:rPr>
        <w:t>Every appointment of an auditor shall be made by resolution of a general meeting of the Company or otherwise as permitted by the Act.</w:t>
      </w:r>
      <w:r w:rsidR="00C53DD0">
        <w:rPr>
          <w:rFonts w:ascii="Arial" w:hAnsi="Arial" w:cs="Arial"/>
          <w:sz w:val="28"/>
        </w:rPr>
        <w:t xml:space="preserve">  </w:t>
      </w:r>
      <w:r w:rsidR="00206F95">
        <w:rPr>
          <w:rFonts w:ascii="Arial" w:hAnsi="Arial" w:cs="Arial"/>
          <w:sz w:val="28"/>
        </w:rPr>
        <w:t xml:space="preserve">The Board shall take such steps as it considers necessary to ensure the continuing </w:t>
      </w:r>
      <w:r w:rsidR="00ED11C8">
        <w:rPr>
          <w:rFonts w:ascii="Arial" w:hAnsi="Arial" w:cs="Arial"/>
          <w:sz w:val="28"/>
        </w:rPr>
        <w:t>independence of the Company</w:t>
      </w:r>
      <w:r w:rsidR="00B55610">
        <w:rPr>
          <w:rFonts w:ascii="Arial" w:hAnsi="Arial" w:cs="Arial"/>
          <w:sz w:val="28"/>
        </w:rPr>
        <w:t xml:space="preserve">’s Auditor including the periodic review of the need for audit rotation. </w:t>
      </w:r>
    </w:p>
    <w:p w14:paraId="7F033FB2" w14:textId="77777777" w:rsidR="0093008A" w:rsidRDefault="0093008A">
      <w:pPr>
        <w:pStyle w:val="BodyTextIndent2"/>
        <w:tabs>
          <w:tab w:val="left" w:pos="720"/>
          <w:tab w:val="left" w:pos="2160"/>
        </w:tabs>
        <w:spacing w:line="360" w:lineRule="auto"/>
        <w:ind w:left="720"/>
        <w:rPr>
          <w:rFonts w:ascii="Arial" w:hAnsi="Arial" w:cs="Arial"/>
          <w:sz w:val="28"/>
        </w:rPr>
      </w:pPr>
    </w:p>
    <w:p w14:paraId="3AAF9D81" w14:textId="77777777" w:rsidR="0093008A" w:rsidRDefault="0093008A">
      <w:pPr>
        <w:pStyle w:val="BodyTextIndent2"/>
        <w:numPr>
          <w:ilvl w:val="0"/>
          <w:numId w:val="54"/>
        </w:numPr>
        <w:tabs>
          <w:tab w:val="clear" w:pos="720"/>
          <w:tab w:val="num" w:pos="709"/>
          <w:tab w:val="left" w:pos="1440"/>
          <w:tab w:val="left" w:pos="2160"/>
        </w:tabs>
        <w:spacing w:line="360" w:lineRule="auto"/>
        <w:ind w:left="1418" w:hanging="1418"/>
        <w:rPr>
          <w:rFonts w:ascii="Arial" w:hAnsi="Arial" w:cs="Arial"/>
          <w:sz w:val="28"/>
        </w:rPr>
      </w:pPr>
      <w:r>
        <w:rPr>
          <w:rFonts w:ascii="Arial" w:hAnsi="Arial" w:cs="Arial"/>
          <w:sz w:val="28"/>
        </w:rPr>
        <w:t>(a)</w:t>
      </w:r>
      <w:r>
        <w:rPr>
          <w:rFonts w:ascii="Arial" w:hAnsi="Arial" w:cs="Arial"/>
          <w:sz w:val="28"/>
        </w:rPr>
        <w:tab/>
        <w:t>An auditor appointed to audit the accounts and balance sheet of the Company for the preceding year of account (whether by general meeting or by the Board) shall be re-appointed as auditor of the Company for the current year of account (whether or not any resolution expressly re-appointing him/her has been passed) unless:-</w:t>
      </w:r>
    </w:p>
    <w:p w14:paraId="7E3A31DB" w14:textId="77777777" w:rsidR="0093008A" w:rsidRDefault="0093008A">
      <w:pPr>
        <w:pStyle w:val="BodyTextIndent2"/>
        <w:tabs>
          <w:tab w:val="left" w:pos="720"/>
          <w:tab w:val="left" w:pos="1440"/>
          <w:tab w:val="left" w:pos="2160"/>
        </w:tabs>
        <w:spacing w:line="360" w:lineRule="auto"/>
        <w:ind w:left="720"/>
        <w:rPr>
          <w:rFonts w:ascii="Arial" w:hAnsi="Arial" w:cs="Arial"/>
          <w:sz w:val="28"/>
        </w:rPr>
      </w:pPr>
    </w:p>
    <w:p w14:paraId="19979027" w14:textId="77777777" w:rsidR="0093008A" w:rsidRDefault="0093008A">
      <w:pPr>
        <w:pStyle w:val="BodyTextIndent2"/>
        <w:tabs>
          <w:tab w:val="left" w:pos="720"/>
          <w:tab w:val="left" w:pos="1440"/>
          <w:tab w:val="left" w:pos="2160"/>
        </w:tabs>
        <w:spacing w:line="360" w:lineRule="auto"/>
        <w:ind w:left="2160" w:hanging="2160"/>
        <w:rPr>
          <w:rFonts w:ascii="Arial" w:hAnsi="Arial" w:cs="Arial"/>
          <w:sz w:val="28"/>
        </w:rPr>
      </w:pPr>
      <w:r>
        <w:rPr>
          <w:rFonts w:ascii="Arial" w:hAnsi="Arial" w:cs="Arial"/>
          <w:sz w:val="28"/>
        </w:rPr>
        <w:tab/>
      </w:r>
      <w:r>
        <w:rPr>
          <w:rFonts w:ascii="Arial" w:hAnsi="Arial" w:cs="Arial"/>
          <w:sz w:val="28"/>
        </w:rPr>
        <w:tab/>
        <w:t>(i)</w:t>
      </w:r>
      <w:r>
        <w:rPr>
          <w:rFonts w:ascii="Arial" w:hAnsi="Arial" w:cs="Arial"/>
          <w:sz w:val="28"/>
        </w:rPr>
        <w:tab/>
        <w:t>a resolution has been passed at a general meeting of the Company appointing somebody instead of him/her or providing expressly that he/she shall not be re-appointed, or</w:t>
      </w:r>
    </w:p>
    <w:p w14:paraId="6681E9BA" w14:textId="77777777" w:rsidR="0093008A" w:rsidRDefault="0093008A">
      <w:pPr>
        <w:pStyle w:val="BodyTextIndent2"/>
        <w:tabs>
          <w:tab w:val="left" w:pos="720"/>
          <w:tab w:val="left" w:pos="1440"/>
          <w:tab w:val="left" w:pos="2160"/>
        </w:tabs>
        <w:spacing w:line="360" w:lineRule="auto"/>
        <w:ind w:left="720"/>
        <w:rPr>
          <w:rFonts w:ascii="Arial" w:hAnsi="Arial" w:cs="Arial"/>
          <w:sz w:val="28"/>
        </w:rPr>
      </w:pPr>
    </w:p>
    <w:p w14:paraId="20F0824D" w14:textId="77777777" w:rsidR="0093008A" w:rsidRDefault="0093008A">
      <w:pPr>
        <w:pStyle w:val="BodyTextIndent2"/>
        <w:tabs>
          <w:tab w:val="left" w:pos="720"/>
          <w:tab w:val="left" w:pos="1440"/>
          <w:tab w:val="left" w:pos="2160"/>
        </w:tabs>
        <w:spacing w:line="360" w:lineRule="auto"/>
        <w:ind w:left="2160" w:hanging="2160"/>
        <w:rPr>
          <w:rFonts w:ascii="Arial" w:hAnsi="Arial" w:cs="Arial"/>
          <w:sz w:val="28"/>
        </w:rPr>
      </w:pPr>
      <w:r>
        <w:rPr>
          <w:rFonts w:ascii="Arial" w:hAnsi="Arial" w:cs="Arial"/>
          <w:sz w:val="28"/>
        </w:rPr>
        <w:tab/>
      </w:r>
      <w:r>
        <w:rPr>
          <w:rFonts w:ascii="Arial" w:hAnsi="Arial" w:cs="Arial"/>
          <w:sz w:val="28"/>
        </w:rPr>
        <w:tab/>
        <w:t>(ii)</w:t>
      </w:r>
      <w:r>
        <w:rPr>
          <w:rFonts w:ascii="Arial" w:hAnsi="Arial" w:cs="Arial"/>
          <w:sz w:val="28"/>
        </w:rPr>
        <w:tab/>
        <w:t>he/she has given to the Company notice in writing of his/her unwillingness to be re-appointed, or</w:t>
      </w:r>
    </w:p>
    <w:p w14:paraId="45C395DF" w14:textId="77777777" w:rsidR="0093008A" w:rsidRDefault="0093008A">
      <w:pPr>
        <w:pStyle w:val="BodyTextIndent2"/>
        <w:tabs>
          <w:tab w:val="left" w:pos="720"/>
          <w:tab w:val="left" w:pos="1440"/>
          <w:tab w:val="left" w:pos="2160"/>
        </w:tabs>
        <w:spacing w:line="360" w:lineRule="auto"/>
        <w:ind w:left="720"/>
        <w:rPr>
          <w:rFonts w:ascii="Arial" w:hAnsi="Arial" w:cs="Arial"/>
          <w:sz w:val="28"/>
        </w:rPr>
      </w:pPr>
    </w:p>
    <w:p w14:paraId="7B5953F1" w14:textId="77777777" w:rsidR="0093008A" w:rsidRDefault="0093008A">
      <w:pPr>
        <w:pStyle w:val="BodyTextIndent2"/>
        <w:tabs>
          <w:tab w:val="left" w:pos="720"/>
          <w:tab w:val="left" w:pos="1440"/>
          <w:tab w:val="left" w:pos="2160"/>
        </w:tabs>
        <w:spacing w:line="360" w:lineRule="auto"/>
        <w:ind w:left="2160" w:hanging="2160"/>
        <w:rPr>
          <w:rFonts w:ascii="Arial" w:hAnsi="Arial" w:cs="Arial"/>
          <w:sz w:val="28"/>
        </w:rPr>
      </w:pPr>
      <w:r>
        <w:rPr>
          <w:rFonts w:ascii="Arial" w:hAnsi="Arial" w:cs="Arial"/>
          <w:sz w:val="28"/>
        </w:rPr>
        <w:tab/>
      </w:r>
      <w:r>
        <w:rPr>
          <w:rFonts w:ascii="Arial" w:hAnsi="Arial" w:cs="Arial"/>
          <w:sz w:val="28"/>
        </w:rPr>
        <w:tab/>
        <w:t>(iii)</w:t>
      </w:r>
      <w:r>
        <w:rPr>
          <w:rFonts w:ascii="Arial" w:hAnsi="Arial" w:cs="Arial"/>
          <w:sz w:val="28"/>
        </w:rPr>
        <w:tab/>
        <w:t xml:space="preserve">he/she is not a qualified auditor or is </w:t>
      </w:r>
      <w:r w:rsidR="00C030AB">
        <w:rPr>
          <w:rFonts w:ascii="Arial" w:hAnsi="Arial" w:cs="Arial"/>
          <w:sz w:val="28"/>
        </w:rPr>
        <w:t>a person mentioned in Article 71</w:t>
      </w:r>
      <w:r>
        <w:rPr>
          <w:rFonts w:ascii="Arial" w:hAnsi="Arial" w:cs="Arial"/>
          <w:sz w:val="28"/>
        </w:rPr>
        <w:t>(b), or</w:t>
      </w:r>
    </w:p>
    <w:p w14:paraId="2CF62CC7" w14:textId="77777777" w:rsidR="0093008A" w:rsidRDefault="0093008A">
      <w:pPr>
        <w:pStyle w:val="BodyTextIndent2"/>
        <w:tabs>
          <w:tab w:val="left" w:pos="720"/>
          <w:tab w:val="left" w:pos="1440"/>
          <w:tab w:val="left" w:pos="2160"/>
        </w:tabs>
        <w:spacing w:line="360" w:lineRule="auto"/>
        <w:ind w:left="720"/>
        <w:rPr>
          <w:rFonts w:ascii="Arial" w:hAnsi="Arial" w:cs="Arial"/>
          <w:sz w:val="28"/>
        </w:rPr>
      </w:pPr>
    </w:p>
    <w:p w14:paraId="7B209B3E" w14:textId="77777777" w:rsidR="0093008A" w:rsidRDefault="0093008A">
      <w:pPr>
        <w:pStyle w:val="BodyTextIndent2"/>
        <w:tabs>
          <w:tab w:val="left" w:pos="720"/>
          <w:tab w:val="left" w:pos="1440"/>
        </w:tabs>
        <w:spacing w:line="360" w:lineRule="auto"/>
        <w:ind w:left="2160"/>
        <w:rPr>
          <w:rFonts w:ascii="Arial" w:hAnsi="Arial" w:cs="Arial"/>
          <w:sz w:val="28"/>
        </w:rPr>
      </w:pPr>
      <w:r>
        <w:rPr>
          <w:rFonts w:ascii="Arial" w:hAnsi="Arial" w:cs="Arial"/>
          <w:sz w:val="28"/>
        </w:rPr>
        <w:t>(iv)</w:t>
      </w:r>
      <w:r>
        <w:rPr>
          <w:rFonts w:ascii="Arial" w:hAnsi="Arial" w:cs="Arial"/>
          <w:sz w:val="28"/>
        </w:rPr>
        <w:tab/>
        <w:t>he/she has ceased to act as auditor to the Company by reason of incapacity</w:t>
      </w:r>
    </w:p>
    <w:p w14:paraId="2CF08845" w14:textId="77777777" w:rsidR="0093008A" w:rsidRDefault="0093008A">
      <w:pPr>
        <w:pStyle w:val="BodyTextIndent2"/>
        <w:tabs>
          <w:tab w:val="left" w:pos="720"/>
          <w:tab w:val="left" w:pos="1440"/>
        </w:tabs>
        <w:spacing w:line="360" w:lineRule="auto"/>
        <w:ind w:left="2160"/>
        <w:rPr>
          <w:rFonts w:ascii="Arial" w:hAnsi="Arial" w:cs="Arial"/>
          <w:sz w:val="28"/>
        </w:rPr>
      </w:pPr>
    </w:p>
    <w:p w14:paraId="22A88487" w14:textId="77777777" w:rsidR="0093008A" w:rsidRDefault="0093008A">
      <w:pPr>
        <w:pStyle w:val="BodyTextIndent2"/>
        <w:tabs>
          <w:tab w:val="left" w:pos="720"/>
          <w:tab w:val="left" w:pos="1440"/>
        </w:tabs>
        <w:spacing w:line="360" w:lineRule="auto"/>
        <w:rPr>
          <w:rFonts w:ascii="Arial" w:hAnsi="Arial" w:cs="Arial"/>
          <w:sz w:val="28"/>
        </w:rPr>
      </w:pPr>
      <w:r>
        <w:rPr>
          <w:rFonts w:ascii="Arial" w:hAnsi="Arial" w:cs="Arial"/>
          <w:sz w:val="28"/>
        </w:rPr>
        <w:tab/>
        <w:t>Provided that a retiring auditor shall not be automatically re-appointed if notice of an intended resolution to appoint another person in his/her place has been giv</w:t>
      </w:r>
      <w:r w:rsidR="00C030AB">
        <w:rPr>
          <w:rFonts w:ascii="Arial" w:hAnsi="Arial" w:cs="Arial"/>
          <w:sz w:val="28"/>
        </w:rPr>
        <w:t>en in accordance with Article 73</w:t>
      </w:r>
      <w:r>
        <w:rPr>
          <w:rFonts w:ascii="Arial" w:hAnsi="Arial" w:cs="Arial"/>
          <w:sz w:val="28"/>
        </w:rPr>
        <w:t xml:space="preserve">(b) and the resolution cannot be proceeded with because of the death or incapacity of that other person or because that other person is not a qualified auditor or is </w:t>
      </w:r>
      <w:r w:rsidR="00C53DD0">
        <w:rPr>
          <w:rFonts w:ascii="Arial" w:hAnsi="Arial" w:cs="Arial"/>
          <w:sz w:val="28"/>
        </w:rPr>
        <w:t xml:space="preserve">a person mentioned in Article </w:t>
      </w:r>
      <w:r w:rsidR="00EF2A89">
        <w:rPr>
          <w:rFonts w:ascii="Arial" w:hAnsi="Arial" w:cs="Arial"/>
          <w:sz w:val="28"/>
        </w:rPr>
        <w:t>71</w:t>
      </w:r>
      <w:r>
        <w:rPr>
          <w:rFonts w:ascii="Arial" w:hAnsi="Arial" w:cs="Arial"/>
          <w:sz w:val="28"/>
        </w:rPr>
        <w:t>(b).</w:t>
      </w:r>
    </w:p>
    <w:p w14:paraId="35F0F121" w14:textId="77777777" w:rsidR="0093008A" w:rsidRDefault="0093008A">
      <w:pPr>
        <w:pStyle w:val="BodyTextIndent2"/>
        <w:tabs>
          <w:tab w:val="left" w:pos="720"/>
          <w:tab w:val="left" w:pos="1440"/>
        </w:tabs>
        <w:spacing w:line="360" w:lineRule="auto"/>
        <w:rPr>
          <w:rFonts w:ascii="Arial" w:hAnsi="Arial" w:cs="Arial"/>
          <w:sz w:val="28"/>
        </w:rPr>
      </w:pPr>
    </w:p>
    <w:p w14:paraId="775F60C4" w14:textId="77777777" w:rsidR="0093008A" w:rsidRDefault="0093008A">
      <w:pPr>
        <w:pStyle w:val="BodyTextIndent2"/>
        <w:tabs>
          <w:tab w:val="left" w:pos="720"/>
          <w:tab w:val="left" w:pos="1440"/>
        </w:tabs>
        <w:spacing w:line="360" w:lineRule="auto"/>
        <w:ind w:left="2160" w:hanging="1440"/>
        <w:rPr>
          <w:rFonts w:ascii="Arial" w:hAnsi="Arial" w:cs="Arial"/>
          <w:sz w:val="28"/>
        </w:rPr>
      </w:pPr>
      <w:r>
        <w:rPr>
          <w:rFonts w:ascii="Arial" w:hAnsi="Arial" w:cs="Arial"/>
          <w:sz w:val="28"/>
        </w:rPr>
        <w:t>(b)</w:t>
      </w:r>
      <w:r>
        <w:rPr>
          <w:rFonts w:ascii="Arial" w:hAnsi="Arial" w:cs="Arial"/>
          <w:sz w:val="28"/>
        </w:rPr>
        <w:tab/>
        <w:t>(i)</w:t>
      </w:r>
      <w:r>
        <w:rPr>
          <w:rFonts w:ascii="Arial" w:hAnsi="Arial" w:cs="Arial"/>
          <w:sz w:val="28"/>
        </w:rPr>
        <w:tab/>
        <w:t>A resolution at a general meeting of the Company appointing another person as auditor in place of a retiring auditor or providing expressly that a retiring qualified auditor shall not be re-appointed shall not be effective unless notice of the intention to move it has been given to the Company not less than twenty eight days before the meeting at which it is to be moved.</w:t>
      </w:r>
    </w:p>
    <w:p w14:paraId="211040FB" w14:textId="77777777" w:rsidR="0093008A" w:rsidRDefault="0093008A">
      <w:pPr>
        <w:pStyle w:val="BodyTextIndent2"/>
        <w:tabs>
          <w:tab w:val="left" w:pos="720"/>
          <w:tab w:val="left" w:pos="1440"/>
        </w:tabs>
        <w:spacing w:line="360" w:lineRule="auto"/>
        <w:ind w:left="2160" w:hanging="1440"/>
        <w:rPr>
          <w:rFonts w:ascii="Arial" w:hAnsi="Arial" w:cs="Arial"/>
          <w:sz w:val="28"/>
        </w:rPr>
      </w:pPr>
    </w:p>
    <w:p w14:paraId="0799A7BE" w14:textId="77777777" w:rsidR="0093008A" w:rsidRDefault="0093008A">
      <w:pPr>
        <w:pStyle w:val="BodyTextIndent2"/>
        <w:tabs>
          <w:tab w:val="left" w:pos="720"/>
          <w:tab w:val="left" w:pos="1440"/>
        </w:tabs>
        <w:spacing w:line="360" w:lineRule="auto"/>
        <w:ind w:left="2160" w:hanging="1440"/>
        <w:rPr>
          <w:rFonts w:ascii="Arial" w:hAnsi="Arial" w:cs="Arial"/>
          <w:sz w:val="28"/>
        </w:rPr>
      </w:pPr>
      <w:r>
        <w:rPr>
          <w:rFonts w:ascii="Arial" w:hAnsi="Arial" w:cs="Arial"/>
          <w:sz w:val="28"/>
        </w:rPr>
        <w:tab/>
        <w:t>(ii)</w:t>
      </w:r>
      <w:r>
        <w:rPr>
          <w:rFonts w:ascii="Arial" w:hAnsi="Arial" w:cs="Arial"/>
          <w:sz w:val="28"/>
        </w:rPr>
        <w:tab/>
        <w:t>Where such proper notice has been given the Company shall forthwith send a copy to the retiring auditor, and if it is practicable to do so, shall give notice to its members of the intended resolution at the same time and in the same manner as it gives notice in accordance with these Articles of the meeting at which the resolution is to be moved or, if that is not practicable, by advertisement not less than fourteen days before the said meeting in a newspaper circulating in the area in which the Company conducts its business.</w:t>
      </w:r>
    </w:p>
    <w:p w14:paraId="2CC4CD3C" w14:textId="77777777" w:rsidR="0093008A" w:rsidRDefault="0093008A">
      <w:pPr>
        <w:pStyle w:val="BodyTextIndent2"/>
        <w:tabs>
          <w:tab w:val="left" w:pos="720"/>
          <w:tab w:val="left" w:pos="1440"/>
        </w:tabs>
        <w:spacing w:line="360" w:lineRule="auto"/>
        <w:ind w:left="2160" w:hanging="1440"/>
        <w:rPr>
          <w:rFonts w:ascii="Arial" w:hAnsi="Arial" w:cs="Arial"/>
          <w:sz w:val="28"/>
        </w:rPr>
      </w:pPr>
    </w:p>
    <w:p w14:paraId="15024CE4" w14:textId="77777777" w:rsidR="0093008A" w:rsidRDefault="0093008A">
      <w:pPr>
        <w:pStyle w:val="BodyTextIndent2"/>
        <w:tabs>
          <w:tab w:val="left" w:pos="720"/>
          <w:tab w:val="left" w:pos="1440"/>
        </w:tabs>
        <w:spacing w:line="360" w:lineRule="auto"/>
        <w:ind w:left="2160" w:hanging="1440"/>
        <w:rPr>
          <w:rFonts w:ascii="Arial" w:hAnsi="Arial" w:cs="Arial"/>
          <w:sz w:val="28"/>
        </w:rPr>
      </w:pPr>
      <w:r>
        <w:rPr>
          <w:rFonts w:ascii="Arial" w:hAnsi="Arial" w:cs="Arial"/>
          <w:sz w:val="28"/>
        </w:rPr>
        <w:tab/>
        <w:t>(iii)</w:t>
      </w:r>
      <w:r>
        <w:rPr>
          <w:rFonts w:ascii="Arial" w:hAnsi="Arial" w:cs="Arial"/>
          <w:sz w:val="28"/>
        </w:rPr>
        <w:tab/>
        <w:t>Where the retiring auditor makes representations to the Company or notifies the Company that he/she intends to make representations with respect to the intended resolution the Company shall notify its members.</w:t>
      </w:r>
    </w:p>
    <w:p w14:paraId="144C955B" w14:textId="77777777" w:rsidR="0093008A" w:rsidRDefault="0093008A">
      <w:pPr>
        <w:pStyle w:val="BodyTextIndent2"/>
        <w:tabs>
          <w:tab w:val="left" w:pos="720"/>
          <w:tab w:val="left" w:pos="1440"/>
        </w:tabs>
        <w:spacing w:line="360" w:lineRule="auto"/>
        <w:ind w:left="2160" w:hanging="1440"/>
        <w:rPr>
          <w:rFonts w:ascii="Arial" w:hAnsi="Arial" w:cs="Arial"/>
          <w:sz w:val="28"/>
        </w:rPr>
      </w:pPr>
    </w:p>
    <w:p w14:paraId="590A8552" w14:textId="77777777" w:rsidR="0093008A" w:rsidRDefault="0093008A">
      <w:pPr>
        <w:pStyle w:val="BodyTextIndent2"/>
        <w:tabs>
          <w:tab w:val="left" w:pos="720"/>
          <w:tab w:val="left" w:pos="1440"/>
        </w:tabs>
        <w:spacing w:line="360" w:lineRule="auto"/>
        <w:ind w:left="2160" w:hanging="1440"/>
        <w:jc w:val="center"/>
        <w:rPr>
          <w:rFonts w:ascii="Arial" w:hAnsi="Arial" w:cs="Arial"/>
          <w:sz w:val="28"/>
        </w:rPr>
      </w:pPr>
      <w:r>
        <w:rPr>
          <w:rFonts w:ascii="Arial" w:hAnsi="Arial" w:cs="Arial"/>
          <w:b/>
          <w:sz w:val="28"/>
        </w:rPr>
        <w:t>ANNUAL RETURNS AND BALANCE SHEET</w:t>
      </w:r>
    </w:p>
    <w:p w14:paraId="03A97CA6" w14:textId="77777777" w:rsidR="0093008A" w:rsidRDefault="0093008A">
      <w:pPr>
        <w:pStyle w:val="BodyTextIndent2"/>
        <w:tabs>
          <w:tab w:val="left" w:pos="720"/>
          <w:tab w:val="left" w:pos="1440"/>
        </w:tabs>
        <w:spacing w:line="360" w:lineRule="auto"/>
        <w:ind w:left="2160" w:hanging="1440"/>
        <w:rPr>
          <w:rFonts w:ascii="Arial" w:hAnsi="Arial" w:cs="Arial"/>
          <w:sz w:val="28"/>
        </w:rPr>
      </w:pPr>
    </w:p>
    <w:p w14:paraId="181FA853" w14:textId="77777777" w:rsidR="0093008A" w:rsidRDefault="0093008A">
      <w:pPr>
        <w:pStyle w:val="BodyTextIndent2"/>
        <w:numPr>
          <w:ilvl w:val="0"/>
          <w:numId w:val="54"/>
        </w:numPr>
        <w:tabs>
          <w:tab w:val="left" w:pos="1440"/>
        </w:tabs>
        <w:spacing w:line="360" w:lineRule="auto"/>
        <w:rPr>
          <w:rFonts w:ascii="Arial" w:hAnsi="Arial" w:cs="Arial"/>
          <w:sz w:val="28"/>
        </w:rPr>
      </w:pPr>
      <w:r>
        <w:rPr>
          <w:rFonts w:ascii="Arial" w:hAnsi="Arial" w:cs="Arial"/>
          <w:sz w:val="28"/>
        </w:rPr>
        <w:t>Every year within the time allowed by law the Company Secretary shall send to the Registrar of Companies</w:t>
      </w:r>
      <w:r w:rsidR="003C08F0">
        <w:rPr>
          <w:rFonts w:ascii="Arial" w:hAnsi="Arial" w:cs="Arial"/>
          <w:sz w:val="28"/>
        </w:rPr>
        <w:t xml:space="preserve"> </w:t>
      </w:r>
      <w:r>
        <w:rPr>
          <w:rFonts w:ascii="Arial" w:hAnsi="Arial" w:cs="Arial"/>
          <w:sz w:val="28"/>
        </w:rPr>
        <w:t>the annual return in the form prescribed by the Registrar together with all such documentation as is required under the Act.</w:t>
      </w:r>
    </w:p>
    <w:p w14:paraId="11893E97" w14:textId="77777777" w:rsidR="0093008A" w:rsidRDefault="0093008A">
      <w:pPr>
        <w:pStyle w:val="BodyTextIndent2"/>
        <w:tabs>
          <w:tab w:val="left" w:pos="720"/>
          <w:tab w:val="left" w:pos="1440"/>
        </w:tabs>
        <w:spacing w:line="360" w:lineRule="auto"/>
        <w:rPr>
          <w:rFonts w:ascii="Arial" w:hAnsi="Arial" w:cs="Arial"/>
          <w:sz w:val="28"/>
        </w:rPr>
      </w:pPr>
    </w:p>
    <w:p w14:paraId="5932D071" w14:textId="77777777" w:rsidR="0093008A" w:rsidRDefault="0093008A">
      <w:pPr>
        <w:pStyle w:val="BodyTextIndent2"/>
        <w:numPr>
          <w:ilvl w:val="0"/>
          <w:numId w:val="54"/>
        </w:numPr>
        <w:spacing w:line="360" w:lineRule="auto"/>
        <w:rPr>
          <w:rFonts w:ascii="Arial" w:hAnsi="Arial" w:cs="Arial"/>
          <w:sz w:val="28"/>
        </w:rPr>
      </w:pPr>
      <w:r>
        <w:rPr>
          <w:rFonts w:ascii="Arial" w:hAnsi="Arial" w:cs="Arial"/>
          <w:sz w:val="28"/>
        </w:rPr>
        <w:t>The Company shall supply free of charge to every member or person interested in the funds of the Company on his/her application a copy of the last annual return of the Company together with a copy of the report of the auditor on the acco</w:t>
      </w:r>
      <w:r w:rsidR="00EF2A89">
        <w:rPr>
          <w:rFonts w:ascii="Arial" w:hAnsi="Arial" w:cs="Arial"/>
          <w:sz w:val="28"/>
        </w:rPr>
        <w:t>unts and balance sheet</w:t>
      </w:r>
      <w:r>
        <w:rPr>
          <w:rFonts w:ascii="Arial" w:hAnsi="Arial" w:cs="Arial"/>
          <w:sz w:val="28"/>
        </w:rPr>
        <w:t>.</w:t>
      </w:r>
    </w:p>
    <w:p w14:paraId="0D7351A0" w14:textId="77777777" w:rsidR="0093008A" w:rsidRDefault="0093008A">
      <w:pPr>
        <w:pStyle w:val="BodyTextIndent2"/>
        <w:spacing w:line="360" w:lineRule="auto"/>
        <w:ind w:left="0" w:firstLine="0"/>
        <w:rPr>
          <w:rFonts w:ascii="Arial" w:hAnsi="Arial" w:cs="Arial"/>
          <w:sz w:val="28"/>
        </w:rPr>
      </w:pPr>
    </w:p>
    <w:p w14:paraId="1C0F210C" w14:textId="77777777" w:rsidR="0093008A" w:rsidRDefault="0093008A">
      <w:pPr>
        <w:pStyle w:val="BodyTextIndent2"/>
        <w:numPr>
          <w:ilvl w:val="0"/>
          <w:numId w:val="54"/>
        </w:numPr>
        <w:spacing w:line="360" w:lineRule="auto"/>
        <w:rPr>
          <w:rFonts w:ascii="Arial" w:hAnsi="Arial" w:cs="Arial"/>
          <w:sz w:val="28"/>
        </w:rPr>
      </w:pPr>
      <w:r>
        <w:rPr>
          <w:rFonts w:ascii="Arial" w:hAnsi="Arial" w:cs="Arial"/>
          <w:sz w:val="28"/>
        </w:rPr>
        <w:t>The Company shall keep a copy of the last balance sheet for the time being together with the report made thereon by the auditor always hung up in a conspicuous place at its registered office.</w:t>
      </w:r>
    </w:p>
    <w:p w14:paraId="0B738C80" w14:textId="77777777" w:rsidR="0093008A" w:rsidRDefault="0093008A">
      <w:pPr>
        <w:pStyle w:val="BodyTextIndent2"/>
        <w:spacing w:line="360" w:lineRule="auto"/>
        <w:ind w:left="0" w:firstLine="0"/>
        <w:rPr>
          <w:rFonts w:ascii="Arial" w:hAnsi="Arial" w:cs="Arial"/>
          <w:sz w:val="28"/>
        </w:rPr>
      </w:pPr>
    </w:p>
    <w:p w14:paraId="6AE1B462" w14:textId="77777777" w:rsidR="0093008A" w:rsidRDefault="0093008A">
      <w:pPr>
        <w:pStyle w:val="BodyTextIndent2"/>
        <w:tabs>
          <w:tab w:val="left" w:pos="720"/>
        </w:tabs>
        <w:spacing w:line="360" w:lineRule="auto"/>
        <w:ind w:left="0" w:firstLine="0"/>
        <w:jc w:val="center"/>
        <w:rPr>
          <w:rFonts w:ascii="Arial" w:hAnsi="Arial" w:cs="Arial"/>
          <w:sz w:val="28"/>
        </w:rPr>
      </w:pPr>
      <w:r>
        <w:rPr>
          <w:rFonts w:ascii="Arial" w:hAnsi="Arial" w:cs="Arial"/>
          <w:b/>
          <w:sz w:val="28"/>
        </w:rPr>
        <w:t>PROFITS</w:t>
      </w:r>
    </w:p>
    <w:p w14:paraId="6FD2020B" w14:textId="77777777" w:rsidR="0093008A" w:rsidRDefault="0093008A">
      <w:pPr>
        <w:pStyle w:val="BodyTextIndent2"/>
        <w:tabs>
          <w:tab w:val="left" w:pos="720"/>
        </w:tabs>
        <w:spacing w:line="360" w:lineRule="auto"/>
        <w:ind w:left="0" w:firstLine="0"/>
        <w:rPr>
          <w:rFonts w:ascii="Arial" w:hAnsi="Arial" w:cs="Arial"/>
          <w:sz w:val="28"/>
        </w:rPr>
      </w:pPr>
    </w:p>
    <w:p w14:paraId="66A5564E" w14:textId="77777777" w:rsidR="0093008A" w:rsidRDefault="0093008A">
      <w:pPr>
        <w:pStyle w:val="BodyTextIndent2"/>
        <w:numPr>
          <w:ilvl w:val="0"/>
          <w:numId w:val="54"/>
        </w:numPr>
        <w:tabs>
          <w:tab w:val="clear" w:pos="720"/>
          <w:tab w:val="num" w:pos="709"/>
        </w:tabs>
        <w:spacing w:line="360" w:lineRule="auto"/>
        <w:ind w:left="1418" w:hanging="1418"/>
        <w:rPr>
          <w:rFonts w:ascii="Arial" w:hAnsi="Arial" w:cs="Arial"/>
          <w:sz w:val="28"/>
        </w:rPr>
      </w:pPr>
      <w:r>
        <w:rPr>
          <w:rFonts w:ascii="Arial" w:hAnsi="Arial" w:cs="Arial"/>
          <w:sz w:val="28"/>
        </w:rPr>
        <w:t>(a)</w:t>
      </w:r>
      <w:r>
        <w:rPr>
          <w:rFonts w:ascii="Arial" w:hAnsi="Arial" w:cs="Arial"/>
          <w:sz w:val="28"/>
        </w:rPr>
        <w:tab/>
        <w:t>The profits of the Company shall not be distributed either directly or indirectly in any way whatsoever among members of the Company.</w:t>
      </w:r>
    </w:p>
    <w:p w14:paraId="6FECE758" w14:textId="77777777" w:rsidR="0093008A" w:rsidRDefault="0093008A">
      <w:pPr>
        <w:pStyle w:val="BodyTextIndent2"/>
        <w:tabs>
          <w:tab w:val="left" w:pos="720"/>
        </w:tabs>
        <w:spacing w:line="360" w:lineRule="auto"/>
        <w:ind w:hanging="1440"/>
        <w:rPr>
          <w:rFonts w:ascii="Arial" w:hAnsi="Arial" w:cs="Arial"/>
          <w:sz w:val="28"/>
        </w:rPr>
      </w:pPr>
    </w:p>
    <w:p w14:paraId="6E740238" w14:textId="77777777" w:rsidR="0093008A" w:rsidRDefault="0093008A">
      <w:pPr>
        <w:pStyle w:val="BodyTextIndent2"/>
        <w:tabs>
          <w:tab w:val="left" w:pos="720"/>
        </w:tabs>
        <w:spacing w:line="360" w:lineRule="auto"/>
        <w:ind w:hanging="1440"/>
        <w:rPr>
          <w:rFonts w:ascii="Arial" w:hAnsi="Arial" w:cs="Arial"/>
          <w:sz w:val="28"/>
        </w:rPr>
      </w:pPr>
      <w:r>
        <w:rPr>
          <w:rFonts w:ascii="Arial" w:hAnsi="Arial" w:cs="Arial"/>
          <w:sz w:val="28"/>
        </w:rPr>
        <w:tab/>
        <w:t>(b)</w:t>
      </w:r>
      <w:r>
        <w:rPr>
          <w:rFonts w:ascii="Arial" w:hAnsi="Arial" w:cs="Arial"/>
          <w:sz w:val="28"/>
        </w:rPr>
        <w:tab/>
        <w:t>An annual general meeting may out of the net profits:-</w:t>
      </w:r>
    </w:p>
    <w:p w14:paraId="738603DE" w14:textId="77777777" w:rsidR="0093008A" w:rsidRDefault="0093008A">
      <w:pPr>
        <w:pStyle w:val="BodyTextIndent2"/>
        <w:tabs>
          <w:tab w:val="left" w:pos="720"/>
        </w:tabs>
        <w:spacing w:line="360" w:lineRule="auto"/>
        <w:ind w:hanging="1440"/>
        <w:rPr>
          <w:rFonts w:ascii="Arial" w:hAnsi="Arial" w:cs="Arial"/>
          <w:sz w:val="28"/>
        </w:rPr>
      </w:pPr>
    </w:p>
    <w:p w14:paraId="774F60A5" w14:textId="77777777" w:rsidR="0093008A" w:rsidRDefault="0093008A">
      <w:pPr>
        <w:pStyle w:val="BodyTextIndent2"/>
        <w:tabs>
          <w:tab w:val="left" w:pos="720"/>
          <w:tab w:val="left" w:pos="1440"/>
        </w:tabs>
        <w:spacing w:line="360" w:lineRule="auto"/>
        <w:ind w:left="2160" w:hanging="2160"/>
        <w:rPr>
          <w:rFonts w:ascii="Arial" w:hAnsi="Arial" w:cs="Arial"/>
          <w:sz w:val="28"/>
        </w:rPr>
      </w:pPr>
      <w:r>
        <w:rPr>
          <w:rFonts w:ascii="Arial" w:hAnsi="Arial" w:cs="Arial"/>
          <w:sz w:val="28"/>
        </w:rPr>
        <w:tab/>
      </w:r>
      <w:r>
        <w:rPr>
          <w:rFonts w:ascii="Arial" w:hAnsi="Arial" w:cs="Arial"/>
          <w:sz w:val="28"/>
        </w:rPr>
        <w:tab/>
        <w:t>(i)</w:t>
      </w:r>
      <w:r>
        <w:rPr>
          <w:rFonts w:ascii="Arial" w:hAnsi="Arial" w:cs="Arial"/>
          <w:sz w:val="28"/>
        </w:rPr>
        <w:tab/>
        <w:t>set aside to reserve such amount (not exceeding the amount recommended by the Board) as it may direct which may be applied in or towards carrying out the objects of the Company.</w:t>
      </w:r>
    </w:p>
    <w:p w14:paraId="3B3B83AA" w14:textId="77777777" w:rsidR="0093008A" w:rsidRDefault="0093008A">
      <w:pPr>
        <w:pStyle w:val="BodyTextIndent2"/>
        <w:tabs>
          <w:tab w:val="left" w:pos="720"/>
          <w:tab w:val="left" w:pos="1440"/>
        </w:tabs>
        <w:spacing w:line="360" w:lineRule="auto"/>
        <w:rPr>
          <w:rFonts w:ascii="Arial" w:hAnsi="Arial" w:cs="Arial"/>
          <w:sz w:val="28"/>
        </w:rPr>
      </w:pPr>
    </w:p>
    <w:p w14:paraId="7536F5FC" w14:textId="77777777" w:rsidR="0093008A" w:rsidRDefault="0093008A">
      <w:pPr>
        <w:pStyle w:val="BodyTextIndent2"/>
        <w:tabs>
          <w:tab w:val="left" w:pos="720"/>
          <w:tab w:val="left" w:pos="1440"/>
        </w:tabs>
        <w:spacing w:line="360" w:lineRule="auto"/>
        <w:ind w:left="2160" w:hanging="1440"/>
        <w:rPr>
          <w:rFonts w:ascii="Arial" w:hAnsi="Arial" w:cs="Arial"/>
          <w:sz w:val="28"/>
        </w:rPr>
      </w:pPr>
      <w:r>
        <w:rPr>
          <w:rFonts w:ascii="Arial" w:hAnsi="Arial" w:cs="Arial"/>
          <w:sz w:val="28"/>
        </w:rPr>
        <w:tab/>
        <w:t>(ii)</w:t>
      </w:r>
      <w:r>
        <w:rPr>
          <w:rFonts w:ascii="Arial" w:hAnsi="Arial" w:cs="Arial"/>
          <w:sz w:val="28"/>
        </w:rPr>
        <w:tab/>
        <w:t>if any amount has been set aside by the annual general meeting to reserve as aforesaid, allocate to a common fund out of any balance remaining such amount (not exceeding the amount recommended by the Board) as it may direct which may be used in the furtherance of the Company’s objects and purposes for such charitable purposes.</w:t>
      </w:r>
    </w:p>
    <w:p w14:paraId="5887AD98" w14:textId="77777777" w:rsidR="0093008A" w:rsidRDefault="0093008A">
      <w:pPr>
        <w:pStyle w:val="BodyTextIndent2"/>
        <w:tabs>
          <w:tab w:val="left" w:pos="720"/>
          <w:tab w:val="left" w:pos="1440"/>
        </w:tabs>
        <w:spacing w:line="360" w:lineRule="auto"/>
        <w:ind w:left="2160" w:hanging="1440"/>
        <w:rPr>
          <w:rFonts w:ascii="Arial" w:hAnsi="Arial" w:cs="Arial"/>
          <w:sz w:val="28"/>
        </w:rPr>
      </w:pPr>
    </w:p>
    <w:p w14:paraId="681B9388" w14:textId="77777777" w:rsidR="0093008A" w:rsidRDefault="0093008A">
      <w:pPr>
        <w:pStyle w:val="BodyTextIndent2"/>
        <w:tabs>
          <w:tab w:val="left" w:pos="720"/>
          <w:tab w:val="left" w:pos="1440"/>
        </w:tabs>
        <w:spacing w:line="360" w:lineRule="auto"/>
        <w:rPr>
          <w:rFonts w:ascii="Arial" w:hAnsi="Arial" w:cs="Arial"/>
          <w:sz w:val="28"/>
        </w:rPr>
      </w:pPr>
      <w:r>
        <w:rPr>
          <w:rFonts w:ascii="Arial" w:hAnsi="Arial" w:cs="Arial"/>
          <w:sz w:val="28"/>
        </w:rPr>
        <w:t>(c)</w:t>
      </w:r>
      <w:r>
        <w:rPr>
          <w:rFonts w:ascii="Arial" w:hAnsi="Arial" w:cs="Arial"/>
          <w:sz w:val="28"/>
        </w:rPr>
        <w:tab/>
        <w:t>Any part of the profits not set aside or allocated in accordance with the preceding paragraph shall be carried forward.</w:t>
      </w:r>
    </w:p>
    <w:p w14:paraId="04F7B727" w14:textId="77777777" w:rsidR="0093008A" w:rsidRDefault="0093008A">
      <w:pPr>
        <w:pStyle w:val="BodyTextIndent2"/>
        <w:tabs>
          <w:tab w:val="left" w:pos="720"/>
          <w:tab w:val="left" w:pos="1800"/>
          <w:tab w:val="left" w:pos="2160"/>
        </w:tabs>
        <w:spacing w:line="360" w:lineRule="auto"/>
        <w:rPr>
          <w:rFonts w:ascii="Arial" w:hAnsi="Arial" w:cs="Arial"/>
          <w:sz w:val="28"/>
        </w:rPr>
      </w:pPr>
    </w:p>
    <w:p w14:paraId="2E3A187A" w14:textId="77777777" w:rsidR="0093008A" w:rsidRDefault="0093008A">
      <w:pPr>
        <w:pStyle w:val="BodyTextIndent2"/>
        <w:tabs>
          <w:tab w:val="left" w:pos="720"/>
          <w:tab w:val="left" w:pos="1800"/>
          <w:tab w:val="left" w:pos="2160"/>
        </w:tabs>
        <w:spacing w:line="360" w:lineRule="auto"/>
        <w:jc w:val="center"/>
        <w:rPr>
          <w:rFonts w:ascii="Arial" w:hAnsi="Arial" w:cs="Arial"/>
          <w:sz w:val="28"/>
        </w:rPr>
      </w:pPr>
      <w:r>
        <w:rPr>
          <w:rFonts w:ascii="Arial" w:hAnsi="Arial" w:cs="Arial"/>
          <w:b/>
          <w:sz w:val="28"/>
        </w:rPr>
        <w:t>INSPECTION OF BOOKS</w:t>
      </w:r>
    </w:p>
    <w:p w14:paraId="05C9DAD6" w14:textId="77777777" w:rsidR="0093008A" w:rsidRDefault="0093008A">
      <w:pPr>
        <w:pStyle w:val="BodyTextIndent2"/>
        <w:tabs>
          <w:tab w:val="left" w:pos="720"/>
          <w:tab w:val="left" w:pos="1800"/>
          <w:tab w:val="left" w:pos="2160"/>
        </w:tabs>
        <w:spacing w:line="360" w:lineRule="auto"/>
        <w:rPr>
          <w:rFonts w:ascii="Arial" w:hAnsi="Arial" w:cs="Arial"/>
          <w:sz w:val="28"/>
        </w:rPr>
      </w:pPr>
    </w:p>
    <w:p w14:paraId="2BDD0767" w14:textId="77777777" w:rsidR="0093008A" w:rsidRDefault="0093008A">
      <w:pPr>
        <w:pStyle w:val="BodyTextIndent2"/>
        <w:numPr>
          <w:ilvl w:val="0"/>
          <w:numId w:val="54"/>
        </w:numPr>
        <w:tabs>
          <w:tab w:val="left" w:pos="1800"/>
          <w:tab w:val="left" w:pos="2160"/>
        </w:tabs>
        <w:spacing w:line="360" w:lineRule="auto"/>
        <w:rPr>
          <w:rFonts w:ascii="Arial" w:hAnsi="Arial" w:cs="Arial"/>
          <w:sz w:val="28"/>
        </w:rPr>
      </w:pPr>
      <w:r>
        <w:rPr>
          <w:rFonts w:ascii="Arial" w:hAnsi="Arial" w:cs="Arial"/>
          <w:sz w:val="28"/>
        </w:rPr>
        <w:t>Any member or person having an interest in the funds of the Company shall be allowed to inspect his/her own account and the books containing the names of the members, including all particulars in the register of members, at all reasonable hours at the registered office of the Company or at any place where the same are kept, subject to such conditions as to the time and manner of such inspection as may be made from time to time by the Board.</w:t>
      </w:r>
    </w:p>
    <w:p w14:paraId="5971D514" w14:textId="77777777" w:rsidR="0093008A" w:rsidRDefault="0093008A">
      <w:pPr>
        <w:pStyle w:val="BodyTextIndent2"/>
        <w:tabs>
          <w:tab w:val="left" w:pos="720"/>
          <w:tab w:val="left" w:pos="1800"/>
          <w:tab w:val="left" w:pos="2160"/>
        </w:tabs>
        <w:spacing w:line="360" w:lineRule="auto"/>
        <w:ind w:left="720"/>
        <w:jc w:val="center"/>
        <w:rPr>
          <w:rFonts w:ascii="Arial" w:hAnsi="Arial" w:cs="Arial"/>
          <w:bCs/>
          <w:sz w:val="28"/>
        </w:rPr>
      </w:pPr>
    </w:p>
    <w:p w14:paraId="7F085839" w14:textId="77777777" w:rsidR="0093008A" w:rsidRDefault="0093008A">
      <w:pPr>
        <w:pStyle w:val="BodyTextIndent2"/>
        <w:tabs>
          <w:tab w:val="left" w:pos="720"/>
          <w:tab w:val="left" w:pos="1800"/>
          <w:tab w:val="left" w:pos="2160"/>
        </w:tabs>
        <w:spacing w:line="360" w:lineRule="auto"/>
        <w:ind w:left="720"/>
        <w:jc w:val="center"/>
        <w:rPr>
          <w:rFonts w:ascii="Arial" w:hAnsi="Arial" w:cs="Arial"/>
          <w:sz w:val="28"/>
        </w:rPr>
      </w:pPr>
      <w:r>
        <w:rPr>
          <w:rFonts w:ascii="Arial" w:hAnsi="Arial" w:cs="Arial"/>
          <w:b/>
          <w:sz w:val="28"/>
        </w:rPr>
        <w:t>PROCEEDINGS ON DEATH OF A MEMBER</w:t>
      </w:r>
    </w:p>
    <w:p w14:paraId="7E2D7B7D" w14:textId="77777777" w:rsidR="0093008A" w:rsidRDefault="0093008A">
      <w:pPr>
        <w:pStyle w:val="BodyTextIndent2"/>
        <w:tabs>
          <w:tab w:val="left" w:pos="720"/>
          <w:tab w:val="left" w:pos="1800"/>
          <w:tab w:val="left" w:pos="2160"/>
        </w:tabs>
        <w:spacing w:line="360" w:lineRule="auto"/>
        <w:ind w:left="720"/>
        <w:rPr>
          <w:rFonts w:ascii="Arial" w:hAnsi="Arial" w:cs="Arial"/>
          <w:sz w:val="28"/>
        </w:rPr>
      </w:pPr>
    </w:p>
    <w:p w14:paraId="31E7631F" w14:textId="77777777" w:rsidR="0093008A" w:rsidRDefault="0093008A">
      <w:pPr>
        <w:pStyle w:val="BodyTextIndent2"/>
        <w:numPr>
          <w:ilvl w:val="0"/>
          <w:numId w:val="54"/>
        </w:numPr>
        <w:tabs>
          <w:tab w:val="left" w:pos="1800"/>
          <w:tab w:val="left" w:pos="2160"/>
        </w:tabs>
        <w:spacing w:line="360" w:lineRule="auto"/>
        <w:rPr>
          <w:rFonts w:ascii="Arial" w:hAnsi="Arial" w:cs="Arial"/>
          <w:sz w:val="28"/>
        </w:rPr>
      </w:pPr>
      <w:r>
        <w:rPr>
          <w:rFonts w:ascii="Arial" w:hAnsi="Arial" w:cs="Arial"/>
          <w:sz w:val="28"/>
        </w:rPr>
        <w:t>Upon a claim being made by the personal representative of a deceased member, or the trustee in bankruptcy of a bankrupt member, to any property in the Company belonging to the deceased or bankrupt member, the Board shall transfer or pay such property to which the personal representative or trustee in bankruptcy has become entitled as the personal representative or trustee in bankruptcy may direct them.</w:t>
      </w:r>
    </w:p>
    <w:p w14:paraId="14D267B8" w14:textId="77777777" w:rsidR="00EF2A89" w:rsidRDefault="00EF2A89" w:rsidP="00EF2A89">
      <w:pPr>
        <w:pStyle w:val="BodyTextIndent2"/>
        <w:tabs>
          <w:tab w:val="left" w:pos="1800"/>
          <w:tab w:val="left" w:pos="2160"/>
        </w:tabs>
        <w:spacing w:line="360" w:lineRule="auto"/>
        <w:ind w:left="0" w:firstLine="0"/>
        <w:rPr>
          <w:rFonts w:ascii="Arial" w:hAnsi="Arial" w:cs="Arial"/>
          <w:sz w:val="28"/>
        </w:rPr>
      </w:pPr>
    </w:p>
    <w:p w14:paraId="66E1ADF2" w14:textId="77777777" w:rsidR="0093008A" w:rsidRDefault="0093008A">
      <w:pPr>
        <w:pStyle w:val="BodyTextIndent2"/>
        <w:tabs>
          <w:tab w:val="left" w:pos="720"/>
          <w:tab w:val="left" w:pos="1800"/>
          <w:tab w:val="left" w:pos="2160"/>
        </w:tabs>
        <w:spacing w:line="360" w:lineRule="auto"/>
        <w:jc w:val="center"/>
        <w:rPr>
          <w:rFonts w:ascii="Arial" w:hAnsi="Arial" w:cs="Arial"/>
          <w:sz w:val="28"/>
        </w:rPr>
      </w:pPr>
      <w:r>
        <w:rPr>
          <w:rFonts w:ascii="Arial" w:hAnsi="Arial" w:cs="Arial"/>
          <w:b/>
          <w:sz w:val="28"/>
        </w:rPr>
        <w:t>WINDING UP</w:t>
      </w:r>
    </w:p>
    <w:p w14:paraId="7ADB0E47" w14:textId="77777777" w:rsidR="0093008A" w:rsidRDefault="0093008A">
      <w:pPr>
        <w:pStyle w:val="BodyTextIndent2"/>
        <w:tabs>
          <w:tab w:val="left" w:pos="720"/>
          <w:tab w:val="left" w:pos="1800"/>
          <w:tab w:val="left" w:pos="2160"/>
        </w:tabs>
        <w:spacing w:line="360" w:lineRule="auto"/>
        <w:rPr>
          <w:rFonts w:ascii="Arial" w:hAnsi="Arial" w:cs="Arial"/>
          <w:sz w:val="28"/>
        </w:rPr>
      </w:pPr>
    </w:p>
    <w:p w14:paraId="40BFB32D" w14:textId="77777777" w:rsidR="00B16FF3" w:rsidRDefault="002658C2" w:rsidP="00C414C3">
      <w:pPr>
        <w:pStyle w:val="BodyTextIndent2"/>
        <w:numPr>
          <w:ilvl w:val="0"/>
          <w:numId w:val="54"/>
        </w:numPr>
        <w:tabs>
          <w:tab w:val="left" w:pos="1800"/>
          <w:tab w:val="left" w:pos="2160"/>
        </w:tabs>
        <w:spacing w:line="360" w:lineRule="auto"/>
        <w:rPr>
          <w:rFonts w:ascii="Arial" w:hAnsi="Arial" w:cs="Arial"/>
          <w:sz w:val="28"/>
        </w:rPr>
      </w:pPr>
      <w:r>
        <w:rPr>
          <w:rFonts w:ascii="Arial" w:hAnsi="Arial" w:cs="Arial"/>
          <w:sz w:val="28"/>
        </w:rPr>
        <w:t>(a</w:t>
      </w:r>
      <w:r w:rsidR="00B16FF3">
        <w:rPr>
          <w:rFonts w:ascii="Arial" w:hAnsi="Arial" w:cs="Arial"/>
          <w:sz w:val="28"/>
        </w:rPr>
        <w:t xml:space="preserve">) </w:t>
      </w:r>
      <w:r w:rsidR="00C030AB">
        <w:rPr>
          <w:rFonts w:ascii="Arial" w:hAnsi="Arial" w:cs="Arial"/>
          <w:sz w:val="28"/>
        </w:rPr>
        <w:t>Subject to Article 80</w:t>
      </w:r>
      <w:r>
        <w:rPr>
          <w:rFonts w:ascii="Arial" w:hAnsi="Arial" w:cs="Arial"/>
          <w:sz w:val="28"/>
        </w:rPr>
        <w:t>(b</w:t>
      </w:r>
      <w:r w:rsidR="005B1A47">
        <w:rPr>
          <w:rFonts w:ascii="Arial" w:hAnsi="Arial" w:cs="Arial"/>
          <w:sz w:val="28"/>
        </w:rPr>
        <w:t>), t</w:t>
      </w:r>
      <w:r>
        <w:rPr>
          <w:rFonts w:ascii="Arial" w:hAnsi="Arial" w:cs="Arial"/>
          <w:sz w:val="28"/>
        </w:rPr>
        <w:t xml:space="preserve">he Company may </w:t>
      </w:r>
      <w:r w:rsidR="00B16FF3">
        <w:rPr>
          <w:rFonts w:ascii="Arial" w:hAnsi="Arial" w:cs="Arial"/>
          <w:sz w:val="28"/>
        </w:rPr>
        <w:t>be dissolved in the following ways:</w:t>
      </w:r>
    </w:p>
    <w:p w14:paraId="1549A915" w14:textId="77777777" w:rsidR="00B16FF3" w:rsidRDefault="00B16FF3" w:rsidP="00B16FF3">
      <w:pPr>
        <w:pStyle w:val="BodyTextIndent2"/>
        <w:tabs>
          <w:tab w:val="left" w:pos="1800"/>
          <w:tab w:val="left" w:pos="2160"/>
        </w:tabs>
        <w:spacing w:line="360" w:lineRule="auto"/>
        <w:ind w:left="1418" w:firstLine="0"/>
        <w:rPr>
          <w:rFonts w:ascii="Arial" w:hAnsi="Arial" w:cs="Arial"/>
          <w:sz w:val="28"/>
        </w:rPr>
      </w:pPr>
      <w:r>
        <w:rPr>
          <w:rFonts w:ascii="Arial" w:hAnsi="Arial" w:cs="Arial"/>
          <w:sz w:val="28"/>
        </w:rPr>
        <w:t xml:space="preserve">(i) by an order or resolution to wind up the Company as set out in the </w:t>
      </w:r>
      <w:r w:rsidR="002C69CF">
        <w:rPr>
          <w:rFonts w:ascii="Arial" w:hAnsi="Arial" w:cs="Arial"/>
          <w:sz w:val="28"/>
        </w:rPr>
        <w:t xml:space="preserve">Act, </w:t>
      </w:r>
      <w:r>
        <w:rPr>
          <w:rFonts w:ascii="Arial" w:hAnsi="Arial" w:cs="Arial"/>
          <w:sz w:val="28"/>
        </w:rPr>
        <w:t>Insolvency Act 1986 and/or Section 105 of the Housing (Scotland) Act 2010; or</w:t>
      </w:r>
    </w:p>
    <w:p w14:paraId="45E8350A" w14:textId="77777777" w:rsidR="00B16FF3" w:rsidRDefault="00B16FF3" w:rsidP="00B16FF3">
      <w:pPr>
        <w:pStyle w:val="BodyTextIndent2"/>
        <w:tabs>
          <w:tab w:val="left" w:pos="1800"/>
          <w:tab w:val="left" w:pos="2160"/>
        </w:tabs>
        <w:spacing w:line="360" w:lineRule="auto"/>
        <w:ind w:left="1418" w:firstLine="0"/>
        <w:rPr>
          <w:rFonts w:ascii="Arial" w:hAnsi="Arial" w:cs="Arial"/>
          <w:sz w:val="28"/>
        </w:rPr>
      </w:pPr>
      <w:r>
        <w:rPr>
          <w:rFonts w:ascii="Arial" w:hAnsi="Arial" w:cs="Arial"/>
          <w:sz w:val="28"/>
        </w:rPr>
        <w:t>(ii) by special resolution of the</w:t>
      </w:r>
      <w:r w:rsidR="00AB1289">
        <w:rPr>
          <w:rFonts w:ascii="Arial" w:hAnsi="Arial" w:cs="Arial"/>
          <w:sz w:val="28"/>
        </w:rPr>
        <w:t xml:space="preserve"> Ordinary</w:t>
      </w:r>
      <w:r>
        <w:rPr>
          <w:rFonts w:ascii="Arial" w:hAnsi="Arial" w:cs="Arial"/>
          <w:sz w:val="28"/>
        </w:rPr>
        <w:t xml:space="preserve"> </w:t>
      </w:r>
      <w:r w:rsidR="00AB1289">
        <w:rPr>
          <w:rFonts w:ascii="Arial" w:hAnsi="Arial" w:cs="Arial"/>
          <w:sz w:val="28"/>
        </w:rPr>
        <w:t>m</w:t>
      </w:r>
      <w:r>
        <w:rPr>
          <w:rFonts w:ascii="Arial" w:hAnsi="Arial" w:cs="Arial"/>
          <w:sz w:val="28"/>
        </w:rPr>
        <w:t xml:space="preserve">embers. </w:t>
      </w:r>
    </w:p>
    <w:p w14:paraId="78479320" w14:textId="77777777" w:rsidR="005B1A47" w:rsidRDefault="002658C2" w:rsidP="005B1A47">
      <w:pPr>
        <w:pStyle w:val="BodyTextIndent2"/>
        <w:tabs>
          <w:tab w:val="left" w:pos="1800"/>
          <w:tab w:val="left" w:pos="2160"/>
        </w:tabs>
        <w:spacing w:line="360" w:lineRule="auto"/>
        <w:ind w:left="720" w:firstLine="0"/>
        <w:rPr>
          <w:rFonts w:ascii="Arial" w:hAnsi="Arial" w:cs="Arial"/>
          <w:color w:val="000000"/>
          <w:sz w:val="28"/>
          <w:szCs w:val="28"/>
        </w:rPr>
      </w:pPr>
      <w:r>
        <w:rPr>
          <w:rFonts w:ascii="Arial" w:hAnsi="Arial" w:cs="Arial"/>
          <w:sz w:val="28"/>
        </w:rPr>
        <w:t>(b</w:t>
      </w:r>
      <w:r w:rsidR="005B1A47">
        <w:rPr>
          <w:rFonts w:ascii="Arial" w:hAnsi="Arial" w:cs="Arial"/>
          <w:sz w:val="28"/>
        </w:rPr>
        <w:t xml:space="preserve">) </w:t>
      </w:r>
      <w:r w:rsidR="005B1A47" w:rsidRPr="005B1A47">
        <w:rPr>
          <w:rFonts w:ascii="Arial" w:hAnsi="Arial" w:cs="Arial"/>
          <w:color w:val="000000"/>
          <w:sz w:val="28"/>
          <w:szCs w:val="28"/>
        </w:rPr>
        <w:t>The prior approval of the Office of the Scottish Charity Re</w:t>
      </w:r>
      <w:r w:rsidR="005B1A47">
        <w:rPr>
          <w:rFonts w:ascii="Arial" w:hAnsi="Arial" w:cs="Arial"/>
          <w:color w:val="000000"/>
          <w:sz w:val="28"/>
          <w:szCs w:val="28"/>
        </w:rPr>
        <w:t>gulator is required before the Company</w:t>
      </w:r>
      <w:r w:rsidR="005B1A47" w:rsidRPr="005B1A47">
        <w:rPr>
          <w:rFonts w:ascii="Arial" w:hAnsi="Arial" w:cs="Arial"/>
          <w:color w:val="000000"/>
          <w:sz w:val="28"/>
          <w:szCs w:val="28"/>
        </w:rPr>
        <w:t xml:space="preserve"> ca</w:t>
      </w:r>
      <w:r w:rsidR="005B1A47">
        <w:rPr>
          <w:rFonts w:ascii="Arial" w:hAnsi="Arial" w:cs="Arial"/>
          <w:color w:val="000000"/>
          <w:sz w:val="28"/>
          <w:szCs w:val="28"/>
        </w:rPr>
        <w:t>n be dissolved.  The Company</w:t>
      </w:r>
      <w:r w:rsidR="005B1A47" w:rsidRPr="005B1A47">
        <w:rPr>
          <w:rFonts w:ascii="Arial" w:hAnsi="Arial" w:cs="Arial"/>
          <w:color w:val="000000"/>
          <w:sz w:val="28"/>
          <w:szCs w:val="28"/>
        </w:rPr>
        <w:t xml:space="preserve"> must submit its application for approval to the Office of the Scottish Charity Regulator not less than 42 days before the date on which the </w:t>
      </w:r>
      <w:r w:rsidR="005B1A47">
        <w:rPr>
          <w:rFonts w:ascii="Arial" w:hAnsi="Arial" w:cs="Arial"/>
          <w:color w:val="000000"/>
          <w:sz w:val="28"/>
          <w:szCs w:val="28"/>
        </w:rPr>
        <w:t xml:space="preserve">Company </w:t>
      </w:r>
      <w:r w:rsidR="005B1A47" w:rsidRPr="005B1A47">
        <w:rPr>
          <w:rFonts w:ascii="Arial" w:hAnsi="Arial" w:cs="Arial"/>
          <w:color w:val="000000"/>
          <w:sz w:val="28"/>
          <w:szCs w:val="28"/>
        </w:rPr>
        <w:t>intends to dissolve.</w:t>
      </w:r>
    </w:p>
    <w:p w14:paraId="6CE4324D" w14:textId="77777777" w:rsidR="005B1A47" w:rsidRDefault="002658C2" w:rsidP="005B1A47">
      <w:pPr>
        <w:pStyle w:val="BodyTextIndent2"/>
        <w:tabs>
          <w:tab w:val="left" w:pos="1800"/>
          <w:tab w:val="left" w:pos="2160"/>
        </w:tabs>
        <w:spacing w:line="360" w:lineRule="auto"/>
        <w:ind w:left="720" w:firstLine="0"/>
        <w:rPr>
          <w:rFonts w:ascii="Arial" w:hAnsi="Arial" w:cs="Arial"/>
          <w:sz w:val="28"/>
        </w:rPr>
      </w:pPr>
      <w:r>
        <w:rPr>
          <w:rFonts w:ascii="Arial" w:hAnsi="Arial" w:cs="Arial"/>
          <w:color w:val="000000"/>
          <w:sz w:val="28"/>
          <w:szCs w:val="28"/>
        </w:rPr>
        <w:t>(c</w:t>
      </w:r>
      <w:r w:rsidR="005B1A47">
        <w:rPr>
          <w:rFonts w:ascii="Arial" w:hAnsi="Arial" w:cs="Arial"/>
          <w:color w:val="000000"/>
          <w:sz w:val="28"/>
          <w:szCs w:val="28"/>
        </w:rPr>
        <w:t xml:space="preserve">) </w:t>
      </w:r>
      <w:r w:rsidR="005B1A47" w:rsidRPr="005B1A47">
        <w:rPr>
          <w:rFonts w:ascii="Arial" w:hAnsi="Arial" w:cs="Arial"/>
          <w:color w:val="000000"/>
          <w:sz w:val="28"/>
          <w:szCs w:val="28"/>
        </w:rPr>
        <w:t xml:space="preserve">If any property remains after the </w:t>
      </w:r>
      <w:r w:rsidR="005B1A47">
        <w:rPr>
          <w:rFonts w:ascii="Arial" w:hAnsi="Arial" w:cs="Arial"/>
          <w:color w:val="000000"/>
          <w:sz w:val="28"/>
          <w:szCs w:val="28"/>
        </w:rPr>
        <w:t xml:space="preserve">Company </w:t>
      </w:r>
      <w:r w:rsidR="00256406">
        <w:rPr>
          <w:rFonts w:ascii="Arial" w:hAnsi="Arial" w:cs="Arial"/>
          <w:color w:val="000000"/>
          <w:sz w:val="28"/>
          <w:szCs w:val="28"/>
        </w:rPr>
        <w:t>has paid its debts, such</w:t>
      </w:r>
      <w:r w:rsidR="005B1A47" w:rsidRPr="005B1A47">
        <w:rPr>
          <w:rFonts w:ascii="Arial" w:hAnsi="Arial" w:cs="Arial"/>
          <w:color w:val="000000"/>
          <w:sz w:val="28"/>
          <w:szCs w:val="28"/>
        </w:rPr>
        <w:t xml:space="preserve"> property will be </w:t>
      </w:r>
      <w:bookmarkStart w:id="1" w:name="_DV_C67"/>
      <w:r w:rsidR="005B1A47" w:rsidRPr="005B1A47">
        <w:rPr>
          <w:rFonts w:ascii="Arial" w:hAnsi="Arial" w:cs="Arial"/>
          <w:color w:val="000000"/>
          <w:sz w:val="28"/>
          <w:szCs w:val="28"/>
        </w:rPr>
        <w:t>transferred to such</w:t>
      </w:r>
      <w:bookmarkEnd w:id="1"/>
      <w:r w:rsidR="005B1A47" w:rsidRPr="005B1A47">
        <w:rPr>
          <w:rFonts w:ascii="Arial" w:hAnsi="Arial" w:cs="Arial"/>
          <w:color w:val="000000"/>
          <w:sz w:val="28"/>
          <w:szCs w:val="28"/>
        </w:rPr>
        <w:t xml:space="preserve"> other charitable registered social landlord </w:t>
      </w:r>
      <w:bookmarkStart w:id="2" w:name="_DV_C68"/>
      <w:r w:rsidR="005B1A47" w:rsidRPr="005B1A47">
        <w:rPr>
          <w:rFonts w:ascii="Arial" w:hAnsi="Arial" w:cs="Arial"/>
          <w:color w:val="000000"/>
          <w:sz w:val="28"/>
          <w:szCs w:val="28"/>
        </w:rPr>
        <w:t>as determined by</w:t>
      </w:r>
      <w:bookmarkEnd w:id="2"/>
      <w:r w:rsidR="005B1A47">
        <w:rPr>
          <w:rFonts w:ascii="Arial" w:hAnsi="Arial" w:cs="Arial"/>
          <w:color w:val="000000"/>
          <w:sz w:val="28"/>
          <w:szCs w:val="28"/>
        </w:rPr>
        <w:t xml:space="preserve"> t</w:t>
      </w:r>
      <w:r w:rsidR="005B1A47" w:rsidRPr="005B1A47">
        <w:rPr>
          <w:rFonts w:ascii="Arial" w:hAnsi="Arial" w:cs="Arial"/>
          <w:color w:val="000000"/>
          <w:sz w:val="28"/>
          <w:szCs w:val="28"/>
        </w:rPr>
        <w:t>he Scottish Housing Regulator.</w:t>
      </w:r>
    </w:p>
    <w:p w14:paraId="096AA199" w14:textId="77777777" w:rsidR="00B16FF3" w:rsidRPr="00B16FF3" w:rsidRDefault="00B16FF3" w:rsidP="00B16FF3">
      <w:pPr>
        <w:pStyle w:val="BodyTextIndent3"/>
      </w:pPr>
    </w:p>
    <w:p w14:paraId="5AC6142A" w14:textId="77777777" w:rsidR="0093008A" w:rsidRDefault="0093008A">
      <w:pPr>
        <w:pStyle w:val="BodyTextIndent2"/>
        <w:tabs>
          <w:tab w:val="left" w:pos="720"/>
          <w:tab w:val="left" w:pos="1800"/>
          <w:tab w:val="left" w:pos="2160"/>
        </w:tabs>
        <w:spacing w:line="360" w:lineRule="auto"/>
        <w:ind w:left="0" w:firstLine="0"/>
        <w:jc w:val="center"/>
        <w:rPr>
          <w:rFonts w:ascii="Arial" w:hAnsi="Arial" w:cs="Arial"/>
          <w:sz w:val="28"/>
        </w:rPr>
      </w:pPr>
      <w:r>
        <w:rPr>
          <w:rFonts w:ascii="Arial" w:hAnsi="Arial" w:cs="Arial"/>
          <w:b/>
          <w:sz w:val="28"/>
        </w:rPr>
        <w:t>AMALGAMATION OR DISSOLUTION</w:t>
      </w:r>
    </w:p>
    <w:p w14:paraId="7C008830" w14:textId="77777777" w:rsidR="0093008A" w:rsidRDefault="0093008A">
      <w:pPr>
        <w:pStyle w:val="BodyTextIndent2"/>
        <w:tabs>
          <w:tab w:val="left" w:pos="720"/>
          <w:tab w:val="left" w:pos="1800"/>
          <w:tab w:val="left" w:pos="2160"/>
        </w:tabs>
        <w:spacing w:line="360" w:lineRule="auto"/>
        <w:ind w:left="0" w:firstLine="0"/>
        <w:rPr>
          <w:rFonts w:ascii="Arial" w:hAnsi="Arial" w:cs="Arial"/>
          <w:sz w:val="28"/>
        </w:rPr>
      </w:pPr>
    </w:p>
    <w:p w14:paraId="3B75A016" w14:textId="77777777" w:rsidR="0093008A" w:rsidRDefault="0093008A">
      <w:pPr>
        <w:pStyle w:val="BodyTextIndent2"/>
        <w:numPr>
          <w:ilvl w:val="0"/>
          <w:numId w:val="54"/>
        </w:numPr>
        <w:tabs>
          <w:tab w:val="left" w:pos="1800"/>
          <w:tab w:val="left" w:pos="2160"/>
        </w:tabs>
        <w:spacing w:line="360" w:lineRule="auto"/>
        <w:rPr>
          <w:rFonts w:ascii="Arial" w:hAnsi="Arial" w:cs="Arial"/>
          <w:sz w:val="28"/>
        </w:rPr>
      </w:pPr>
      <w:r>
        <w:rPr>
          <w:rFonts w:ascii="Arial" w:hAnsi="Arial" w:cs="Arial"/>
          <w:sz w:val="28"/>
        </w:rPr>
        <w:t xml:space="preserve">The Company may not pass any resolution for amalgamation, transfer of engagements, voluntary winding up or dissolution without the prior written consent of </w:t>
      </w:r>
      <w:r w:rsidR="00C12B9A">
        <w:rPr>
          <w:rFonts w:ascii="Arial" w:hAnsi="Arial" w:cs="Arial"/>
          <w:sz w:val="28"/>
        </w:rPr>
        <w:t xml:space="preserve">The </w:t>
      </w:r>
      <w:r w:rsidR="006C643F">
        <w:rPr>
          <w:rFonts w:ascii="Arial" w:hAnsi="Arial" w:cs="Arial"/>
          <w:sz w:val="28"/>
        </w:rPr>
        <w:t>Office of the Scottish Charity Regulator</w:t>
      </w:r>
      <w:r>
        <w:rPr>
          <w:rFonts w:ascii="Arial" w:hAnsi="Arial" w:cs="Arial"/>
          <w:sz w:val="28"/>
        </w:rPr>
        <w:t xml:space="preserve"> </w:t>
      </w:r>
      <w:r w:rsidR="005B1A47" w:rsidRPr="005D6D1D">
        <w:rPr>
          <w:rFonts w:ascii="Arial" w:hAnsi="Arial" w:cs="Arial"/>
          <w:sz w:val="28"/>
        </w:rPr>
        <w:t>and the Scottish Housing Regulator</w:t>
      </w:r>
      <w:r w:rsidR="005B1A47">
        <w:rPr>
          <w:rFonts w:ascii="Arial" w:hAnsi="Arial" w:cs="Arial"/>
          <w:sz w:val="28"/>
        </w:rPr>
        <w:t xml:space="preserve"> </w:t>
      </w:r>
      <w:r>
        <w:rPr>
          <w:rFonts w:ascii="Arial" w:hAnsi="Arial" w:cs="Arial"/>
          <w:sz w:val="28"/>
        </w:rPr>
        <w:t>which consent shall be given only if the interests of any third parties, including tenants of the Company will not be adversely affected and shall not be unreasonably withheld or delayed.  In the event that the Company’s assets are transferred in terms of this Article, such transfer shall be to another charitable Registered Social Landlord and shall only be carried out after consultation with the tenants of the Company.</w:t>
      </w:r>
    </w:p>
    <w:p w14:paraId="2A8B2F34" w14:textId="77777777" w:rsidR="00AD6385" w:rsidRDefault="00AD6385" w:rsidP="00AD6385">
      <w:pPr>
        <w:pStyle w:val="BodyTextIndent2"/>
        <w:tabs>
          <w:tab w:val="left" w:pos="1800"/>
          <w:tab w:val="left" w:pos="2160"/>
        </w:tabs>
        <w:spacing w:line="360" w:lineRule="auto"/>
        <w:rPr>
          <w:rFonts w:ascii="Arial" w:hAnsi="Arial" w:cs="Arial"/>
          <w:sz w:val="28"/>
        </w:rPr>
      </w:pPr>
    </w:p>
    <w:p w14:paraId="389EB51C" w14:textId="77777777" w:rsidR="00AD6385" w:rsidRDefault="00AD6385" w:rsidP="00AD6385">
      <w:pPr>
        <w:pStyle w:val="BodyTextIndent2"/>
        <w:tabs>
          <w:tab w:val="left" w:pos="1800"/>
          <w:tab w:val="left" w:pos="2160"/>
        </w:tabs>
        <w:spacing w:line="360" w:lineRule="auto"/>
        <w:rPr>
          <w:rFonts w:ascii="Arial" w:hAnsi="Arial" w:cs="Arial"/>
          <w:sz w:val="28"/>
        </w:rPr>
      </w:pPr>
    </w:p>
    <w:p w14:paraId="3B96B722" w14:textId="77777777" w:rsidR="00AD6385" w:rsidRDefault="005676FA" w:rsidP="00AD6385">
      <w:pPr>
        <w:pStyle w:val="BodyTextIndent2"/>
        <w:tabs>
          <w:tab w:val="left" w:pos="720"/>
          <w:tab w:val="left" w:pos="1800"/>
          <w:tab w:val="left" w:pos="2160"/>
        </w:tabs>
        <w:spacing w:line="360" w:lineRule="auto"/>
        <w:ind w:left="0" w:firstLine="0"/>
        <w:jc w:val="center"/>
        <w:rPr>
          <w:rFonts w:ascii="Arial" w:hAnsi="Arial" w:cs="Arial"/>
          <w:b/>
          <w:sz w:val="28"/>
        </w:rPr>
      </w:pPr>
      <w:r>
        <w:rPr>
          <w:rFonts w:ascii="Arial" w:hAnsi="Arial" w:cs="Arial"/>
          <w:b/>
          <w:sz w:val="28"/>
        </w:rPr>
        <w:t>CHANGING</w:t>
      </w:r>
      <w:r w:rsidR="00AD6385" w:rsidRPr="00AD6385">
        <w:rPr>
          <w:rFonts w:ascii="Arial" w:hAnsi="Arial" w:cs="Arial"/>
          <w:b/>
          <w:sz w:val="28"/>
        </w:rPr>
        <w:t xml:space="preserve"> THESE ARTICLES OF ASSOCIATION</w:t>
      </w:r>
    </w:p>
    <w:p w14:paraId="1FFC6387" w14:textId="77777777" w:rsidR="005676FA" w:rsidRPr="00AD6385" w:rsidRDefault="005676FA" w:rsidP="00AD6385">
      <w:pPr>
        <w:pStyle w:val="BodyTextIndent2"/>
        <w:tabs>
          <w:tab w:val="left" w:pos="720"/>
          <w:tab w:val="left" w:pos="1800"/>
          <w:tab w:val="left" w:pos="2160"/>
        </w:tabs>
        <w:spacing w:line="360" w:lineRule="auto"/>
        <w:ind w:left="0" w:firstLine="0"/>
        <w:jc w:val="center"/>
        <w:rPr>
          <w:rFonts w:ascii="Arial" w:hAnsi="Arial" w:cs="Arial"/>
          <w:b/>
          <w:sz w:val="28"/>
        </w:rPr>
      </w:pPr>
    </w:p>
    <w:p w14:paraId="3082F328" w14:textId="77777777" w:rsidR="00C53DD0" w:rsidRPr="005676FA" w:rsidRDefault="005676FA" w:rsidP="00AD6385">
      <w:pPr>
        <w:pStyle w:val="BodyTextIndent2"/>
        <w:numPr>
          <w:ilvl w:val="0"/>
          <w:numId w:val="54"/>
        </w:numPr>
        <w:tabs>
          <w:tab w:val="left" w:pos="1800"/>
          <w:tab w:val="left" w:pos="2160"/>
        </w:tabs>
        <w:spacing w:line="360" w:lineRule="auto"/>
        <w:rPr>
          <w:rFonts w:ascii="Arial" w:hAnsi="Arial" w:cs="Arial"/>
          <w:sz w:val="28"/>
          <w:szCs w:val="28"/>
        </w:rPr>
      </w:pPr>
      <w:r>
        <w:rPr>
          <w:rFonts w:ascii="Arial" w:hAnsi="Arial" w:cs="Arial"/>
          <w:color w:val="000000"/>
          <w:sz w:val="28"/>
          <w:szCs w:val="28"/>
        </w:rPr>
        <w:t xml:space="preserve">These Articles </w:t>
      </w:r>
      <w:r w:rsidR="00AD6385" w:rsidRPr="00AD6385">
        <w:rPr>
          <w:rFonts w:ascii="Arial" w:hAnsi="Arial" w:cs="Arial"/>
          <w:color w:val="000000"/>
          <w:sz w:val="28"/>
          <w:szCs w:val="28"/>
        </w:rPr>
        <w:t xml:space="preserve">can </w:t>
      </w:r>
      <w:r>
        <w:rPr>
          <w:rFonts w:ascii="Arial" w:hAnsi="Arial" w:cs="Arial"/>
          <w:color w:val="000000"/>
          <w:sz w:val="28"/>
          <w:szCs w:val="28"/>
        </w:rPr>
        <w:t>only be amended if</w:t>
      </w:r>
      <w:r w:rsidR="00C53DD0">
        <w:rPr>
          <w:rFonts w:ascii="Arial" w:hAnsi="Arial" w:cs="Arial"/>
          <w:color w:val="000000"/>
          <w:sz w:val="28"/>
          <w:szCs w:val="28"/>
        </w:rPr>
        <w:t>:</w:t>
      </w:r>
    </w:p>
    <w:p w14:paraId="2AB71974" w14:textId="77777777" w:rsidR="005676FA" w:rsidRPr="005676FA" w:rsidRDefault="005676FA" w:rsidP="005676FA">
      <w:pPr>
        <w:pStyle w:val="BodyTextIndent2"/>
        <w:tabs>
          <w:tab w:val="left" w:pos="1418"/>
          <w:tab w:val="left" w:pos="2160"/>
        </w:tabs>
        <w:spacing w:line="360" w:lineRule="auto"/>
        <w:ind w:left="1843" w:hanging="425"/>
        <w:rPr>
          <w:rFonts w:ascii="Arial" w:hAnsi="Arial" w:cs="Arial"/>
          <w:sz w:val="28"/>
          <w:szCs w:val="28"/>
        </w:rPr>
      </w:pPr>
      <w:r>
        <w:rPr>
          <w:rFonts w:ascii="Arial" w:hAnsi="Arial" w:cs="Arial"/>
          <w:color w:val="000000"/>
          <w:sz w:val="28"/>
          <w:szCs w:val="28"/>
        </w:rPr>
        <w:t xml:space="preserve">(i) </w:t>
      </w:r>
      <w:r w:rsidRPr="005676FA">
        <w:rPr>
          <w:rFonts w:ascii="Arial" w:hAnsi="Arial" w:cs="Arial"/>
          <w:color w:val="000000"/>
          <w:sz w:val="28"/>
          <w:szCs w:val="28"/>
        </w:rPr>
        <w:t>the</w:t>
      </w:r>
      <w:r w:rsidR="00AB1289">
        <w:rPr>
          <w:rFonts w:ascii="Arial" w:hAnsi="Arial" w:cs="Arial"/>
          <w:color w:val="000000"/>
          <w:sz w:val="28"/>
          <w:szCs w:val="28"/>
        </w:rPr>
        <w:t xml:space="preserve"> Ordinary</w:t>
      </w:r>
      <w:r w:rsidRPr="005676FA">
        <w:rPr>
          <w:rFonts w:ascii="Arial" w:hAnsi="Arial" w:cs="Arial"/>
          <w:color w:val="000000"/>
          <w:sz w:val="28"/>
          <w:szCs w:val="28"/>
        </w:rPr>
        <w:t xml:space="preserve"> </w:t>
      </w:r>
      <w:r w:rsidR="00AB1289">
        <w:rPr>
          <w:rFonts w:ascii="Arial" w:hAnsi="Arial" w:cs="Arial"/>
          <w:color w:val="000000"/>
          <w:sz w:val="28"/>
          <w:szCs w:val="28"/>
        </w:rPr>
        <w:t>m</w:t>
      </w:r>
      <w:r w:rsidRPr="005676FA">
        <w:rPr>
          <w:rFonts w:ascii="Arial" w:hAnsi="Arial" w:cs="Arial"/>
          <w:color w:val="000000"/>
          <w:sz w:val="28"/>
          <w:szCs w:val="28"/>
        </w:rPr>
        <w:t>embers have passed a s</w:t>
      </w:r>
      <w:r w:rsidRPr="005676FA">
        <w:rPr>
          <w:rFonts w:ascii="Arial" w:hAnsi="Arial" w:cs="Arial"/>
          <w:sz w:val="28"/>
          <w:szCs w:val="28"/>
        </w:rPr>
        <w:t>pecial resolution</w:t>
      </w:r>
      <w:r w:rsidR="00940682">
        <w:rPr>
          <w:rFonts w:ascii="Arial" w:hAnsi="Arial" w:cs="Arial"/>
          <w:sz w:val="28"/>
          <w:szCs w:val="28"/>
        </w:rPr>
        <w:t xml:space="preserve"> in accordance with the Act and these Articles</w:t>
      </w:r>
      <w:r w:rsidRPr="005676FA">
        <w:rPr>
          <w:rFonts w:ascii="Arial" w:hAnsi="Arial" w:cs="Arial"/>
          <w:sz w:val="28"/>
          <w:szCs w:val="28"/>
        </w:rPr>
        <w:t>; and</w:t>
      </w:r>
    </w:p>
    <w:p w14:paraId="4D583B66" w14:textId="77777777" w:rsidR="005676FA" w:rsidRDefault="005676FA" w:rsidP="005676FA">
      <w:pPr>
        <w:pStyle w:val="BodyTextIndent2"/>
        <w:tabs>
          <w:tab w:val="left" w:pos="1418"/>
          <w:tab w:val="left" w:pos="2160"/>
        </w:tabs>
        <w:spacing w:line="360" w:lineRule="auto"/>
        <w:ind w:left="1843" w:hanging="425"/>
        <w:rPr>
          <w:rFonts w:ascii="Arial" w:hAnsi="Arial" w:cs="Arial"/>
          <w:color w:val="000000"/>
          <w:sz w:val="28"/>
          <w:szCs w:val="28"/>
        </w:rPr>
      </w:pPr>
      <w:r w:rsidRPr="005676FA">
        <w:rPr>
          <w:rFonts w:ascii="Arial" w:hAnsi="Arial" w:cs="Arial"/>
          <w:sz w:val="28"/>
          <w:szCs w:val="28"/>
        </w:rPr>
        <w:t xml:space="preserve">(ii) </w:t>
      </w:r>
      <w:r w:rsidRPr="005676FA">
        <w:rPr>
          <w:rFonts w:ascii="Arial" w:hAnsi="Arial" w:cs="Arial"/>
          <w:color w:val="000000"/>
          <w:sz w:val="28"/>
          <w:szCs w:val="28"/>
        </w:rPr>
        <w:t>The Scottish Housing Regulator has approved the change(s).</w:t>
      </w:r>
    </w:p>
    <w:p w14:paraId="4CEBA41A" w14:textId="77777777" w:rsidR="005676FA" w:rsidRPr="005676FA" w:rsidRDefault="005676FA" w:rsidP="005676FA">
      <w:pPr>
        <w:pStyle w:val="BodyTextIndent2"/>
        <w:tabs>
          <w:tab w:val="left" w:pos="1418"/>
          <w:tab w:val="left" w:pos="2160"/>
        </w:tabs>
        <w:spacing w:line="360" w:lineRule="auto"/>
        <w:ind w:left="1843" w:hanging="425"/>
        <w:rPr>
          <w:rFonts w:ascii="Arial" w:hAnsi="Arial" w:cs="Arial"/>
          <w:sz w:val="28"/>
          <w:szCs w:val="28"/>
        </w:rPr>
      </w:pPr>
    </w:p>
    <w:p w14:paraId="07035071" w14:textId="77777777" w:rsidR="005676FA" w:rsidRPr="00EF2A89" w:rsidRDefault="005676FA" w:rsidP="005676FA">
      <w:pPr>
        <w:pStyle w:val="BodyTextIndent2"/>
        <w:numPr>
          <w:ilvl w:val="0"/>
          <w:numId w:val="54"/>
        </w:numPr>
        <w:tabs>
          <w:tab w:val="left" w:pos="1800"/>
          <w:tab w:val="left" w:pos="2160"/>
        </w:tabs>
        <w:spacing w:line="360" w:lineRule="auto"/>
        <w:rPr>
          <w:rFonts w:ascii="Arial" w:hAnsi="Arial" w:cs="Arial"/>
          <w:sz w:val="28"/>
          <w:szCs w:val="28"/>
        </w:rPr>
      </w:pPr>
      <w:r w:rsidRPr="005676FA">
        <w:rPr>
          <w:rFonts w:ascii="Arial" w:hAnsi="Arial" w:cs="Arial"/>
          <w:color w:val="000000"/>
          <w:sz w:val="28"/>
          <w:szCs w:val="28"/>
        </w:rPr>
        <w:t>W</w:t>
      </w:r>
      <w:r w:rsidR="00BF4452">
        <w:rPr>
          <w:rFonts w:ascii="Arial" w:hAnsi="Arial" w:cs="Arial"/>
          <w:color w:val="000000"/>
          <w:sz w:val="28"/>
          <w:szCs w:val="28"/>
        </w:rPr>
        <w:t>here an amendment of these Articles</w:t>
      </w:r>
      <w:r w:rsidRPr="005676FA">
        <w:rPr>
          <w:rFonts w:ascii="Arial" w:hAnsi="Arial" w:cs="Arial"/>
          <w:color w:val="000000"/>
          <w:sz w:val="28"/>
          <w:szCs w:val="28"/>
        </w:rPr>
        <w:t xml:space="preserve"> affects the pur</w:t>
      </w:r>
      <w:r>
        <w:rPr>
          <w:rFonts w:ascii="Arial" w:hAnsi="Arial" w:cs="Arial"/>
          <w:color w:val="000000"/>
          <w:sz w:val="28"/>
          <w:szCs w:val="28"/>
        </w:rPr>
        <w:t>poses of the Company</w:t>
      </w:r>
      <w:r w:rsidRPr="005676FA">
        <w:rPr>
          <w:rFonts w:ascii="Arial" w:hAnsi="Arial" w:cs="Arial"/>
          <w:color w:val="000000"/>
          <w:sz w:val="28"/>
          <w:szCs w:val="28"/>
        </w:rPr>
        <w:t xml:space="preserve"> the prior approval of the Office of the Scottish Chari</w:t>
      </w:r>
      <w:r>
        <w:rPr>
          <w:rFonts w:ascii="Arial" w:hAnsi="Arial" w:cs="Arial"/>
          <w:color w:val="000000"/>
          <w:sz w:val="28"/>
          <w:szCs w:val="28"/>
        </w:rPr>
        <w:t>ty Regulator is required.  The Company</w:t>
      </w:r>
      <w:r w:rsidRPr="005676FA">
        <w:rPr>
          <w:rFonts w:ascii="Arial" w:hAnsi="Arial" w:cs="Arial"/>
          <w:color w:val="000000"/>
          <w:sz w:val="28"/>
          <w:szCs w:val="28"/>
        </w:rPr>
        <w:t xml:space="preserve"> must submit its application for approval to the Office of the Scottish Charity Regulator not less than 42 days before the date on which the </w:t>
      </w:r>
      <w:r>
        <w:rPr>
          <w:rFonts w:ascii="Arial" w:hAnsi="Arial" w:cs="Arial"/>
          <w:color w:val="000000"/>
          <w:sz w:val="28"/>
          <w:szCs w:val="28"/>
        </w:rPr>
        <w:t>Company</w:t>
      </w:r>
      <w:r w:rsidRPr="005676FA">
        <w:rPr>
          <w:rFonts w:ascii="Arial" w:hAnsi="Arial" w:cs="Arial"/>
          <w:color w:val="000000"/>
          <w:sz w:val="28"/>
          <w:szCs w:val="28"/>
        </w:rPr>
        <w:t xml:space="preserve"> intends to amend its purposes.   Any other amendment of these </w:t>
      </w:r>
      <w:r>
        <w:rPr>
          <w:rFonts w:ascii="Arial" w:hAnsi="Arial" w:cs="Arial"/>
          <w:color w:val="000000"/>
          <w:sz w:val="28"/>
          <w:szCs w:val="28"/>
        </w:rPr>
        <w:t>Articles</w:t>
      </w:r>
      <w:r w:rsidRPr="005676FA">
        <w:rPr>
          <w:rFonts w:ascii="Arial" w:hAnsi="Arial" w:cs="Arial"/>
          <w:color w:val="000000"/>
          <w:sz w:val="28"/>
          <w:szCs w:val="28"/>
        </w:rPr>
        <w:t xml:space="preserve"> requires to be notified to them within three months of the change having been made.</w:t>
      </w:r>
    </w:p>
    <w:p w14:paraId="2531AE1C" w14:textId="77777777" w:rsidR="00EF2A89" w:rsidRPr="00EF2A89" w:rsidRDefault="00EF2A89" w:rsidP="00EF2A89">
      <w:pPr>
        <w:pStyle w:val="BodyTextIndent2"/>
        <w:tabs>
          <w:tab w:val="left" w:pos="1800"/>
          <w:tab w:val="left" w:pos="2160"/>
        </w:tabs>
        <w:spacing w:line="360" w:lineRule="auto"/>
        <w:ind w:left="0" w:firstLine="0"/>
        <w:rPr>
          <w:rFonts w:ascii="Arial" w:hAnsi="Arial" w:cs="Arial"/>
          <w:sz w:val="28"/>
          <w:szCs w:val="28"/>
        </w:rPr>
      </w:pPr>
    </w:p>
    <w:p w14:paraId="7DF11E57" w14:textId="77777777" w:rsidR="00EF2A89" w:rsidRPr="00940682" w:rsidRDefault="00EF2A89" w:rsidP="005676FA">
      <w:pPr>
        <w:pStyle w:val="BodyTextIndent2"/>
        <w:numPr>
          <w:ilvl w:val="0"/>
          <w:numId w:val="54"/>
        </w:numPr>
        <w:tabs>
          <w:tab w:val="left" w:pos="1800"/>
          <w:tab w:val="left" w:pos="2160"/>
        </w:tabs>
        <w:spacing w:line="360" w:lineRule="auto"/>
        <w:rPr>
          <w:rFonts w:ascii="Arial" w:hAnsi="Arial" w:cs="Arial"/>
          <w:sz w:val="28"/>
          <w:szCs w:val="28"/>
        </w:rPr>
      </w:pPr>
      <w:r>
        <w:rPr>
          <w:rFonts w:ascii="Arial" w:hAnsi="Arial" w:cs="Arial"/>
          <w:color w:val="000000"/>
          <w:sz w:val="28"/>
          <w:szCs w:val="28"/>
        </w:rPr>
        <w:t xml:space="preserve">The Company Secretary shall register any amendment of these Articles with the Registrar of Companies. </w:t>
      </w:r>
    </w:p>
    <w:p w14:paraId="2625FC53" w14:textId="77777777" w:rsidR="00940682" w:rsidRDefault="00940682" w:rsidP="00940682">
      <w:pPr>
        <w:pStyle w:val="BodyTextIndent2"/>
        <w:tabs>
          <w:tab w:val="left" w:pos="1800"/>
          <w:tab w:val="left" w:pos="2160"/>
        </w:tabs>
        <w:spacing w:line="360" w:lineRule="auto"/>
        <w:rPr>
          <w:rFonts w:ascii="Arial" w:hAnsi="Arial" w:cs="Arial"/>
          <w:color w:val="000000"/>
          <w:sz w:val="28"/>
          <w:szCs w:val="28"/>
        </w:rPr>
      </w:pPr>
    </w:p>
    <w:p w14:paraId="1A4DB46D" w14:textId="77777777" w:rsidR="00940682" w:rsidRPr="005676FA" w:rsidRDefault="00940682" w:rsidP="00940682">
      <w:pPr>
        <w:pStyle w:val="BodyTextIndent2"/>
        <w:tabs>
          <w:tab w:val="left" w:pos="1800"/>
          <w:tab w:val="left" w:pos="2160"/>
        </w:tabs>
        <w:spacing w:line="360" w:lineRule="auto"/>
        <w:ind w:left="720"/>
        <w:rPr>
          <w:rFonts w:ascii="Arial" w:hAnsi="Arial" w:cs="Arial"/>
          <w:sz w:val="28"/>
          <w:szCs w:val="28"/>
        </w:rPr>
      </w:pPr>
    </w:p>
    <w:p w14:paraId="320F7CE2" w14:textId="77777777" w:rsidR="0093008A" w:rsidRDefault="0093008A">
      <w:pPr>
        <w:pStyle w:val="BodyTextIndent2"/>
        <w:tabs>
          <w:tab w:val="left" w:pos="720"/>
          <w:tab w:val="left" w:pos="1800"/>
          <w:tab w:val="left" w:pos="2160"/>
        </w:tabs>
        <w:spacing w:line="360" w:lineRule="auto"/>
        <w:ind w:left="0" w:firstLine="0"/>
        <w:jc w:val="center"/>
        <w:rPr>
          <w:rFonts w:ascii="Arial" w:hAnsi="Arial" w:cs="Arial"/>
          <w:b/>
          <w:sz w:val="28"/>
        </w:rPr>
      </w:pPr>
      <w:r>
        <w:rPr>
          <w:rFonts w:ascii="Arial" w:hAnsi="Arial" w:cs="Arial"/>
          <w:b/>
          <w:sz w:val="28"/>
        </w:rPr>
        <w:br w:type="page"/>
        <w:t xml:space="preserve">THIS IS THE APPENDIX REFERRED TO IN THE FOREGOING </w:t>
      </w:r>
    </w:p>
    <w:p w14:paraId="1736C84A" w14:textId="77777777" w:rsidR="0093008A" w:rsidRDefault="0093008A">
      <w:pPr>
        <w:pStyle w:val="BodyTextIndent2"/>
        <w:tabs>
          <w:tab w:val="left" w:pos="720"/>
          <w:tab w:val="left" w:pos="1800"/>
          <w:tab w:val="left" w:pos="2160"/>
        </w:tabs>
        <w:spacing w:line="360" w:lineRule="auto"/>
        <w:ind w:left="0" w:firstLine="0"/>
        <w:jc w:val="center"/>
        <w:rPr>
          <w:rFonts w:ascii="Arial" w:hAnsi="Arial" w:cs="Arial"/>
          <w:b/>
          <w:sz w:val="28"/>
        </w:rPr>
      </w:pPr>
      <w:r>
        <w:rPr>
          <w:rFonts w:ascii="Arial" w:hAnsi="Arial" w:cs="Arial"/>
          <w:b/>
          <w:sz w:val="28"/>
        </w:rPr>
        <w:t>ARTICLES OF ASSOCIATION</w:t>
      </w:r>
    </w:p>
    <w:p w14:paraId="2BAE7EB9" w14:textId="77777777" w:rsidR="0093008A" w:rsidRDefault="0093008A">
      <w:pPr>
        <w:pStyle w:val="BodyTextIndent2"/>
        <w:tabs>
          <w:tab w:val="left" w:pos="720"/>
          <w:tab w:val="left" w:pos="1800"/>
          <w:tab w:val="left" w:pos="2160"/>
        </w:tabs>
        <w:spacing w:line="360" w:lineRule="auto"/>
        <w:ind w:left="0" w:firstLine="0"/>
        <w:jc w:val="center"/>
        <w:rPr>
          <w:rFonts w:ascii="Arial" w:hAnsi="Arial" w:cs="Arial"/>
          <w:b/>
          <w:sz w:val="28"/>
        </w:rPr>
      </w:pPr>
      <w:r>
        <w:rPr>
          <w:rFonts w:ascii="Arial" w:hAnsi="Arial" w:cs="Arial"/>
          <w:b/>
          <w:sz w:val="28"/>
        </w:rPr>
        <w:t>OF</w:t>
      </w:r>
    </w:p>
    <w:p w14:paraId="60404FC1" w14:textId="77777777" w:rsidR="0093008A" w:rsidRDefault="00A86C51">
      <w:pPr>
        <w:pStyle w:val="BodyTextIndent2"/>
        <w:tabs>
          <w:tab w:val="left" w:pos="720"/>
          <w:tab w:val="left" w:pos="1800"/>
          <w:tab w:val="left" w:pos="2160"/>
        </w:tabs>
        <w:spacing w:line="360" w:lineRule="auto"/>
        <w:ind w:left="0" w:firstLine="0"/>
        <w:jc w:val="center"/>
        <w:rPr>
          <w:rFonts w:ascii="Arial" w:hAnsi="Arial" w:cs="Arial"/>
          <w:b/>
          <w:caps/>
          <w:sz w:val="28"/>
        </w:rPr>
      </w:pPr>
      <w:r>
        <w:rPr>
          <w:rFonts w:ascii="Arial" w:hAnsi="Arial" w:cs="Arial"/>
          <w:b/>
          <w:caps/>
          <w:sz w:val="28"/>
        </w:rPr>
        <w:t>oSPREY hOUSING lIMITED</w:t>
      </w:r>
    </w:p>
    <w:p w14:paraId="1E408312" w14:textId="77777777" w:rsidR="0093008A" w:rsidRDefault="0093008A">
      <w:pPr>
        <w:pStyle w:val="BodyTextIndent2"/>
        <w:tabs>
          <w:tab w:val="left" w:pos="720"/>
          <w:tab w:val="left" w:pos="1800"/>
          <w:tab w:val="left" w:pos="2160"/>
        </w:tabs>
        <w:spacing w:line="360" w:lineRule="auto"/>
        <w:ind w:left="0" w:firstLine="0"/>
        <w:jc w:val="center"/>
        <w:rPr>
          <w:rFonts w:ascii="Arial" w:hAnsi="Arial" w:cs="Arial"/>
          <w:b/>
          <w:sz w:val="28"/>
        </w:rPr>
      </w:pPr>
      <w:r>
        <w:rPr>
          <w:rFonts w:ascii="Arial" w:hAnsi="Arial" w:cs="Arial"/>
          <w:b/>
          <w:sz w:val="28"/>
        </w:rPr>
        <w:t>FORMS OF INSTRUMENTS</w:t>
      </w:r>
    </w:p>
    <w:p w14:paraId="2BF108DB" w14:textId="77777777" w:rsidR="0093008A" w:rsidRDefault="0093008A">
      <w:pPr>
        <w:pStyle w:val="BodyTextIndent2"/>
        <w:tabs>
          <w:tab w:val="left" w:pos="720"/>
          <w:tab w:val="left" w:pos="1800"/>
          <w:tab w:val="left" w:pos="2160"/>
        </w:tabs>
        <w:spacing w:line="360" w:lineRule="auto"/>
        <w:ind w:left="0" w:firstLine="0"/>
        <w:jc w:val="center"/>
        <w:rPr>
          <w:rFonts w:ascii="Arial" w:hAnsi="Arial" w:cs="Arial"/>
          <w:b/>
          <w:sz w:val="28"/>
        </w:rPr>
      </w:pPr>
    </w:p>
    <w:p w14:paraId="58ED7FB1" w14:textId="77777777" w:rsidR="0093008A" w:rsidRDefault="0093008A">
      <w:pPr>
        <w:pStyle w:val="BodyTextIndent2"/>
        <w:tabs>
          <w:tab w:val="left" w:pos="720"/>
          <w:tab w:val="left" w:pos="1800"/>
          <w:tab w:val="left" w:pos="2160"/>
        </w:tabs>
        <w:spacing w:line="360" w:lineRule="auto"/>
        <w:ind w:left="0" w:firstLine="0"/>
        <w:jc w:val="center"/>
        <w:rPr>
          <w:rFonts w:ascii="Arial" w:hAnsi="Arial" w:cs="Arial"/>
          <w:b/>
          <w:sz w:val="28"/>
        </w:rPr>
      </w:pPr>
      <w:r>
        <w:rPr>
          <w:rFonts w:ascii="Arial" w:hAnsi="Arial" w:cs="Arial"/>
          <w:b/>
          <w:sz w:val="28"/>
        </w:rPr>
        <w:t>PROXY</w:t>
      </w:r>
    </w:p>
    <w:p w14:paraId="2A4883BE" w14:textId="77777777" w:rsidR="0093008A" w:rsidRDefault="0093008A">
      <w:pPr>
        <w:pStyle w:val="BodyTextIndent2"/>
        <w:tabs>
          <w:tab w:val="left" w:pos="720"/>
          <w:tab w:val="left" w:pos="1800"/>
          <w:tab w:val="left" w:pos="2160"/>
        </w:tabs>
        <w:spacing w:line="360" w:lineRule="auto"/>
        <w:ind w:left="0" w:firstLine="0"/>
        <w:jc w:val="center"/>
        <w:rPr>
          <w:rFonts w:ascii="Arial" w:hAnsi="Arial" w:cs="Arial"/>
          <w:b/>
          <w:sz w:val="28"/>
        </w:rPr>
      </w:pPr>
    </w:p>
    <w:p w14:paraId="3AF2CCB7" w14:textId="77777777" w:rsidR="0093008A" w:rsidRDefault="0093008A">
      <w:pPr>
        <w:pStyle w:val="BodyTextIndent2"/>
        <w:tabs>
          <w:tab w:val="left" w:pos="720"/>
          <w:tab w:val="left" w:pos="1800"/>
          <w:tab w:val="left" w:pos="2160"/>
        </w:tabs>
        <w:spacing w:line="360" w:lineRule="auto"/>
        <w:ind w:left="0" w:firstLine="0"/>
        <w:rPr>
          <w:rFonts w:ascii="Arial" w:hAnsi="Arial" w:cs="Arial"/>
          <w:sz w:val="28"/>
        </w:rPr>
      </w:pPr>
      <w:r>
        <w:rPr>
          <w:rFonts w:ascii="Arial" w:hAnsi="Arial" w:cs="Arial"/>
          <w:sz w:val="28"/>
        </w:rPr>
        <w:t>The inst</w:t>
      </w:r>
      <w:r w:rsidR="00C030AB">
        <w:rPr>
          <w:rFonts w:ascii="Arial" w:hAnsi="Arial" w:cs="Arial"/>
          <w:sz w:val="28"/>
        </w:rPr>
        <w:t>rument referred to in Article 31</w:t>
      </w:r>
      <w:r>
        <w:rPr>
          <w:rFonts w:ascii="Arial" w:hAnsi="Arial" w:cs="Arial"/>
          <w:sz w:val="28"/>
        </w:rPr>
        <w:t xml:space="preserve"> shall be in the following form:-</w:t>
      </w:r>
    </w:p>
    <w:p w14:paraId="0FA46745" w14:textId="77777777" w:rsidR="0093008A" w:rsidRDefault="0093008A">
      <w:pPr>
        <w:pStyle w:val="BodyTextIndent2"/>
        <w:tabs>
          <w:tab w:val="left" w:pos="720"/>
          <w:tab w:val="left" w:pos="1800"/>
          <w:tab w:val="left" w:pos="2160"/>
        </w:tabs>
        <w:spacing w:line="360" w:lineRule="auto"/>
        <w:ind w:left="0" w:firstLine="0"/>
        <w:rPr>
          <w:rFonts w:ascii="Arial" w:hAnsi="Arial" w:cs="Arial"/>
          <w:sz w:val="28"/>
        </w:rPr>
      </w:pPr>
    </w:p>
    <w:p w14:paraId="311A6CED" w14:textId="77777777" w:rsidR="0093008A" w:rsidRDefault="0093008A">
      <w:pPr>
        <w:pStyle w:val="BodyTextIndent2"/>
        <w:pBdr>
          <w:bottom w:val="single" w:sz="4" w:space="1" w:color="auto"/>
        </w:pBdr>
        <w:tabs>
          <w:tab w:val="left" w:pos="720"/>
          <w:tab w:val="left" w:pos="1800"/>
          <w:tab w:val="left" w:pos="2160"/>
        </w:tabs>
        <w:spacing w:line="360" w:lineRule="auto"/>
        <w:ind w:left="0" w:firstLine="0"/>
        <w:rPr>
          <w:rFonts w:ascii="Arial" w:hAnsi="Arial" w:cs="Arial"/>
          <w:sz w:val="28"/>
        </w:rPr>
      </w:pPr>
      <w:r>
        <w:rPr>
          <w:rFonts w:ascii="Arial" w:hAnsi="Arial" w:cs="Arial"/>
          <w:sz w:val="28"/>
        </w:rPr>
        <w:t xml:space="preserve">I, </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residing at</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being a</w:t>
      </w:r>
      <w:r w:rsidR="00AB1289">
        <w:rPr>
          <w:rFonts w:ascii="Arial" w:hAnsi="Arial" w:cs="Arial"/>
          <w:sz w:val="28"/>
        </w:rPr>
        <w:t>n Ordinary</w:t>
      </w:r>
      <w:r>
        <w:rPr>
          <w:rFonts w:ascii="Arial" w:hAnsi="Arial" w:cs="Arial"/>
          <w:sz w:val="28"/>
        </w:rPr>
        <w:t xml:space="preserve"> member of </w:t>
      </w:r>
      <w:r w:rsidR="00A86C51">
        <w:rPr>
          <w:rFonts w:ascii="Arial" w:hAnsi="Arial" w:cs="Arial"/>
          <w:sz w:val="28"/>
        </w:rPr>
        <w:t>Osprey Housing Limited</w:t>
      </w:r>
      <w:r>
        <w:rPr>
          <w:rFonts w:ascii="Arial" w:hAnsi="Arial" w:cs="Arial"/>
          <w:sz w:val="28"/>
        </w:rPr>
        <w:t xml:space="preserve">, hereby appoint </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of</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 xml:space="preserve">as my proxy to vote for me and on my behalf at the annual/ general meeting of the Company to be held on the </w:t>
      </w:r>
      <w:r>
        <w:rPr>
          <w:rFonts w:ascii="Arial" w:hAnsi="Arial" w:cs="Arial"/>
          <w:sz w:val="28"/>
        </w:rPr>
        <w:tab/>
      </w:r>
      <w:r>
        <w:rPr>
          <w:rFonts w:ascii="Arial" w:hAnsi="Arial" w:cs="Arial"/>
          <w:sz w:val="28"/>
        </w:rPr>
        <w:tab/>
      </w:r>
      <w:r>
        <w:rPr>
          <w:rFonts w:ascii="Arial" w:hAnsi="Arial" w:cs="Arial"/>
          <w:sz w:val="28"/>
        </w:rPr>
        <w:tab/>
        <w:t xml:space="preserve">day of </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and at any adjournment thereof.</w:t>
      </w:r>
    </w:p>
    <w:p w14:paraId="5DD1960A" w14:textId="77777777" w:rsidR="0093008A" w:rsidRDefault="0093008A">
      <w:pPr>
        <w:pStyle w:val="BodyTextIndent2"/>
        <w:tabs>
          <w:tab w:val="left" w:pos="720"/>
          <w:tab w:val="left" w:pos="1800"/>
          <w:tab w:val="left" w:pos="2160"/>
        </w:tabs>
        <w:spacing w:line="360" w:lineRule="auto"/>
        <w:ind w:left="0" w:firstLine="0"/>
        <w:rPr>
          <w:rFonts w:ascii="Arial" w:hAnsi="Arial" w:cs="Arial"/>
          <w:sz w:val="28"/>
        </w:rPr>
      </w:pPr>
    </w:p>
    <w:p w14:paraId="4C75E495" w14:textId="77777777" w:rsidR="0093008A" w:rsidRDefault="0093008A">
      <w:pPr>
        <w:pStyle w:val="BodyTextIndent2"/>
        <w:tabs>
          <w:tab w:val="left" w:pos="720"/>
          <w:tab w:val="left" w:pos="1800"/>
          <w:tab w:val="left" w:pos="2160"/>
        </w:tabs>
        <w:spacing w:line="360" w:lineRule="auto"/>
        <w:ind w:left="0" w:firstLine="0"/>
        <w:jc w:val="right"/>
        <w:rPr>
          <w:rFonts w:ascii="Arial" w:hAnsi="Arial" w:cs="Arial"/>
          <w:sz w:val="28"/>
        </w:rPr>
      </w:pPr>
    </w:p>
    <w:p w14:paraId="61CF17FF" w14:textId="77777777" w:rsidR="0093008A" w:rsidRDefault="0093008A">
      <w:pPr>
        <w:pStyle w:val="BodyTextIndent2"/>
        <w:tabs>
          <w:tab w:val="left" w:pos="720"/>
          <w:tab w:val="left" w:pos="1800"/>
          <w:tab w:val="left" w:pos="2160"/>
        </w:tabs>
        <w:spacing w:line="360" w:lineRule="auto"/>
        <w:ind w:left="0" w:firstLine="0"/>
        <w:jc w:val="right"/>
        <w:rPr>
          <w:rFonts w:ascii="Arial" w:hAnsi="Arial" w:cs="Arial"/>
          <w:sz w:val="28"/>
        </w:rPr>
      </w:pPr>
      <w:r>
        <w:rPr>
          <w:rFonts w:ascii="Arial" w:hAnsi="Arial" w:cs="Arial"/>
          <w:sz w:val="28"/>
        </w:rPr>
        <w:t>Signed ………..……..</w:t>
      </w:r>
    </w:p>
    <w:p w14:paraId="60D872BE" w14:textId="77777777" w:rsidR="0093008A" w:rsidRDefault="0093008A">
      <w:pPr>
        <w:pStyle w:val="BodyTextIndent2"/>
        <w:tabs>
          <w:tab w:val="left" w:pos="720"/>
          <w:tab w:val="left" w:pos="1800"/>
          <w:tab w:val="left" w:pos="2160"/>
        </w:tabs>
        <w:spacing w:line="360" w:lineRule="auto"/>
        <w:ind w:left="0" w:firstLine="0"/>
        <w:jc w:val="right"/>
        <w:rPr>
          <w:rFonts w:ascii="Arial" w:hAnsi="Arial" w:cs="Arial"/>
          <w:sz w:val="28"/>
        </w:rPr>
      </w:pPr>
      <w:r>
        <w:rPr>
          <w:rFonts w:ascii="Arial" w:hAnsi="Arial" w:cs="Arial"/>
          <w:sz w:val="28"/>
        </w:rPr>
        <w:t>Date………..……...</w:t>
      </w:r>
    </w:p>
    <w:p w14:paraId="6AB6CC72" w14:textId="77777777" w:rsidR="0093008A" w:rsidRDefault="0093008A">
      <w:pPr>
        <w:pStyle w:val="BodyTextIndent2"/>
        <w:tabs>
          <w:tab w:val="left" w:pos="720"/>
          <w:tab w:val="left" w:pos="1800"/>
          <w:tab w:val="left" w:pos="2160"/>
        </w:tabs>
        <w:spacing w:line="360" w:lineRule="auto"/>
        <w:ind w:left="0" w:firstLine="0"/>
        <w:jc w:val="right"/>
        <w:rPr>
          <w:rFonts w:ascii="Arial" w:hAnsi="Arial" w:cs="Arial"/>
          <w:sz w:val="28"/>
        </w:rPr>
      </w:pPr>
    </w:p>
    <w:p w14:paraId="01CE2110" w14:textId="77777777" w:rsidR="0093008A" w:rsidRDefault="0093008A">
      <w:pPr>
        <w:pStyle w:val="BodyTextIndent2"/>
        <w:tabs>
          <w:tab w:val="left" w:pos="720"/>
          <w:tab w:val="left" w:pos="1800"/>
          <w:tab w:val="left" w:pos="2160"/>
        </w:tabs>
        <w:spacing w:line="360" w:lineRule="auto"/>
        <w:ind w:left="0" w:firstLine="0"/>
        <w:jc w:val="center"/>
        <w:rPr>
          <w:rFonts w:ascii="Arial" w:hAnsi="Arial" w:cs="Arial"/>
          <w:sz w:val="28"/>
        </w:rPr>
      </w:pPr>
      <w:r>
        <w:rPr>
          <w:rFonts w:ascii="Arial" w:hAnsi="Arial" w:cs="Arial"/>
          <w:b/>
          <w:sz w:val="28"/>
        </w:rPr>
        <w:t>REVOCATION</w:t>
      </w:r>
    </w:p>
    <w:p w14:paraId="5BD708A6" w14:textId="77777777" w:rsidR="0093008A" w:rsidRDefault="0093008A">
      <w:pPr>
        <w:pStyle w:val="BodyTextIndent2"/>
        <w:tabs>
          <w:tab w:val="left" w:pos="720"/>
          <w:tab w:val="left" w:pos="1800"/>
          <w:tab w:val="left" w:pos="2160"/>
        </w:tabs>
        <w:spacing w:line="360" w:lineRule="auto"/>
        <w:ind w:left="0" w:firstLine="0"/>
        <w:jc w:val="center"/>
        <w:rPr>
          <w:rFonts w:ascii="Arial" w:hAnsi="Arial" w:cs="Arial"/>
          <w:sz w:val="28"/>
        </w:rPr>
      </w:pPr>
    </w:p>
    <w:p w14:paraId="6373BE18" w14:textId="77777777" w:rsidR="0093008A" w:rsidRDefault="0093008A">
      <w:pPr>
        <w:pStyle w:val="BodyTextIndent2"/>
        <w:tabs>
          <w:tab w:val="left" w:pos="720"/>
          <w:tab w:val="left" w:pos="1800"/>
          <w:tab w:val="left" w:pos="2160"/>
        </w:tabs>
        <w:spacing w:line="360" w:lineRule="auto"/>
        <w:ind w:left="0" w:firstLine="0"/>
        <w:jc w:val="center"/>
        <w:rPr>
          <w:rFonts w:ascii="Arial" w:hAnsi="Arial" w:cs="Arial"/>
          <w:sz w:val="28"/>
        </w:rPr>
      </w:pPr>
    </w:p>
    <w:p w14:paraId="6A507DE0" w14:textId="77777777" w:rsidR="0093008A" w:rsidRDefault="0093008A">
      <w:pPr>
        <w:pStyle w:val="BodyTextIndent2"/>
        <w:tabs>
          <w:tab w:val="left" w:pos="720"/>
          <w:tab w:val="left" w:pos="1800"/>
          <w:tab w:val="left" w:pos="2160"/>
        </w:tabs>
        <w:spacing w:line="360" w:lineRule="auto"/>
        <w:ind w:left="0" w:firstLine="0"/>
        <w:rPr>
          <w:rFonts w:ascii="Arial" w:hAnsi="Arial" w:cs="Arial"/>
          <w:sz w:val="28"/>
        </w:rPr>
      </w:pPr>
      <w:r>
        <w:rPr>
          <w:rFonts w:ascii="Arial" w:hAnsi="Arial" w:cs="Arial"/>
          <w:sz w:val="28"/>
        </w:rPr>
        <w:t>I,</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 xml:space="preserve">residing at </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being a</w:t>
      </w:r>
      <w:r w:rsidR="00AB1289">
        <w:rPr>
          <w:rFonts w:ascii="Arial" w:hAnsi="Arial" w:cs="Arial"/>
          <w:sz w:val="28"/>
        </w:rPr>
        <w:t>n Ordinary</w:t>
      </w:r>
      <w:r>
        <w:rPr>
          <w:rFonts w:ascii="Arial" w:hAnsi="Arial" w:cs="Arial"/>
          <w:sz w:val="28"/>
        </w:rPr>
        <w:t xml:space="preserve"> member of </w:t>
      </w:r>
      <w:r w:rsidR="00A86C51">
        <w:rPr>
          <w:rFonts w:ascii="Arial" w:hAnsi="Arial" w:cs="Arial"/>
          <w:sz w:val="28"/>
        </w:rPr>
        <w:t>Osprey Housing Limited</w:t>
      </w:r>
      <w:r>
        <w:rPr>
          <w:rFonts w:ascii="Arial" w:hAnsi="Arial" w:cs="Arial"/>
          <w:sz w:val="28"/>
        </w:rPr>
        <w:t xml:space="preserve"> hereby revoke the instrument of proxy made by me on the </w:t>
      </w:r>
      <w:r>
        <w:rPr>
          <w:rFonts w:ascii="Arial" w:hAnsi="Arial" w:cs="Arial"/>
          <w:sz w:val="28"/>
        </w:rPr>
        <w:tab/>
      </w:r>
      <w:r>
        <w:rPr>
          <w:rFonts w:ascii="Arial" w:hAnsi="Arial" w:cs="Arial"/>
          <w:sz w:val="28"/>
        </w:rPr>
        <w:tab/>
        <w:t xml:space="preserve">day of </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p>
    <w:p w14:paraId="2CF9EE71" w14:textId="77777777" w:rsidR="0093008A" w:rsidRDefault="0093008A">
      <w:pPr>
        <w:pStyle w:val="BodyTextIndent2"/>
        <w:tabs>
          <w:tab w:val="left" w:pos="720"/>
          <w:tab w:val="left" w:pos="1800"/>
          <w:tab w:val="left" w:pos="2160"/>
        </w:tabs>
        <w:spacing w:line="360" w:lineRule="auto"/>
        <w:ind w:left="0" w:firstLine="0"/>
        <w:rPr>
          <w:rFonts w:ascii="Arial" w:hAnsi="Arial" w:cs="Arial"/>
          <w:sz w:val="28"/>
        </w:rPr>
      </w:pPr>
    </w:p>
    <w:p w14:paraId="0B3D2664" w14:textId="77777777" w:rsidR="0093008A" w:rsidRDefault="0093008A">
      <w:pPr>
        <w:pStyle w:val="BodyTextIndent2"/>
        <w:tabs>
          <w:tab w:val="left" w:pos="720"/>
          <w:tab w:val="left" w:pos="1800"/>
          <w:tab w:val="left" w:pos="2160"/>
        </w:tabs>
        <w:spacing w:line="360" w:lineRule="auto"/>
        <w:ind w:left="0" w:firstLine="0"/>
        <w:jc w:val="right"/>
        <w:rPr>
          <w:rFonts w:ascii="Arial" w:hAnsi="Arial" w:cs="Arial"/>
          <w:sz w:val="28"/>
        </w:rPr>
      </w:pPr>
      <w:r>
        <w:rPr>
          <w:rFonts w:ascii="Arial" w:hAnsi="Arial" w:cs="Arial"/>
          <w:sz w:val="28"/>
        </w:rPr>
        <w:t>Signed ………..……..</w:t>
      </w:r>
    </w:p>
    <w:p w14:paraId="43F68CCA" w14:textId="77777777" w:rsidR="0093008A" w:rsidRDefault="0093008A">
      <w:pPr>
        <w:pStyle w:val="BodyTextIndent2"/>
        <w:tabs>
          <w:tab w:val="left" w:pos="720"/>
          <w:tab w:val="left" w:pos="1800"/>
          <w:tab w:val="left" w:pos="2160"/>
        </w:tabs>
        <w:spacing w:line="360" w:lineRule="auto"/>
        <w:ind w:left="0" w:firstLine="0"/>
        <w:jc w:val="right"/>
        <w:rPr>
          <w:rFonts w:ascii="Arial" w:hAnsi="Arial" w:cs="Arial"/>
          <w:sz w:val="28"/>
        </w:rPr>
      </w:pPr>
      <w:r>
        <w:rPr>
          <w:rFonts w:ascii="Arial" w:hAnsi="Arial" w:cs="Arial"/>
          <w:sz w:val="28"/>
        </w:rPr>
        <w:t>Date………..……...</w:t>
      </w:r>
    </w:p>
    <w:sectPr w:rsidR="0093008A" w:rsidSect="006632D9">
      <w:headerReference w:type="default" r:id="rId11"/>
      <w:footerReference w:type="default" r:id="rId12"/>
      <w:headerReference w:type="first" r:id="rId13"/>
      <w:pgSz w:w="11906" w:h="16838" w:code="9"/>
      <w:pgMar w:top="340" w:right="737" w:bottom="284" w:left="1134" w:header="567" w:footer="284" w:gutter="0"/>
      <w:paperSrc w:first="261" w:other="261"/>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FD5DC" w14:textId="77777777" w:rsidR="00A06186" w:rsidRDefault="00A06186">
      <w:r>
        <w:separator/>
      </w:r>
    </w:p>
  </w:endnote>
  <w:endnote w:type="continuationSeparator" w:id="0">
    <w:p w14:paraId="7FBF335D" w14:textId="77777777" w:rsidR="00A06186" w:rsidRDefault="00A06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9F394" w14:textId="77777777" w:rsidR="00D75E5C" w:rsidRDefault="00D75E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5D324B4E" w14:textId="77777777" w:rsidR="00D75E5C" w:rsidRDefault="00D75E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78062" w14:textId="77777777" w:rsidR="00D75E5C" w:rsidRDefault="00D75E5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473BE" w14:textId="77777777" w:rsidR="00D75E5C" w:rsidRDefault="00D75E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0B67">
      <w:rPr>
        <w:rStyle w:val="PageNumber"/>
        <w:noProof/>
      </w:rPr>
      <w:t>15</w:t>
    </w:r>
    <w:r>
      <w:rPr>
        <w:rStyle w:val="PageNumber"/>
      </w:rPr>
      <w:fldChar w:fldCharType="end"/>
    </w:r>
  </w:p>
  <w:p w14:paraId="1C99299A" w14:textId="77777777" w:rsidR="00D75E5C" w:rsidRDefault="00D75E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B649E" w14:textId="77777777" w:rsidR="00A06186" w:rsidRDefault="00A06186">
      <w:r>
        <w:separator/>
      </w:r>
    </w:p>
  </w:footnote>
  <w:footnote w:type="continuationSeparator" w:id="0">
    <w:p w14:paraId="38DDE73C" w14:textId="77777777" w:rsidR="00A06186" w:rsidRDefault="00A06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4B3DF" w14:textId="77777777" w:rsidR="00D75E5C" w:rsidRDefault="00D75E5C">
    <w:pPr>
      <w:pStyle w:val="Header"/>
      <w:pBdr>
        <w:bottom w:val="single" w:sz="4" w:space="1" w:color="auto"/>
      </w:pBdr>
      <w:rPr>
        <w:i/>
        <w:iCs/>
      </w:rPr>
    </w:pPr>
    <w:r>
      <w:rPr>
        <w:b/>
        <w:bCs/>
      </w:rPr>
      <w:t>Osprey Housing Limited</w:t>
    </w:r>
  </w:p>
  <w:p w14:paraId="5BB57882" w14:textId="77777777" w:rsidR="00D75E5C" w:rsidRDefault="00D75E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7E16E" w14:textId="77777777" w:rsidR="00D75E5C" w:rsidRDefault="00D75E5C">
    <w:pPr>
      <w:pStyle w:val="Header"/>
      <w:pBdr>
        <w:bottom w:val="single" w:sz="4" w:space="1" w:color="auto"/>
      </w:pBdr>
      <w:rPr>
        <w:i/>
        <w:iCs/>
      </w:rPr>
    </w:pPr>
    <w:r>
      <w:rPr>
        <w:b/>
        <w:bCs/>
      </w:rPr>
      <w:t>Osprey Housing Limited</w:t>
    </w:r>
  </w:p>
  <w:p w14:paraId="63202F7F" w14:textId="77777777" w:rsidR="00D75E5C" w:rsidRDefault="00D75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523C67"/>
    <w:multiLevelType w:val="multilevel"/>
    <w:tmpl w:val="B406525A"/>
    <w:lvl w:ilvl="0">
      <w:start w:val="1"/>
      <w:numFmt w:val="decimal"/>
      <w:pStyle w:val="Level1"/>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4F1132"/>
    <w:multiLevelType w:val="singleLevel"/>
    <w:tmpl w:val="D642202C"/>
    <w:lvl w:ilvl="0">
      <w:start w:val="19"/>
      <w:numFmt w:val="decimal"/>
      <w:lvlText w:val="%1"/>
      <w:lvlJc w:val="left"/>
      <w:pPr>
        <w:tabs>
          <w:tab w:val="num" w:pos="720"/>
        </w:tabs>
        <w:ind w:left="720" w:hanging="720"/>
      </w:pPr>
      <w:rPr>
        <w:rFonts w:hint="default"/>
      </w:rPr>
    </w:lvl>
  </w:abstractNum>
  <w:abstractNum w:abstractNumId="2" w15:restartNumberingAfterBreak="0">
    <w:nsid w:val="01233D2B"/>
    <w:multiLevelType w:val="singleLevel"/>
    <w:tmpl w:val="B1C0BBBE"/>
    <w:lvl w:ilvl="0">
      <w:start w:val="1"/>
      <w:numFmt w:val="lowerLetter"/>
      <w:lvlText w:val="(%1)"/>
      <w:lvlJc w:val="left"/>
      <w:pPr>
        <w:tabs>
          <w:tab w:val="num" w:pos="1440"/>
        </w:tabs>
        <w:ind w:left="1440" w:hanging="720"/>
      </w:pPr>
      <w:rPr>
        <w:rFonts w:hint="default"/>
      </w:rPr>
    </w:lvl>
  </w:abstractNum>
  <w:abstractNum w:abstractNumId="3" w15:restartNumberingAfterBreak="0">
    <w:nsid w:val="0C4A34C8"/>
    <w:multiLevelType w:val="singleLevel"/>
    <w:tmpl w:val="23DAC152"/>
    <w:lvl w:ilvl="0">
      <w:start w:val="38"/>
      <w:numFmt w:val="decimal"/>
      <w:lvlText w:val="%1"/>
      <w:lvlJc w:val="left"/>
      <w:pPr>
        <w:tabs>
          <w:tab w:val="num" w:pos="720"/>
        </w:tabs>
        <w:ind w:left="720" w:hanging="720"/>
      </w:pPr>
      <w:rPr>
        <w:rFonts w:hint="default"/>
      </w:rPr>
    </w:lvl>
  </w:abstractNum>
  <w:abstractNum w:abstractNumId="4" w15:restartNumberingAfterBreak="0">
    <w:nsid w:val="0DE81C87"/>
    <w:multiLevelType w:val="singleLevel"/>
    <w:tmpl w:val="5C2A338A"/>
    <w:lvl w:ilvl="0">
      <w:start w:val="1"/>
      <w:numFmt w:val="lowerRoman"/>
      <w:lvlText w:val="(%1)"/>
      <w:lvlJc w:val="left"/>
      <w:pPr>
        <w:tabs>
          <w:tab w:val="num" w:pos="2160"/>
        </w:tabs>
        <w:ind w:left="2160" w:hanging="720"/>
      </w:pPr>
      <w:rPr>
        <w:rFonts w:hint="default"/>
      </w:rPr>
    </w:lvl>
  </w:abstractNum>
  <w:abstractNum w:abstractNumId="5" w15:restartNumberingAfterBreak="0">
    <w:nsid w:val="12463904"/>
    <w:multiLevelType w:val="singleLevel"/>
    <w:tmpl w:val="214CDD90"/>
    <w:lvl w:ilvl="0">
      <w:start w:val="2"/>
      <w:numFmt w:val="lowerLetter"/>
      <w:lvlText w:val="(%1)"/>
      <w:lvlJc w:val="left"/>
      <w:pPr>
        <w:tabs>
          <w:tab w:val="num" w:pos="1440"/>
        </w:tabs>
        <w:ind w:left="1440" w:hanging="720"/>
      </w:pPr>
      <w:rPr>
        <w:rFonts w:hint="default"/>
      </w:rPr>
    </w:lvl>
  </w:abstractNum>
  <w:abstractNum w:abstractNumId="6" w15:restartNumberingAfterBreak="0">
    <w:nsid w:val="12FE4292"/>
    <w:multiLevelType w:val="singleLevel"/>
    <w:tmpl w:val="214CDD90"/>
    <w:lvl w:ilvl="0">
      <w:start w:val="2"/>
      <w:numFmt w:val="lowerLetter"/>
      <w:lvlText w:val="(%1)"/>
      <w:lvlJc w:val="left"/>
      <w:pPr>
        <w:tabs>
          <w:tab w:val="num" w:pos="1440"/>
        </w:tabs>
        <w:ind w:left="1440" w:hanging="720"/>
      </w:pPr>
      <w:rPr>
        <w:rFonts w:hint="default"/>
      </w:rPr>
    </w:lvl>
  </w:abstractNum>
  <w:abstractNum w:abstractNumId="7" w15:restartNumberingAfterBreak="0">
    <w:nsid w:val="171830AF"/>
    <w:multiLevelType w:val="singleLevel"/>
    <w:tmpl w:val="B680EC5A"/>
    <w:lvl w:ilvl="0">
      <w:start w:val="1"/>
      <w:numFmt w:val="lowerRoman"/>
      <w:lvlText w:val="(%1)"/>
      <w:lvlJc w:val="left"/>
      <w:pPr>
        <w:tabs>
          <w:tab w:val="num" w:pos="2160"/>
        </w:tabs>
        <w:ind w:left="2160" w:hanging="720"/>
      </w:pPr>
      <w:rPr>
        <w:rFonts w:hint="default"/>
      </w:rPr>
    </w:lvl>
  </w:abstractNum>
  <w:abstractNum w:abstractNumId="8" w15:restartNumberingAfterBreak="0">
    <w:nsid w:val="177E61CB"/>
    <w:multiLevelType w:val="singleLevel"/>
    <w:tmpl w:val="214CDD90"/>
    <w:lvl w:ilvl="0">
      <w:start w:val="1"/>
      <w:numFmt w:val="lowerLetter"/>
      <w:lvlText w:val="(%1)"/>
      <w:lvlJc w:val="left"/>
      <w:pPr>
        <w:tabs>
          <w:tab w:val="num" w:pos="1440"/>
        </w:tabs>
        <w:ind w:left="1440" w:hanging="720"/>
      </w:pPr>
      <w:rPr>
        <w:rFonts w:hint="default"/>
      </w:rPr>
    </w:lvl>
  </w:abstractNum>
  <w:abstractNum w:abstractNumId="9" w15:restartNumberingAfterBreak="0">
    <w:nsid w:val="19063451"/>
    <w:multiLevelType w:val="singleLevel"/>
    <w:tmpl w:val="CC3A5CD0"/>
    <w:lvl w:ilvl="0">
      <w:start w:val="4"/>
      <w:numFmt w:val="lowerRoman"/>
      <w:lvlText w:val="(%1)"/>
      <w:lvlJc w:val="left"/>
      <w:pPr>
        <w:tabs>
          <w:tab w:val="num" w:pos="2160"/>
        </w:tabs>
        <w:ind w:left="2160" w:hanging="720"/>
      </w:pPr>
      <w:rPr>
        <w:rFonts w:hint="default"/>
      </w:rPr>
    </w:lvl>
  </w:abstractNum>
  <w:abstractNum w:abstractNumId="10" w15:restartNumberingAfterBreak="0">
    <w:nsid w:val="1BBD6596"/>
    <w:multiLevelType w:val="hybridMultilevel"/>
    <w:tmpl w:val="D3B8C318"/>
    <w:lvl w:ilvl="0" w:tplc="E28CC2AE">
      <w:start w:val="2"/>
      <w:numFmt w:val="lowerLetter"/>
      <w:lvlText w:val="(%1)"/>
      <w:lvlJc w:val="left"/>
      <w:pPr>
        <w:tabs>
          <w:tab w:val="num" w:pos="1440"/>
        </w:tabs>
        <w:ind w:left="1440" w:hanging="720"/>
      </w:pPr>
      <w:rPr>
        <w:rFonts w:hint="default"/>
      </w:rPr>
    </w:lvl>
    <w:lvl w:ilvl="1" w:tplc="4852CBDA" w:tentative="1">
      <w:start w:val="1"/>
      <w:numFmt w:val="lowerLetter"/>
      <w:lvlText w:val="%2."/>
      <w:lvlJc w:val="left"/>
      <w:pPr>
        <w:tabs>
          <w:tab w:val="num" w:pos="1440"/>
        </w:tabs>
        <w:ind w:left="1440" w:hanging="360"/>
      </w:pPr>
    </w:lvl>
    <w:lvl w:ilvl="2" w:tplc="FEEC67F8" w:tentative="1">
      <w:start w:val="1"/>
      <w:numFmt w:val="lowerRoman"/>
      <w:lvlText w:val="%3."/>
      <w:lvlJc w:val="right"/>
      <w:pPr>
        <w:tabs>
          <w:tab w:val="num" w:pos="2160"/>
        </w:tabs>
        <w:ind w:left="2160" w:hanging="180"/>
      </w:pPr>
    </w:lvl>
    <w:lvl w:ilvl="3" w:tplc="EAA8EB2C" w:tentative="1">
      <w:start w:val="1"/>
      <w:numFmt w:val="decimal"/>
      <w:lvlText w:val="%4."/>
      <w:lvlJc w:val="left"/>
      <w:pPr>
        <w:tabs>
          <w:tab w:val="num" w:pos="2880"/>
        </w:tabs>
        <w:ind w:left="2880" w:hanging="360"/>
      </w:pPr>
    </w:lvl>
    <w:lvl w:ilvl="4" w:tplc="7AE8794E" w:tentative="1">
      <w:start w:val="1"/>
      <w:numFmt w:val="lowerLetter"/>
      <w:lvlText w:val="%5."/>
      <w:lvlJc w:val="left"/>
      <w:pPr>
        <w:tabs>
          <w:tab w:val="num" w:pos="3600"/>
        </w:tabs>
        <w:ind w:left="3600" w:hanging="360"/>
      </w:pPr>
    </w:lvl>
    <w:lvl w:ilvl="5" w:tplc="1228CAD0" w:tentative="1">
      <w:start w:val="1"/>
      <w:numFmt w:val="lowerRoman"/>
      <w:lvlText w:val="%6."/>
      <w:lvlJc w:val="right"/>
      <w:pPr>
        <w:tabs>
          <w:tab w:val="num" w:pos="4320"/>
        </w:tabs>
        <w:ind w:left="4320" w:hanging="180"/>
      </w:pPr>
    </w:lvl>
    <w:lvl w:ilvl="6" w:tplc="2AAA15D8" w:tentative="1">
      <w:start w:val="1"/>
      <w:numFmt w:val="decimal"/>
      <w:lvlText w:val="%7."/>
      <w:lvlJc w:val="left"/>
      <w:pPr>
        <w:tabs>
          <w:tab w:val="num" w:pos="5040"/>
        </w:tabs>
        <w:ind w:left="5040" w:hanging="360"/>
      </w:pPr>
    </w:lvl>
    <w:lvl w:ilvl="7" w:tplc="7B1426B6" w:tentative="1">
      <w:start w:val="1"/>
      <w:numFmt w:val="lowerLetter"/>
      <w:lvlText w:val="%8."/>
      <w:lvlJc w:val="left"/>
      <w:pPr>
        <w:tabs>
          <w:tab w:val="num" w:pos="5760"/>
        </w:tabs>
        <w:ind w:left="5760" w:hanging="360"/>
      </w:pPr>
    </w:lvl>
    <w:lvl w:ilvl="8" w:tplc="6264EC66" w:tentative="1">
      <w:start w:val="1"/>
      <w:numFmt w:val="lowerRoman"/>
      <w:lvlText w:val="%9."/>
      <w:lvlJc w:val="right"/>
      <w:pPr>
        <w:tabs>
          <w:tab w:val="num" w:pos="6480"/>
        </w:tabs>
        <w:ind w:left="6480" w:hanging="180"/>
      </w:pPr>
    </w:lvl>
  </w:abstractNum>
  <w:abstractNum w:abstractNumId="11" w15:restartNumberingAfterBreak="0">
    <w:nsid w:val="1E6552F5"/>
    <w:multiLevelType w:val="multilevel"/>
    <w:tmpl w:val="9ACC0E8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1160EB5"/>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2526E26"/>
    <w:multiLevelType w:val="singleLevel"/>
    <w:tmpl w:val="E6443ABA"/>
    <w:lvl w:ilvl="0">
      <w:start w:val="1"/>
      <w:numFmt w:val="lowerRoman"/>
      <w:lvlText w:val="(%1)"/>
      <w:lvlJc w:val="left"/>
      <w:pPr>
        <w:tabs>
          <w:tab w:val="num" w:pos="2160"/>
        </w:tabs>
        <w:ind w:left="2160" w:hanging="720"/>
      </w:pPr>
      <w:rPr>
        <w:rFonts w:hint="default"/>
      </w:rPr>
    </w:lvl>
  </w:abstractNum>
  <w:abstractNum w:abstractNumId="14" w15:restartNumberingAfterBreak="0">
    <w:nsid w:val="252C42D5"/>
    <w:multiLevelType w:val="hybridMultilevel"/>
    <w:tmpl w:val="3C0ABDE8"/>
    <w:lvl w:ilvl="0" w:tplc="D97ABF10">
      <w:start w:val="2"/>
      <w:numFmt w:val="lowerRoman"/>
      <w:lvlText w:val="(%1)"/>
      <w:lvlJc w:val="left"/>
      <w:pPr>
        <w:tabs>
          <w:tab w:val="num" w:pos="2160"/>
        </w:tabs>
        <w:ind w:left="2160" w:hanging="720"/>
      </w:pPr>
      <w:rPr>
        <w:rFonts w:hint="default"/>
      </w:rPr>
    </w:lvl>
    <w:lvl w:ilvl="1" w:tplc="4704F8BA" w:tentative="1">
      <w:start w:val="1"/>
      <w:numFmt w:val="lowerLetter"/>
      <w:lvlText w:val="%2."/>
      <w:lvlJc w:val="left"/>
      <w:pPr>
        <w:tabs>
          <w:tab w:val="num" w:pos="1440"/>
        </w:tabs>
        <w:ind w:left="1440" w:hanging="360"/>
      </w:pPr>
    </w:lvl>
    <w:lvl w:ilvl="2" w:tplc="B67EA9E6" w:tentative="1">
      <w:start w:val="1"/>
      <w:numFmt w:val="lowerRoman"/>
      <w:lvlText w:val="%3."/>
      <w:lvlJc w:val="right"/>
      <w:pPr>
        <w:tabs>
          <w:tab w:val="num" w:pos="2160"/>
        </w:tabs>
        <w:ind w:left="2160" w:hanging="180"/>
      </w:pPr>
    </w:lvl>
    <w:lvl w:ilvl="3" w:tplc="577A6A9A" w:tentative="1">
      <w:start w:val="1"/>
      <w:numFmt w:val="decimal"/>
      <w:lvlText w:val="%4."/>
      <w:lvlJc w:val="left"/>
      <w:pPr>
        <w:tabs>
          <w:tab w:val="num" w:pos="2880"/>
        </w:tabs>
        <w:ind w:left="2880" w:hanging="360"/>
      </w:pPr>
    </w:lvl>
    <w:lvl w:ilvl="4" w:tplc="0EB4828E" w:tentative="1">
      <w:start w:val="1"/>
      <w:numFmt w:val="lowerLetter"/>
      <w:lvlText w:val="%5."/>
      <w:lvlJc w:val="left"/>
      <w:pPr>
        <w:tabs>
          <w:tab w:val="num" w:pos="3600"/>
        </w:tabs>
        <w:ind w:left="3600" w:hanging="360"/>
      </w:pPr>
    </w:lvl>
    <w:lvl w:ilvl="5" w:tplc="119CE71A" w:tentative="1">
      <w:start w:val="1"/>
      <w:numFmt w:val="lowerRoman"/>
      <w:lvlText w:val="%6."/>
      <w:lvlJc w:val="right"/>
      <w:pPr>
        <w:tabs>
          <w:tab w:val="num" w:pos="4320"/>
        </w:tabs>
        <w:ind w:left="4320" w:hanging="180"/>
      </w:pPr>
    </w:lvl>
    <w:lvl w:ilvl="6" w:tplc="789ECF92" w:tentative="1">
      <w:start w:val="1"/>
      <w:numFmt w:val="decimal"/>
      <w:lvlText w:val="%7."/>
      <w:lvlJc w:val="left"/>
      <w:pPr>
        <w:tabs>
          <w:tab w:val="num" w:pos="5040"/>
        </w:tabs>
        <w:ind w:left="5040" w:hanging="360"/>
      </w:pPr>
    </w:lvl>
    <w:lvl w:ilvl="7" w:tplc="9DAEA2B4" w:tentative="1">
      <w:start w:val="1"/>
      <w:numFmt w:val="lowerLetter"/>
      <w:lvlText w:val="%8."/>
      <w:lvlJc w:val="left"/>
      <w:pPr>
        <w:tabs>
          <w:tab w:val="num" w:pos="5760"/>
        </w:tabs>
        <w:ind w:left="5760" w:hanging="360"/>
      </w:pPr>
    </w:lvl>
    <w:lvl w:ilvl="8" w:tplc="5EC2A480" w:tentative="1">
      <w:start w:val="1"/>
      <w:numFmt w:val="lowerRoman"/>
      <w:lvlText w:val="%9."/>
      <w:lvlJc w:val="right"/>
      <w:pPr>
        <w:tabs>
          <w:tab w:val="num" w:pos="6480"/>
        </w:tabs>
        <w:ind w:left="6480" w:hanging="180"/>
      </w:pPr>
    </w:lvl>
  </w:abstractNum>
  <w:abstractNum w:abstractNumId="15" w15:restartNumberingAfterBreak="0">
    <w:nsid w:val="261354FD"/>
    <w:multiLevelType w:val="singleLevel"/>
    <w:tmpl w:val="472A90A0"/>
    <w:lvl w:ilvl="0">
      <w:start w:val="1"/>
      <w:numFmt w:val="lowerRoman"/>
      <w:lvlText w:val="(%1)"/>
      <w:lvlJc w:val="left"/>
      <w:pPr>
        <w:tabs>
          <w:tab w:val="num" w:pos="2880"/>
        </w:tabs>
        <w:ind w:left="2880" w:hanging="720"/>
      </w:pPr>
      <w:rPr>
        <w:rFonts w:hint="default"/>
      </w:rPr>
    </w:lvl>
  </w:abstractNum>
  <w:abstractNum w:abstractNumId="16" w15:restartNumberingAfterBreak="0">
    <w:nsid w:val="26704524"/>
    <w:multiLevelType w:val="hybridMultilevel"/>
    <w:tmpl w:val="3C0ABDE8"/>
    <w:lvl w:ilvl="0" w:tplc="262857AE">
      <w:start w:val="2"/>
      <w:numFmt w:val="lowerRoman"/>
      <w:lvlText w:val="(%1)"/>
      <w:lvlJc w:val="left"/>
      <w:pPr>
        <w:tabs>
          <w:tab w:val="num" w:pos="2160"/>
        </w:tabs>
        <w:ind w:left="2160" w:hanging="720"/>
      </w:pPr>
      <w:rPr>
        <w:rFonts w:hint="default"/>
      </w:rPr>
    </w:lvl>
    <w:lvl w:ilvl="1" w:tplc="1722E5A2" w:tentative="1">
      <w:start w:val="1"/>
      <w:numFmt w:val="lowerLetter"/>
      <w:lvlText w:val="%2."/>
      <w:lvlJc w:val="left"/>
      <w:pPr>
        <w:tabs>
          <w:tab w:val="num" w:pos="1440"/>
        </w:tabs>
        <w:ind w:left="1440" w:hanging="360"/>
      </w:pPr>
    </w:lvl>
    <w:lvl w:ilvl="2" w:tplc="36DAA126" w:tentative="1">
      <w:start w:val="1"/>
      <w:numFmt w:val="lowerRoman"/>
      <w:lvlText w:val="%3."/>
      <w:lvlJc w:val="right"/>
      <w:pPr>
        <w:tabs>
          <w:tab w:val="num" w:pos="2160"/>
        </w:tabs>
        <w:ind w:left="2160" w:hanging="180"/>
      </w:pPr>
    </w:lvl>
    <w:lvl w:ilvl="3" w:tplc="BA165DA8" w:tentative="1">
      <w:start w:val="1"/>
      <w:numFmt w:val="decimal"/>
      <w:lvlText w:val="%4."/>
      <w:lvlJc w:val="left"/>
      <w:pPr>
        <w:tabs>
          <w:tab w:val="num" w:pos="2880"/>
        </w:tabs>
        <w:ind w:left="2880" w:hanging="360"/>
      </w:pPr>
    </w:lvl>
    <w:lvl w:ilvl="4" w:tplc="7D267C82" w:tentative="1">
      <w:start w:val="1"/>
      <w:numFmt w:val="lowerLetter"/>
      <w:lvlText w:val="%5."/>
      <w:lvlJc w:val="left"/>
      <w:pPr>
        <w:tabs>
          <w:tab w:val="num" w:pos="3600"/>
        </w:tabs>
        <w:ind w:left="3600" w:hanging="360"/>
      </w:pPr>
    </w:lvl>
    <w:lvl w:ilvl="5" w:tplc="2B7478E2" w:tentative="1">
      <w:start w:val="1"/>
      <w:numFmt w:val="lowerRoman"/>
      <w:lvlText w:val="%6."/>
      <w:lvlJc w:val="right"/>
      <w:pPr>
        <w:tabs>
          <w:tab w:val="num" w:pos="4320"/>
        </w:tabs>
        <w:ind w:left="4320" w:hanging="180"/>
      </w:pPr>
    </w:lvl>
    <w:lvl w:ilvl="6" w:tplc="DCA065F0" w:tentative="1">
      <w:start w:val="1"/>
      <w:numFmt w:val="decimal"/>
      <w:lvlText w:val="%7."/>
      <w:lvlJc w:val="left"/>
      <w:pPr>
        <w:tabs>
          <w:tab w:val="num" w:pos="5040"/>
        </w:tabs>
        <w:ind w:left="5040" w:hanging="360"/>
      </w:pPr>
    </w:lvl>
    <w:lvl w:ilvl="7" w:tplc="337EE642" w:tentative="1">
      <w:start w:val="1"/>
      <w:numFmt w:val="lowerLetter"/>
      <w:lvlText w:val="%8."/>
      <w:lvlJc w:val="left"/>
      <w:pPr>
        <w:tabs>
          <w:tab w:val="num" w:pos="5760"/>
        </w:tabs>
        <w:ind w:left="5760" w:hanging="360"/>
      </w:pPr>
    </w:lvl>
    <w:lvl w:ilvl="8" w:tplc="325406A0" w:tentative="1">
      <w:start w:val="1"/>
      <w:numFmt w:val="lowerRoman"/>
      <w:lvlText w:val="%9."/>
      <w:lvlJc w:val="right"/>
      <w:pPr>
        <w:tabs>
          <w:tab w:val="num" w:pos="6480"/>
        </w:tabs>
        <w:ind w:left="6480" w:hanging="180"/>
      </w:pPr>
    </w:lvl>
  </w:abstractNum>
  <w:abstractNum w:abstractNumId="17" w15:restartNumberingAfterBreak="0">
    <w:nsid w:val="28464219"/>
    <w:multiLevelType w:val="singleLevel"/>
    <w:tmpl w:val="13F85C3C"/>
    <w:lvl w:ilvl="0">
      <w:start w:val="71"/>
      <w:numFmt w:val="decimal"/>
      <w:lvlText w:val="%1"/>
      <w:lvlJc w:val="left"/>
      <w:pPr>
        <w:tabs>
          <w:tab w:val="num" w:pos="720"/>
        </w:tabs>
        <w:ind w:left="720" w:hanging="720"/>
      </w:pPr>
      <w:rPr>
        <w:rFonts w:hint="default"/>
      </w:rPr>
    </w:lvl>
  </w:abstractNum>
  <w:abstractNum w:abstractNumId="18" w15:restartNumberingAfterBreak="0">
    <w:nsid w:val="2A5A0954"/>
    <w:multiLevelType w:val="hybridMultilevel"/>
    <w:tmpl w:val="B990739C"/>
    <w:lvl w:ilvl="0" w:tplc="C07A8ACA">
      <w:start w:val="2"/>
      <w:numFmt w:val="lowerLetter"/>
      <w:lvlText w:val="(%1)"/>
      <w:lvlJc w:val="left"/>
      <w:pPr>
        <w:tabs>
          <w:tab w:val="num" w:pos="1080"/>
        </w:tabs>
        <w:ind w:left="1080" w:hanging="360"/>
      </w:pPr>
      <w:rPr>
        <w:rFonts w:hint="default"/>
      </w:rPr>
    </w:lvl>
    <w:lvl w:ilvl="1" w:tplc="07C6A5FE" w:tentative="1">
      <w:start w:val="1"/>
      <w:numFmt w:val="lowerLetter"/>
      <w:lvlText w:val="%2."/>
      <w:lvlJc w:val="left"/>
      <w:pPr>
        <w:tabs>
          <w:tab w:val="num" w:pos="1800"/>
        </w:tabs>
        <w:ind w:left="1800" w:hanging="360"/>
      </w:pPr>
    </w:lvl>
    <w:lvl w:ilvl="2" w:tplc="A3F0A2B8" w:tentative="1">
      <w:start w:val="1"/>
      <w:numFmt w:val="lowerRoman"/>
      <w:lvlText w:val="%3."/>
      <w:lvlJc w:val="right"/>
      <w:pPr>
        <w:tabs>
          <w:tab w:val="num" w:pos="2520"/>
        </w:tabs>
        <w:ind w:left="2520" w:hanging="180"/>
      </w:pPr>
    </w:lvl>
    <w:lvl w:ilvl="3" w:tplc="DE96C72C" w:tentative="1">
      <w:start w:val="1"/>
      <w:numFmt w:val="decimal"/>
      <w:lvlText w:val="%4."/>
      <w:lvlJc w:val="left"/>
      <w:pPr>
        <w:tabs>
          <w:tab w:val="num" w:pos="3240"/>
        </w:tabs>
        <w:ind w:left="3240" w:hanging="360"/>
      </w:pPr>
    </w:lvl>
    <w:lvl w:ilvl="4" w:tplc="9274D542" w:tentative="1">
      <w:start w:val="1"/>
      <w:numFmt w:val="lowerLetter"/>
      <w:lvlText w:val="%5."/>
      <w:lvlJc w:val="left"/>
      <w:pPr>
        <w:tabs>
          <w:tab w:val="num" w:pos="3960"/>
        </w:tabs>
        <w:ind w:left="3960" w:hanging="360"/>
      </w:pPr>
    </w:lvl>
    <w:lvl w:ilvl="5" w:tplc="F7F628EC" w:tentative="1">
      <w:start w:val="1"/>
      <w:numFmt w:val="lowerRoman"/>
      <w:lvlText w:val="%6."/>
      <w:lvlJc w:val="right"/>
      <w:pPr>
        <w:tabs>
          <w:tab w:val="num" w:pos="4680"/>
        </w:tabs>
        <w:ind w:left="4680" w:hanging="180"/>
      </w:pPr>
    </w:lvl>
    <w:lvl w:ilvl="6" w:tplc="58AAD1B8" w:tentative="1">
      <w:start w:val="1"/>
      <w:numFmt w:val="decimal"/>
      <w:lvlText w:val="%7."/>
      <w:lvlJc w:val="left"/>
      <w:pPr>
        <w:tabs>
          <w:tab w:val="num" w:pos="5400"/>
        </w:tabs>
        <w:ind w:left="5400" w:hanging="360"/>
      </w:pPr>
    </w:lvl>
    <w:lvl w:ilvl="7" w:tplc="0828436A" w:tentative="1">
      <w:start w:val="1"/>
      <w:numFmt w:val="lowerLetter"/>
      <w:lvlText w:val="%8."/>
      <w:lvlJc w:val="left"/>
      <w:pPr>
        <w:tabs>
          <w:tab w:val="num" w:pos="6120"/>
        </w:tabs>
        <w:ind w:left="6120" w:hanging="360"/>
      </w:pPr>
    </w:lvl>
    <w:lvl w:ilvl="8" w:tplc="B02E4018" w:tentative="1">
      <w:start w:val="1"/>
      <w:numFmt w:val="lowerRoman"/>
      <w:lvlText w:val="%9."/>
      <w:lvlJc w:val="right"/>
      <w:pPr>
        <w:tabs>
          <w:tab w:val="num" w:pos="6840"/>
        </w:tabs>
        <w:ind w:left="6840" w:hanging="180"/>
      </w:pPr>
    </w:lvl>
  </w:abstractNum>
  <w:abstractNum w:abstractNumId="19" w15:restartNumberingAfterBreak="0">
    <w:nsid w:val="2B90783C"/>
    <w:multiLevelType w:val="hybridMultilevel"/>
    <w:tmpl w:val="BC904FF2"/>
    <w:lvl w:ilvl="0" w:tplc="335825D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9D7860"/>
    <w:multiLevelType w:val="singleLevel"/>
    <w:tmpl w:val="8ED02B94"/>
    <w:lvl w:ilvl="0">
      <w:start w:val="66"/>
      <w:numFmt w:val="decimal"/>
      <w:lvlText w:val="%1"/>
      <w:lvlJc w:val="left"/>
      <w:pPr>
        <w:tabs>
          <w:tab w:val="num" w:pos="720"/>
        </w:tabs>
        <w:ind w:left="720" w:hanging="720"/>
      </w:pPr>
      <w:rPr>
        <w:rFonts w:hint="default"/>
      </w:rPr>
    </w:lvl>
  </w:abstractNum>
  <w:abstractNum w:abstractNumId="21" w15:restartNumberingAfterBreak="0">
    <w:nsid w:val="38C632D8"/>
    <w:multiLevelType w:val="multilevel"/>
    <w:tmpl w:val="6FFED352"/>
    <w:lvl w:ilvl="0">
      <w:start w:val="3"/>
      <w:numFmt w:val="decimal"/>
      <w:lvlText w:val="%1"/>
      <w:lvlJc w:val="left"/>
      <w:pPr>
        <w:tabs>
          <w:tab w:val="num" w:pos="360"/>
        </w:tabs>
        <w:ind w:left="360" w:hanging="360"/>
      </w:pPr>
      <w:rPr>
        <w:rFonts w:hint="default"/>
      </w:rPr>
    </w:lvl>
    <w:lvl w:ilvl="1">
      <w:start w:val="2"/>
      <w:numFmt w:val="decimal"/>
      <w:lvlText w:val="%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9C0418B"/>
    <w:multiLevelType w:val="singleLevel"/>
    <w:tmpl w:val="872054FE"/>
    <w:lvl w:ilvl="0">
      <w:start w:val="10"/>
      <w:numFmt w:val="decimal"/>
      <w:lvlText w:val="%1"/>
      <w:lvlJc w:val="left"/>
      <w:pPr>
        <w:tabs>
          <w:tab w:val="num" w:pos="720"/>
        </w:tabs>
        <w:ind w:left="720" w:hanging="720"/>
      </w:pPr>
      <w:rPr>
        <w:rFonts w:hint="default"/>
      </w:rPr>
    </w:lvl>
  </w:abstractNum>
  <w:abstractNum w:abstractNumId="23" w15:restartNumberingAfterBreak="0">
    <w:nsid w:val="3B434283"/>
    <w:multiLevelType w:val="hybridMultilevel"/>
    <w:tmpl w:val="DD56E9C4"/>
    <w:lvl w:ilvl="0" w:tplc="D54094F0">
      <w:start w:val="2"/>
      <w:numFmt w:val="lowerLetter"/>
      <w:lvlText w:val="(%1)"/>
      <w:lvlJc w:val="left"/>
      <w:pPr>
        <w:tabs>
          <w:tab w:val="num" w:pos="720"/>
        </w:tabs>
        <w:ind w:left="720" w:hanging="720"/>
      </w:pPr>
      <w:rPr>
        <w:rFonts w:hint="default"/>
      </w:rPr>
    </w:lvl>
    <w:lvl w:ilvl="1" w:tplc="3F948E60" w:tentative="1">
      <w:start w:val="1"/>
      <w:numFmt w:val="lowerLetter"/>
      <w:lvlText w:val="%2."/>
      <w:lvlJc w:val="left"/>
      <w:pPr>
        <w:tabs>
          <w:tab w:val="num" w:pos="720"/>
        </w:tabs>
        <w:ind w:left="720" w:hanging="360"/>
      </w:pPr>
    </w:lvl>
    <w:lvl w:ilvl="2" w:tplc="7FECE74C" w:tentative="1">
      <w:start w:val="1"/>
      <w:numFmt w:val="lowerRoman"/>
      <w:lvlText w:val="%3."/>
      <w:lvlJc w:val="right"/>
      <w:pPr>
        <w:tabs>
          <w:tab w:val="num" w:pos="1440"/>
        </w:tabs>
        <w:ind w:left="1440" w:hanging="180"/>
      </w:pPr>
    </w:lvl>
    <w:lvl w:ilvl="3" w:tplc="F6A48D66" w:tentative="1">
      <w:start w:val="1"/>
      <w:numFmt w:val="decimal"/>
      <w:lvlText w:val="%4."/>
      <w:lvlJc w:val="left"/>
      <w:pPr>
        <w:tabs>
          <w:tab w:val="num" w:pos="2160"/>
        </w:tabs>
        <w:ind w:left="2160" w:hanging="360"/>
      </w:pPr>
    </w:lvl>
    <w:lvl w:ilvl="4" w:tplc="FC0E6B28" w:tentative="1">
      <w:start w:val="1"/>
      <w:numFmt w:val="lowerLetter"/>
      <w:lvlText w:val="%5."/>
      <w:lvlJc w:val="left"/>
      <w:pPr>
        <w:tabs>
          <w:tab w:val="num" w:pos="2880"/>
        </w:tabs>
        <w:ind w:left="2880" w:hanging="360"/>
      </w:pPr>
    </w:lvl>
    <w:lvl w:ilvl="5" w:tplc="39E8D498" w:tentative="1">
      <w:start w:val="1"/>
      <w:numFmt w:val="lowerRoman"/>
      <w:lvlText w:val="%6."/>
      <w:lvlJc w:val="right"/>
      <w:pPr>
        <w:tabs>
          <w:tab w:val="num" w:pos="3600"/>
        </w:tabs>
        <w:ind w:left="3600" w:hanging="180"/>
      </w:pPr>
    </w:lvl>
    <w:lvl w:ilvl="6" w:tplc="7DF47DDE" w:tentative="1">
      <w:start w:val="1"/>
      <w:numFmt w:val="decimal"/>
      <w:lvlText w:val="%7."/>
      <w:lvlJc w:val="left"/>
      <w:pPr>
        <w:tabs>
          <w:tab w:val="num" w:pos="4320"/>
        </w:tabs>
        <w:ind w:left="4320" w:hanging="360"/>
      </w:pPr>
    </w:lvl>
    <w:lvl w:ilvl="7" w:tplc="47A4AABC" w:tentative="1">
      <w:start w:val="1"/>
      <w:numFmt w:val="lowerLetter"/>
      <w:lvlText w:val="%8."/>
      <w:lvlJc w:val="left"/>
      <w:pPr>
        <w:tabs>
          <w:tab w:val="num" w:pos="5040"/>
        </w:tabs>
        <w:ind w:left="5040" w:hanging="360"/>
      </w:pPr>
    </w:lvl>
    <w:lvl w:ilvl="8" w:tplc="9A94A9D4" w:tentative="1">
      <w:start w:val="1"/>
      <w:numFmt w:val="lowerRoman"/>
      <w:lvlText w:val="%9."/>
      <w:lvlJc w:val="right"/>
      <w:pPr>
        <w:tabs>
          <w:tab w:val="num" w:pos="5760"/>
        </w:tabs>
        <w:ind w:left="5760" w:hanging="180"/>
      </w:pPr>
    </w:lvl>
  </w:abstractNum>
  <w:abstractNum w:abstractNumId="24" w15:restartNumberingAfterBreak="0">
    <w:nsid w:val="3C390B36"/>
    <w:multiLevelType w:val="singleLevel"/>
    <w:tmpl w:val="214CDD90"/>
    <w:lvl w:ilvl="0">
      <w:start w:val="3"/>
      <w:numFmt w:val="lowerLetter"/>
      <w:lvlText w:val="(%1)"/>
      <w:lvlJc w:val="left"/>
      <w:pPr>
        <w:tabs>
          <w:tab w:val="num" w:pos="1440"/>
        </w:tabs>
        <w:ind w:left="1440" w:hanging="720"/>
      </w:pPr>
      <w:rPr>
        <w:rFonts w:hint="default"/>
      </w:rPr>
    </w:lvl>
  </w:abstractNum>
  <w:abstractNum w:abstractNumId="25" w15:restartNumberingAfterBreak="0">
    <w:nsid w:val="3D9F2DDF"/>
    <w:multiLevelType w:val="singleLevel"/>
    <w:tmpl w:val="B7666666"/>
    <w:lvl w:ilvl="0">
      <w:start w:val="2"/>
      <w:numFmt w:val="lowerLetter"/>
      <w:lvlText w:val="(%1)"/>
      <w:lvlJc w:val="left"/>
      <w:pPr>
        <w:tabs>
          <w:tab w:val="num" w:pos="1440"/>
        </w:tabs>
        <w:ind w:left="1440" w:hanging="720"/>
      </w:pPr>
      <w:rPr>
        <w:rFonts w:hint="default"/>
      </w:rPr>
    </w:lvl>
  </w:abstractNum>
  <w:abstractNum w:abstractNumId="26" w15:restartNumberingAfterBreak="0">
    <w:nsid w:val="3DB21B89"/>
    <w:multiLevelType w:val="singleLevel"/>
    <w:tmpl w:val="D548E72A"/>
    <w:lvl w:ilvl="0">
      <w:start w:val="1"/>
      <w:numFmt w:val="decimal"/>
      <w:lvlText w:val="%1"/>
      <w:lvlJc w:val="left"/>
      <w:pPr>
        <w:tabs>
          <w:tab w:val="num" w:pos="1440"/>
        </w:tabs>
        <w:ind w:left="1440" w:hanging="720"/>
      </w:pPr>
      <w:rPr>
        <w:rFonts w:hint="default"/>
      </w:rPr>
    </w:lvl>
  </w:abstractNum>
  <w:abstractNum w:abstractNumId="27" w15:restartNumberingAfterBreak="0">
    <w:nsid w:val="3E4778E7"/>
    <w:multiLevelType w:val="singleLevel"/>
    <w:tmpl w:val="214CDD90"/>
    <w:lvl w:ilvl="0">
      <w:start w:val="2"/>
      <w:numFmt w:val="lowerLetter"/>
      <w:lvlText w:val="(%1)"/>
      <w:lvlJc w:val="left"/>
      <w:pPr>
        <w:tabs>
          <w:tab w:val="num" w:pos="1440"/>
        </w:tabs>
        <w:ind w:left="1440" w:hanging="720"/>
      </w:pPr>
      <w:rPr>
        <w:rFonts w:hint="default"/>
      </w:rPr>
    </w:lvl>
  </w:abstractNum>
  <w:abstractNum w:abstractNumId="28" w15:restartNumberingAfterBreak="0">
    <w:nsid w:val="40E01FF2"/>
    <w:multiLevelType w:val="singleLevel"/>
    <w:tmpl w:val="214CDD90"/>
    <w:lvl w:ilvl="0">
      <w:start w:val="2"/>
      <w:numFmt w:val="lowerLetter"/>
      <w:lvlText w:val="(%1)"/>
      <w:lvlJc w:val="left"/>
      <w:pPr>
        <w:tabs>
          <w:tab w:val="num" w:pos="1440"/>
        </w:tabs>
        <w:ind w:left="1440" w:hanging="720"/>
      </w:pPr>
      <w:rPr>
        <w:rFonts w:hint="default"/>
      </w:rPr>
    </w:lvl>
  </w:abstractNum>
  <w:abstractNum w:abstractNumId="29" w15:restartNumberingAfterBreak="0">
    <w:nsid w:val="414366D0"/>
    <w:multiLevelType w:val="singleLevel"/>
    <w:tmpl w:val="214CDD90"/>
    <w:lvl w:ilvl="0">
      <w:start w:val="2"/>
      <w:numFmt w:val="lowerLetter"/>
      <w:lvlText w:val="(%1)"/>
      <w:lvlJc w:val="left"/>
      <w:pPr>
        <w:tabs>
          <w:tab w:val="num" w:pos="1440"/>
        </w:tabs>
        <w:ind w:left="1440" w:hanging="720"/>
      </w:pPr>
      <w:rPr>
        <w:rFonts w:hint="default"/>
      </w:rPr>
    </w:lvl>
  </w:abstractNum>
  <w:abstractNum w:abstractNumId="30" w15:restartNumberingAfterBreak="0">
    <w:nsid w:val="4564447E"/>
    <w:multiLevelType w:val="singleLevel"/>
    <w:tmpl w:val="9DF07AD0"/>
    <w:lvl w:ilvl="0">
      <w:start w:val="2"/>
      <w:numFmt w:val="lowerLetter"/>
      <w:lvlText w:val="(%1)"/>
      <w:lvlJc w:val="left"/>
      <w:pPr>
        <w:tabs>
          <w:tab w:val="num" w:pos="2160"/>
        </w:tabs>
        <w:ind w:left="2160" w:hanging="720"/>
      </w:pPr>
      <w:rPr>
        <w:rFonts w:hint="default"/>
      </w:rPr>
    </w:lvl>
  </w:abstractNum>
  <w:abstractNum w:abstractNumId="31" w15:restartNumberingAfterBreak="0">
    <w:nsid w:val="47042227"/>
    <w:multiLevelType w:val="singleLevel"/>
    <w:tmpl w:val="EB4EC904"/>
    <w:lvl w:ilvl="0">
      <w:start w:val="2"/>
      <w:numFmt w:val="lowerRoman"/>
      <w:lvlText w:val="(%1)"/>
      <w:lvlJc w:val="left"/>
      <w:pPr>
        <w:tabs>
          <w:tab w:val="num" w:pos="2160"/>
        </w:tabs>
        <w:ind w:left="2160" w:hanging="720"/>
      </w:pPr>
      <w:rPr>
        <w:rFonts w:hint="default"/>
      </w:rPr>
    </w:lvl>
  </w:abstractNum>
  <w:abstractNum w:abstractNumId="32" w15:restartNumberingAfterBreak="0">
    <w:nsid w:val="49D821A1"/>
    <w:multiLevelType w:val="singleLevel"/>
    <w:tmpl w:val="D026C2B8"/>
    <w:lvl w:ilvl="0">
      <w:start w:val="2"/>
      <w:numFmt w:val="lowerRoman"/>
      <w:lvlText w:val="(%1)"/>
      <w:lvlJc w:val="left"/>
      <w:pPr>
        <w:tabs>
          <w:tab w:val="num" w:pos="2160"/>
        </w:tabs>
        <w:ind w:left="2160" w:hanging="720"/>
      </w:pPr>
      <w:rPr>
        <w:rFonts w:hint="default"/>
      </w:rPr>
    </w:lvl>
  </w:abstractNum>
  <w:abstractNum w:abstractNumId="33" w15:restartNumberingAfterBreak="0">
    <w:nsid w:val="4B887125"/>
    <w:multiLevelType w:val="singleLevel"/>
    <w:tmpl w:val="B7666666"/>
    <w:lvl w:ilvl="0">
      <w:start w:val="1"/>
      <w:numFmt w:val="lowerLetter"/>
      <w:lvlText w:val="(%1)"/>
      <w:lvlJc w:val="left"/>
      <w:pPr>
        <w:tabs>
          <w:tab w:val="num" w:pos="1440"/>
        </w:tabs>
        <w:ind w:left="1440" w:hanging="720"/>
      </w:pPr>
      <w:rPr>
        <w:rFonts w:hint="default"/>
      </w:rPr>
    </w:lvl>
  </w:abstractNum>
  <w:abstractNum w:abstractNumId="34" w15:restartNumberingAfterBreak="0">
    <w:nsid w:val="4B9F4F7B"/>
    <w:multiLevelType w:val="singleLevel"/>
    <w:tmpl w:val="BB82DB98"/>
    <w:lvl w:ilvl="0">
      <w:start w:val="24"/>
      <w:numFmt w:val="decimal"/>
      <w:lvlText w:val="%1"/>
      <w:lvlJc w:val="left"/>
      <w:pPr>
        <w:tabs>
          <w:tab w:val="num" w:pos="720"/>
        </w:tabs>
        <w:ind w:left="720" w:hanging="720"/>
      </w:pPr>
      <w:rPr>
        <w:rFonts w:hint="default"/>
      </w:rPr>
    </w:lvl>
  </w:abstractNum>
  <w:abstractNum w:abstractNumId="35" w15:restartNumberingAfterBreak="0">
    <w:nsid w:val="4DF0249E"/>
    <w:multiLevelType w:val="singleLevel"/>
    <w:tmpl w:val="B7666666"/>
    <w:lvl w:ilvl="0">
      <w:start w:val="1"/>
      <w:numFmt w:val="lowerLetter"/>
      <w:lvlText w:val="(%1)"/>
      <w:lvlJc w:val="left"/>
      <w:pPr>
        <w:tabs>
          <w:tab w:val="num" w:pos="1440"/>
        </w:tabs>
        <w:ind w:left="1440" w:hanging="720"/>
      </w:pPr>
      <w:rPr>
        <w:rFonts w:hint="default"/>
      </w:rPr>
    </w:lvl>
  </w:abstractNum>
  <w:abstractNum w:abstractNumId="36" w15:restartNumberingAfterBreak="0">
    <w:nsid w:val="53F24177"/>
    <w:multiLevelType w:val="hybridMultilevel"/>
    <w:tmpl w:val="B1F0F9DE"/>
    <w:lvl w:ilvl="0" w:tplc="9A62332A">
      <w:start w:val="1"/>
      <w:numFmt w:val="decimal"/>
      <w:lvlText w:val="%1"/>
      <w:lvlJc w:val="left"/>
      <w:pPr>
        <w:tabs>
          <w:tab w:val="num" w:pos="720"/>
        </w:tabs>
        <w:ind w:left="720" w:hanging="720"/>
      </w:pPr>
      <w:rPr>
        <w:rFonts w:hint="default"/>
        <w:b w:val="0"/>
      </w:rPr>
    </w:lvl>
    <w:lvl w:ilvl="1" w:tplc="52E6A472">
      <w:start w:val="24"/>
      <w:numFmt w:val="decimal"/>
      <w:lvlText w:val="%2"/>
      <w:lvlJc w:val="left"/>
      <w:pPr>
        <w:tabs>
          <w:tab w:val="num" w:pos="1800"/>
        </w:tabs>
        <w:ind w:left="1800" w:hanging="720"/>
      </w:pPr>
      <w:rPr>
        <w:rFonts w:hint="default"/>
      </w:rPr>
    </w:lvl>
    <w:lvl w:ilvl="2" w:tplc="2354B034">
      <w:start w:val="1"/>
      <w:numFmt w:val="lowerRoman"/>
      <w:lvlText w:val="%3."/>
      <w:lvlJc w:val="right"/>
      <w:pPr>
        <w:tabs>
          <w:tab w:val="num" w:pos="2160"/>
        </w:tabs>
        <w:ind w:left="2160" w:hanging="180"/>
      </w:pPr>
    </w:lvl>
    <w:lvl w:ilvl="3" w:tplc="28441454" w:tentative="1">
      <w:start w:val="1"/>
      <w:numFmt w:val="decimal"/>
      <w:lvlText w:val="%4."/>
      <w:lvlJc w:val="left"/>
      <w:pPr>
        <w:tabs>
          <w:tab w:val="num" w:pos="2880"/>
        </w:tabs>
        <w:ind w:left="2880" w:hanging="360"/>
      </w:pPr>
    </w:lvl>
    <w:lvl w:ilvl="4" w:tplc="51F6E524" w:tentative="1">
      <w:start w:val="1"/>
      <w:numFmt w:val="lowerLetter"/>
      <w:lvlText w:val="%5."/>
      <w:lvlJc w:val="left"/>
      <w:pPr>
        <w:tabs>
          <w:tab w:val="num" w:pos="3600"/>
        </w:tabs>
        <w:ind w:left="3600" w:hanging="360"/>
      </w:pPr>
    </w:lvl>
    <w:lvl w:ilvl="5" w:tplc="358820CA" w:tentative="1">
      <w:start w:val="1"/>
      <w:numFmt w:val="lowerRoman"/>
      <w:lvlText w:val="%6."/>
      <w:lvlJc w:val="right"/>
      <w:pPr>
        <w:tabs>
          <w:tab w:val="num" w:pos="4320"/>
        </w:tabs>
        <w:ind w:left="4320" w:hanging="180"/>
      </w:pPr>
    </w:lvl>
    <w:lvl w:ilvl="6" w:tplc="639E071C" w:tentative="1">
      <w:start w:val="1"/>
      <w:numFmt w:val="decimal"/>
      <w:lvlText w:val="%7."/>
      <w:lvlJc w:val="left"/>
      <w:pPr>
        <w:tabs>
          <w:tab w:val="num" w:pos="5040"/>
        </w:tabs>
        <w:ind w:left="5040" w:hanging="360"/>
      </w:pPr>
    </w:lvl>
    <w:lvl w:ilvl="7" w:tplc="22CE8A94" w:tentative="1">
      <w:start w:val="1"/>
      <w:numFmt w:val="lowerLetter"/>
      <w:lvlText w:val="%8."/>
      <w:lvlJc w:val="left"/>
      <w:pPr>
        <w:tabs>
          <w:tab w:val="num" w:pos="5760"/>
        </w:tabs>
        <w:ind w:left="5760" w:hanging="360"/>
      </w:pPr>
    </w:lvl>
    <w:lvl w:ilvl="8" w:tplc="CBB6AC00" w:tentative="1">
      <w:start w:val="1"/>
      <w:numFmt w:val="lowerRoman"/>
      <w:lvlText w:val="%9."/>
      <w:lvlJc w:val="right"/>
      <w:pPr>
        <w:tabs>
          <w:tab w:val="num" w:pos="6480"/>
        </w:tabs>
        <w:ind w:left="6480" w:hanging="180"/>
      </w:pPr>
    </w:lvl>
  </w:abstractNum>
  <w:abstractNum w:abstractNumId="37" w15:restartNumberingAfterBreak="0">
    <w:nsid w:val="54271EDA"/>
    <w:multiLevelType w:val="singleLevel"/>
    <w:tmpl w:val="214CDD90"/>
    <w:lvl w:ilvl="0">
      <w:start w:val="2"/>
      <w:numFmt w:val="lowerLetter"/>
      <w:lvlText w:val="(%1)"/>
      <w:lvlJc w:val="left"/>
      <w:pPr>
        <w:tabs>
          <w:tab w:val="num" w:pos="1440"/>
        </w:tabs>
        <w:ind w:left="1440" w:hanging="720"/>
      </w:pPr>
      <w:rPr>
        <w:rFonts w:hint="default"/>
      </w:rPr>
    </w:lvl>
  </w:abstractNum>
  <w:abstractNum w:abstractNumId="38" w15:restartNumberingAfterBreak="0">
    <w:nsid w:val="543656E8"/>
    <w:multiLevelType w:val="singleLevel"/>
    <w:tmpl w:val="B7666666"/>
    <w:lvl w:ilvl="0">
      <w:start w:val="2"/>
      <w:numFmt w:val="lowerLetter"/>
      <w:lvlText w:val="(%1)"/>
      <w:lvlJc w:val="left"/>
      <w:pPr>
        <w:tabs>
          <w:tab w:val="num" w:pos="1440"/>
        </w:tabs>
        <w:ind w:left="1440" w:hanging="720"/>
      </w:pPr>
      <w:rPr>
        <w:rFonts w:hint="default"/>
      </w:rPr>
    </w:lvl>
  </w:abstractNum>
  <w:abstractNum w:abstractNumId="39" w15:restartNumberingAfterBreak="0">
    <w:nsid w:val="544A54A8"/>
    <w:multiLevelType w:val="singleLevel"/>
    <w:tmpl w:val="214CDD90"/>
    <w:lvl w:ilvl="0">
      <w:start w:val="2"/>
      <w:numFmt w:val="lowerLetter"/>
      <w:lvlText w:val="(%1)"/>
      <w:lvlJc w:val="left"/>
      <w:pPr>
        <w:tabs>
          <w:tab w:val="num" w:pos="1440"/>
        </w:tabs>
        <w:ind w:left="1440" w:hanging="720"/>
      </w:pPr>
      <w:rPr>
        <w:rFonts w:hint="default"/>
      </w:rPr>
    </w:lvl>
  </w:abstractNum>
  <w:abstractNum w:abstractNumId="40" w15:restartNumberingAfterBreak="0">
    <w:nsid w:val="552D63C4"/>
    <w:multiLevelType w:val="singleLevel"/>
    <w:tmpl w:val="374607F2"/>
    <w:lvl w:ilvl="0">
      <w:start w:val="2"/>
      <w:numFmt w:val="lowerLetter"/>
      <w:lvlText w:val="(%1)"/>
      <w:lvlJc w:val="left"/>
      <w:pPr>
        <w:tabs>
          <w:tab w:val="num" w:pos="2160"/>
        </w:tabs>
        <w:ind w:left="2160" w:hanging="720"/>
      </w:pPr>
      <w:rPr>
        <w:rFonts w:hint="default"/>
      </w:rPr>
    </w:lvl>
  </w:abstractNum>
  <w:abstractNum w:abstractNumId="41" w15:restartNumberingAfterBreak="0">
    <w:nsid w:val="581C7D68"/>
    <w:multiLevelType w:val="singleLevel"/>
    <w:tmpl w:val="AF0E2CB6"/>
    <w:lvl w:ilvl="0">
      <w:start w:val="1"/>
      <w:numFmt w:val="lowerRoman"/>
      <w:lvlText w:val="(%1)"/>
      <w:lvlJc w:val="left"/>
      <w:pPr>
        <w:tabs>
          <w:tab w:val="num" w:pos="2160"/>
        </w:tabs>
        <w:ind w:left="2160" w:hanging="720"/>
      </w:pPr>
      <w:rPr>
        <w:rFonts w:hint="default"/>
      </w:rPr>
    </w:lvl>
  </w:abstractNum>
  <w:abstractNum w:abstractNumId="42" w15:restartNumberingAfterBreak="0">
    <w:nsid w:val="59A95F61"/>
    <w:multiLevelType w:val="hybridMultilevel"/>
    <w:tmpl w:val="A69887F4"/>
    <w:lvl w:ilvl="0" w:tplc="6A8CFD80">
      <w:start w:val="1"/>
      <w:numFmt w:val="lowerLetter"/>
      <w:lvlText w:val="(%1)"/>
      <w:lvlJc w:val="left"/>
      <w:pPr>
        <w:tabs>
          <w:tab w:val="num" w:pos="1429"/>
        </w:tabs>
        <w:ind w:left="1429" w:hanging="72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3" w15:restartNumberingAfterBreak="0">
    <w:nsid w:val="5A6809BC"/>
    <w:multiLevelType w:val="multilevel"/>
    <w:tmpl w:val="9ACC0E8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B6E669E"/>
    <w:multiLevelType w:val="singleLevel"/>
    <w:tmpl w:val="B7666666"/>
    <w:lvl w:ilvl="0">
      <w:start w:val="2"/>
      <w:numFmt w:val="lowerLetter"/>
      <w:lvlText w:val="(%1)"/>
      <w:lvlJc w:val="left"/>
      <w:pPr>
        <w:tabs>
          <w:tab w:val="num" w:pos="1440"/>
        </w:tabs>
        <w:ind w:left="1440" w:hanging="720"/>
      </w:pPr>
      <w:rPr>
        <w:rFonts w:hint="default"/>
      </w:rPr>
    </w:lvl>
  </w:abstractNum>
  <w:abstractNum w:abstractNumId="45" w15:restartNumberingAfterBreak="0">
    <w:nsid w:val="629C4526"/>
    <w:multiLevelType w:val="singleLevel"/>
    <w:tmpl w:val="180025EC"/>
    <w:lvl w:ilvl="0">
      <w:start w:val="1"/>
      <w:numFmt w:val="lowerRoman"/>
      <w:lvlText w:val="(%1)"/>
      <w:lvlJc w:val="left"/>
      <w:pPr>
        <w:tabs>
          <w:tab w:val="num" w:pos="2160"/>
        </w:tabs>
        <w:ind w:left="2160" w:hanging="720"/>
      </w:pPr>
      <w:rPr>
        <w:rFonts w:hint="default"/>
      </w:rPr>
    </w:lvl>
  </w:abstractNum>
  <w:abstractNum w:abstractNumId="46" w15:restartNumberingAfterBreak="0">
    <w:nsid w:val="640C6C34"/>
    <w:multiLevelType w:val="singleLevel"/>
    <w:tmpl w:val="ABFA348A"/>
    <w:lvl w:ilvl="0">
      <w:start w:val="1"/>
      <w:numFmt w:val="lowerRoman"/>
      <w:lvlText w:val="(%1)"/>
      <w:lvlJc w:val="left"/>
      <w:pPr>
        <w:tabs>
          <w:tab w:val="num" w:pos="2160"/>
        </w:tabs>
        <w:ind w:left="2160" w:hanging="720"/>
      </w:pPr>
      <w:rPr>
        <w:rFonts w:hint="default"/>
      </w:rPr>
    </w:lvl>
  </w:abstractNum>
  <w:abstractNum w:abstractNumId="47" w15:restartNumberingAfterBreak="0">
    <w:nsid w:val="65827788"/>
    <w:multiLevelType w:val="singleLevel"/>
    <w:tmpl w:val="1E981F08"/>
    <w:lvl w:ilvl="0">
      <w:start w:val="50"/>
      <w:numFmt w:val="decimal"/>
      <w:lvlText w:val="%1"/>
      <w:lvlJc w:val="left"/>
      <w:pPr>
        <w:tabs>
          <w:tab w:val="num" w:pos="360"/>
        </w:tabs>
        <w:ind w:left="360" w:hanging="360"/>
      </w:pPr>
      <w:rPr>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68097E67"/>
    <w:multiLevelType w:val="hybridMultilevel"/>
    <w:tmpl w:val="0FE899C8"/>
    <w:lvl w:ilvl="0" w:tplc="B3B851D4">
      <w:start w:val="2"/>
      <w:numFmt w:val="lowerLetter"/>
      <w:lvlText w:val="(%1)"/>
      <w:lvlJc w:val="left"/>
      <w:pPr>
        <w:tabs>
          <w:tab w:val="num" w:pos="720"/>
        </w:tabs>
        <w:ind w:left="720" w:hanging="720"/>
      </w:pPr>
      <w:rPr>
        <w:rFonts w:hint="default"/>
      </w:rPr>
    </w:lvl>
    <w:lvl w:ilvl="1" w:tplc="BF20CCEE" w:tentative="1">
      <w:start w:val="1"/>
      <w:numFmt w:val="lowerLetter"/>
      <w:lvlText w:val="%2."/>
      <w:lvlJc w:val="left"/>
      <w:pPr>
        <w:tabs>
          <w:tab w:val="num" w:pos="1440"/>
        </w:tabs>
        <w:ind w:left="1440" w:hanging="360"/>
      </w:pPr>
    </w:lvl>
    <w:lvl w:ilvl="2" w:tplc="64CEBAD0" w:tentative="1">
      <w:start w:val="1"/>
      <w:numFmt w:val="lowerRoman"/>
      <w:lvlText w:val="%3."/>
      <w:lvlJc w:val="right"/>
      <w:pPr>
        <w:tabs>
          <w:tab w:val="num" w:pos="2160"/>
        </w:tabs>
        <w:ind w:left="2160" w:hanging="180"/>
      </w:pPr>
    </w:lvl>
    <w:lvl w:ilvl="3" w:tplc="4566ED9C" w:tentative="1">
      <w:start w:val="1"/>
      <w:numFmt w:val="decimal"/>
      <w:lvlText w:val="%4."/>
      <w:lvlJc w:val="left"/>
      <w:pPr>
        <w:tabs>
          <w:tab w:val="num" w:pos="2880"/>
        </w:tabs>
        <w:ind w:left="2880" w:hanging="360"/>
      </w:pPr>
    </w:lvl>
    <w:lvl w:ilvl="4" w:tplc="07CEE518" w:tentative="1">
      <w:start w:val="1"/>
      <w:numFmt w:val="lowerLetter"/>
      <w:lvlText w:val="%5."/>
      <w:lvlJc w:val="left"/>
      <w:pPr>
        <w:tabs>
          <w:tab w:val="num" w:pos="3600"/>
        </w:tabs>
        <w:ind w:left="3600" w:hanging="360"/>
      </w:pPr>
    </w:lvl>
    <w:lvl w:ilvl="5" w:tplc="62F26A1E" w:tentative="1">
      <w:start w:val="1"/>
      <w:numFmt w:val="lowerRoman"/>
      <w:lvlText w:val="%6."/>
      <w:lvlJc w:val="right"/>
      <w:pPr>
        <w:tabs>
          <w:tab w:val="num" w:pos="4320"/>
        </w:tabs>
        <w:ind w:left="4320" w:hanging="180"/>
      </w:pPr>
    </w:lvl>
    <w:lvl w:ilvl="6" w:tplc="8D18797C" w:tentative="1">
      <w:start w:val="1"/>
      <w:numFmt w:val="decimal"/>
      <w:lvlText w:val="%7."/>
      <w:lvlJc w:val="left"/>
      <w:pPr>
        <w:tabs>
          <w:tab w:val="num" w:pos="5040"/>
        </w:tabs>
        <w:ind w:left="5040" w:hanging="360"/>
      </w:pPr>
    </w:lvl>
    <w:lvl w:ilvl="7" w:tplc="1D2A4502" w:tentative="1">
      <w:start w:val="1"/>
      <w:numFmt w:val="lowerLetter"/>
      <w:lvlText w:val="%8."/>
      <w:lvlJc w:val="left"/>
      <w:pPr>
        <w:tabs>
          <w:tab w:val="num" w:pos="5760"/>
        </w:tabs>
        <w:ind w:left="5760" w:hanging="360"/>
      </w:pPr>
    </w:lvl>
    <w:lvl w:ilvl="8" w:tplc="DE1A2C94" w:tentative="1">
      <w:start w:val="1"/>
      <w:numFmt w:val="lowerRoman"/>
      <w:lvlText w:val="%9."/>
      <w:lvlJc w:val="right"/>
      <w:pPr>
        <w:tabs>
          <w:tab w:val="num" w:pos="6480"/>
        </w:tabs>
        <w:ind w:left="6480" w:hanging="180"/>
      </w:pPr>
    </w:lvl>
  </w:abstractNum>
  <w:abstractNum w:abstractNumId="49" w15:restartNumberingAfterBreak="0">
    <w:nsid w:val="689D223A"/>
    <w:multiLevelType w:val="multilevel"/>
    <w:tmpl w:val="7B76DCA4"/>
    <w:lvl w:ilvl="0">
      <w:start w:val="1"/>
      <w:numFmt w:val="decimal"/>
      <w:lvlText w:val="%1"/>
      <w:lvlJc w:val="left"/>
      <w:pPr>
        <w:tabs>
          <w:tab w:val="num" w:pos="720"/>
        </w:tabs>
        <w:ind w:left="720" w:hanging="720"/>
      </w:pPr>
      <w:rPr>
        <w:rFonts w:hint="default"/>
      </w:rPr>
    </w:lvl>
    <w:lvl w:ilvl="1">
      <w:start w:val="24"/>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6CAF4740"/>
    <w:multiLevelType w:val="singleLevel"/>
    <w:tmpl w:val="B7666666"/>
    <w:lvl w:ilvl="0">
      <w:start w:val="2"/>
      <w:numFmt w:val="lowerLetter"/>
      <w:lvlText w:val="(%1)"/>
      <w:lvlJc w:val="left"/>
      <w:pPr>
        <w:tabs>
          <w:tab w:val="num" w:pos="1440"/>
        </w:tabs>
        <w:ind w:left="1440" w:hanging="720"/>
      </w:pPr>
      <w:rPr>
        <w:rFonts w:hint="default"/>
      </w:rPr>
    </w:lvl>
  </w:abstractNum>
  <w:abstractNum w:abstractNumId="51" w15:restartNumberingAfterBreak="0">
    <w:nsid w:val="70C46B0A"/>
    <w:multiLevelType w:val="multilevel"/>
    <w:tmpl w:val="7B76DCA4"/>
    <w:lvl w:ilvl="0">
      <w:start w:val="1"/>
      <w:numFmt w:val="decimal"/>
      <w:lvlText w:val="%1"/>
      <w:lvlJc w:val="left"/>
      <w:pPr>
        <w:tabs>
          <w:tab w:val="num" w:pos="720"/>
        </w:tabs>
        <w:ind w:left="720" w:hanging="720"/>
      </w:pPr>
      <w:rPr>
        <w:rFonts w:hint="default"/>
      </w:rPr>
    </w:lvl>
    <w:lvl w:ilvl="1">
      <w:start w:val="24"/>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71B503E9"/>
    <w:multiLevelType w:val="singleLevel"/>
    <w:tmpl w:val="AD04123C"/>
    <w:lvl w:ilvl="0">
      <w:start w:val="1"/>
      <w:numFmt w:val="lowerLetter"/>
      <w:lvlText w:val="(%1)"/>
      <w:lvlJc w:val="left"/>
      <w:pPr>
        <w:tabs>
          <w:tab w:val="num" w:pos="1440"/>
        </w:tabs>
        <w:ind w:left="1440" w:hanging="720"/>
      </w:pPr>
      <w:rPr>
        <w:rFonts w:hint="default"/>
      </w:rPr>
    </w:lvl>
  </w:abstractNum>
  <w:abstractNum w:abstractNumId="53" w15:restartNumberingAfterBreak="0">
    <w:nsid w:val="71BF0610"/>
    <w:multiLevelType w:val="singleLevel"/>
    <w:tmpl w:val="A496C044"/>
    <w:lvl w:ilvl="0">
      <w:start w:val="1"/>
      <w:numFmt w:val="lowerRoman"/>
      <w:lvlText w:val="(%1)"/>
      <w:lvlJc w:val="left"/>
      <w:pPr>
        <w:tabs>
          <w:tab w:val="num" w:pos="2880"/>
        </w:tabs>
        <w:ind w:left="2880" w:hanging="720"/>
      </w:pPr>
      <w:rPr>
        <w:rFonts w:hint="default"/>
      </w:rPr>
    </w:lvl>
  </w:abstractNum>
  <w:abstractNum w:abstractNumId="54" w15:restartNumberingAfterBreak="0">
    <w:nsid w:val="73106F67"/>
    <w:multiLevelType w:val="singleLevel"/>
    <w:tmpl w:val="214CDD90"/>
    <w:lvl w:ilvl="0">
      <w:start w:val="2"/>
      <w:numFmt w:val="lowerLetter"/>
      <w:lvlText w:val="(%1)"/>
      <w:lvlJc w:val="left"/>
      <w:pPr>
        <w:tabs>
          <w:tab w:val="num" w:pos="1440"/>
        </w:tabs>
        <w:ind w:left="1440" w:hanging="720"/>
      </w:pPr>
      <w:rPr>
        <w:rFonts w:hint="default"/>
      </w:rPr>
    </w:lvl>
  </w:abstractNum>
  <w:abstractNum w:abstractNumId="55" w15:restartNumberingAfterBreak="0">
    <w:nsid w:val="744559E4"/>
    <w:multiLevelType w:val="singleLevel"/>
    <w:tmpl w:val="B7666666"/>
    <w:lvl w:ilvl="0">
      <w:start w:val="2"/>
      <w:numFmt w:val="lowerLetter"/>
      <w:lvlText w:val="(%1)"/>
      <w:lvlJc w:val="left"/>
      <w:pPr>
        <w:tabs>
          <w:tab w:val="num" w:pos="1440"/>
        </w:tabs>
        <w:ind w:left="1440" w:hanging="720"/>
      </w:pPr>
      <w:rPr>
        <w:rFonts w:hint="default"/>
      </w:rPr>
    </w:lvl>
  </w:abstractNum>
  <w:abstractNum w:abstractNumId="56" w15:restartNumberingAfterBreak="0">
    <w:nsid w:val="77140D41"/>
    <w:multiLevelType w:val="singleLevel"/>
    <w:tmpl w:val="39CCA208"/>
    <w:lvl w:ilvl="0">
      <w:start w:val="2"/>
      <w:numFmt w:val="lowerLetter"/>
      <w:lvlText w:val="(%1)"/>
      <w:lvlJc w:val="left"/>
      <w:pPr>
        <w:tabs>
          <w:tab w:val="num" w:pos="2160"/>
        </w:tabs>
        <w:ind w:left="2160" w:hanging="720"/>
      </w:pPr>
      <w:rPr>
        <w:rFonts w:hint="default"/>
      </w:rPr>
    </w:lvl>
  </w:abstractNum>
  <w:abstractNum w:abstractNumId="57" w15:restartNumberingAfterBreak="0">
    <w:nsid w:val="773D3DB6"/>
    <w:multiLevelType w:val="hybridMultilevel"/>
    <w:tmpl w:val="835A7360"/>
    <w:lvl w:ilvl="0" w:tplc="72B63BE6">
      <w:start w:val="2"/>
      <w:numFmt w:val="lowerLetter"/>
      <w:lvlText w:val="(%1)"/>
      <w:lvlJc w:val="left"/>
      <w:pPr>
        <w:tabs>
          <w:tab w:val="num" w:pos="1440"/>
        </w:tabs>
        <w:ind w:left="1440" w:hanging="720"/>
      </w:pPr>
      <w:rPr>
        <w:rFonts w:hint="default"/>
      </w:rPr>
    </w:lvl>
    <w:lvl w:ilvl="1" w:tplc="61848D60" w:tentative="1">
      <w:start w:val="1"/>
      <w:numFmt w:val="lowerLetter"/>
      <w:lvlText w:val="%2."/>
      <w:lvlJc w:val="left"/>
      <w:pPr>
        <w:tabs>
          <w:tab w:val="num" w:pos="1440"/>
        </w:tabs>
        <w:ind w:left="1440" w:hanging="360"/>
      </w:pPr>
    </w:lvl>
    <w:lvl w:ilvl="2" w:tplc="423A2FCE" w:tentative="1">
      <w:start w:val="1"/>
      <w:numFmt w:val="lowerRoman"/>
      <w:lvlText w:val="%3."/>
      <w:lvlJc w:val="right"/>
      <w:pPr>
        <w:tabs>
          <w:tab w:val="num" w:pos="2160"/>
        </w:tabs>
        <w:ind w:left="2160" w:hanging="180"/>
      </w:pPr>
    </w:lvl>
    <w:lvl w:ilvl="3" w:tplc="7DB881C0" w:tentative="1">
      <w:start w:val="1"/>
      <w:numFmt w:val="decimal"/>
      <w:lvlText w:val="%4."/>
      <w:lvlJc w:val="left"/>
      <w:pPr>
        <w:tabs>
          <w:tab w:val="num" w:pos="2880"/>
        </w:tabs>
        <w:ind w:left="2880" w:hanging="360"/>
      </w:pPr>
    </w:lvl>
    <w:lvl w:ilvl="4" w:tplc="004847E2" w:tentative="1">
      <w:start w:val="1"/>
      <w:numFmt w:val="lowerLetter"/>
      <w:lvlText w:val="%5."/>
      <w:lvlJc w:val="left"/>
      <w:pPr>
        <w:tabs>
          <w:tab w:val="num" w:pos="3600"/>
        </w:tabs>
        <w:ind w:left="3600" w:hanging="360"/>
      </w:pPr>
    </w:lvl>
    <w:lvl w:ilvl="5" w:tplc="1AE886D4" w:tentative="1">
      <w:start w:val="1"/>
      <w:numFmt w:val="lowerRoman"/>
      <w:lvlText w:val="%6."/>
      <w:lvlJc w:val="right"/>
      <w:pPr>
        <w:tabs>
          <w:tab w:val="num" w:pos="4320"/>
        </w:tabs>
        <w:ind w:left="4320" w:hanging="180"/>
      </w:pPr>
    </w:lvl>
    <w:lvl w:ilvl="6" w:tplc="DA6E6B08" w:tentative="1">
      <w:start w:val="1"/>
      <w:numFmt w:val="decimal"/>
      <w:lvlText w:val="%7."/>
      <w:lvlJc w:val="left"/>
      <w:pPr>
        <w:tabs>
          <w:tab w:val="num" w:pos="5040"/>
        </w:tabs>
        <w:ind w:left="5040" w:hanging="360"/>
      </w:pPr>
    </w:lvl>
    <w:lvl w:ilvl="7" w:tplc="6C00BF74" w:tentative="1">
      <w:start w:val="1"/>
      <w:numFmt w:val="lowerLetter"/>
      <w:lvlText w:val="%8."/>
      <w:lvlJc w:val="left"/>
      <w:pPr>
        <w:tabs>
          <w:tab w:val="num" w:pos="5760"/>
        </w:tabs>
        <w:ind w:left="5760" w:hanging="360"/>
      </w:pPr>
    </w:lvl>
    <w:lvl w:ilvl="8" w:tplc="583ECA68" w:tentative="1">
      <w:start w:val="1"/>
      <w:numFmt w:val="lowerRoman"/>
      <w:lvlText w:val="%9."/>
      <w:lvlJc w:val="right"/>
      <w:pPr>
        <w:tabs>
          <w:tab w:val="num" w:pos="6480"/>
        </w:tabs>
        <w:ind w:left="6480" w:hanging="180"/>
      </w:pPr>
    </w:lvl>
  </w:abstractNum>
  <w:abstractNum w:abstractNumId="58" w15:restartNumberingAfterBreak="0">
    <w:nsid w:val="77EF5D77"/>
    <w:multiLevelType w:val="singleLevel"/>
    <w:tmpl w:val="E536FB50"/>
    <w:lvl w:ilvl="0">
      <w:start w:val="33"/>
      <w:numFmt w:val="decimal"/>
      <w:lvlText w:val="%1"/>
      <w:lvlJc w:val="left"/>
      <w:pPr>
        <w:tabs>
          <w:tab w:val="num" w:pos="720"/>
        </w:tabs>
        <w:ind w:left="720" w:hanging="720"/>
      </w:pPr>
      <w:rPr>
        <w:rFonts w:hint="default"/>
      </w:rPr>
    </w:lvl>
  </w:abstractNum>
  <w:abstractNum w:abstractNumId="59" w15:restartNumberingAfterBreak="0">
    <w:nsid w:val="7ABE2599"/>
    <w:multiLevelType w:val="singleLevel"/>
    <w:tmpl w:val="0C9075B2"/>
    <w:lvl w:ilvl="0">
      <w:start w:val="2"/>
      <w:numFmt w:val="lowerLetter"/>
      <w:lvlText w:val="(%1)"/>
      <w:lvlJc w:val="left"/>
      <w:pPr>
        <w:tabs>
          <w:tab w:val="num" w:pos="1440"/>
        </w:tabs>
        <w:ind w:left="1440" w:hanging="720"/>
      </w:pPr>
      <w:rPr>
        <w:rFonts w:hint="default"/>
      </w:rPr>
    </w:lvl>
  </w:abstractNum>
  <w:abstractNum w:abstractNumId="60" w15:restartNumberingAfterBreak="0">
    <w:nsid w:val="7AE570E6"/>
    <w:multiLevelType w:val="singleLevel"/>
    <w:tmpl w:val="F39EBB62"/>
    <w:lvl w:ilvl="0">
      <w:start w:val="61"/>
      <w:numFmt w:val="decimal"/>
      <w:lvlText w:val="%1"/>
      <w:lvlJc w:val="left"/>
      <w:pPr>
        <w:tabs>
          <w:tab w:val="num" w:pos="720"/>
        </w:tabs>
        <w:ind w:left="720" w:hanging="720"/>
      </w:pPr>
      <w:rPr>
        <w:rFonts w:hint="default"/>
      </w:rPr>
    </w:lvl>
  </w:abstractNum>
  <w:abstractNum w:abstractNumId="61" w15:restartNumberingAfterBreak="0">
    <w:nsid w:val="7BB23DB6"/>
    <w:multiLevelType w:val="singleLevel"/>
    <w:tmpl w:val="214CDD90"/>
    <w:lvl w:ilvl="0">
      <w:start w:val="2"/>
      <w:numFmt w:val="lowerLetter"/>
      <w:lvlText w:val="(%1)"/>
      <w:lvlJc w:val="left"/>
      <w:pPr>
        <w:tabs>
          <w:tab w:val="num" w:pos="1440"/>
        </w:tabs>
        <w:ind w:left="1440" w:hanging="720"/>
      </w:pPr>
      <w:rPr>
        <w:rFonts w:hint="default"/>
      </w:rPr>
    </w:lvl>
  </w:abstractNum>
  <w:abstractNum w:abstractNumId="62" w15:restartNumberingAfterBreak="0">
    <w:nsid w:val="7EC04F94"/>
    <w:multiLevelType w:val="singleLevel"/>
    <w:tmpl w:val="35BCE0D8"/>
    <w:lvl w:ilvl="0">
      <w:start w:val="1"/>
      <w:numFmt w:val="lowerRoman"/>
      <w:lvlText w:val="(%1)"/>
      <w:lvlJc w:val="left"/>
      <w:pPr>
        <w:tabs>
          <w:tab w:val="num" w:pos="2160"/>
        </w:tabs>
        <w:ind w:left="2160" w:hanging="720"/>
      </w:pPr>
      <w:rPr>
        <w:rFonts w:hint="default"/>
      </w:rPr>
    </w:lvl>
  </w:abstractNum>
  <w:abstractNum w:abstractNumId="63" w15:restartNumberingAfterBreak="0">
    <w:nsid w:val="7FFB0AD5"/>
    <w:multiLevelType w:val="singleLevel"/>
    <w:tmpl w:val="8EAA86A6"/>
    <w:lvl w:ilvl="0">
      <w:start w:val="1"/>
      <w:numFmt w:val="lowerLetter"/>
      <w:lvlText w:val="(%1)"/>
      <w:lvlJc w:val="left"/>
      <w:pPr>
        <w:tabs>
          <w:tab w:val="num" w:pos="1440"/>
        </w:tabs>
        <w:ind w:left="1440" w:hanging="720"/>
      </w:pPr>
      <w:rPr>
        <w:rFonts w:hint="default"/>
      </w:rPr>
    </w:lvl>
  </w:abstractNum>
  <w:num w:numId="1">
    <w:abstractNumId w:val="59"/>
  </w:num>
  <w:num w:numId="2">
    <w:abstractNumId w:val="43"/>
  </w:num>
  <w:num w:numId="3">
    <w:abstractNumId w:val="63"/>
  </w:num>
  <w:num w:numId="4">
    <w:abstractNumId w:val="2"/>
  </w:num>
  <w:num w:numId="5">
    <w:abstractNumId w:val="52"/>
  </w:num>
  <w:num w:numId="6">
    <w:abstractNumId w:val="26"/>
  </w:num>
  <w:num w:numId="7">
    <w:abstractNumId w:val="12"/>
  </w:num>
  <w:num w:numId="8">
    <w:abstractNumId w:val="31"/>
  </w:num>
  <w:num w:numId="9">
    <w:abstractNumId w:val="24"/>
  </w:num>
  <w:num w:numId="10">
    <w:abstractNumId w:val="28"/>
  </w:num>
  <w:num w:numId="11">
    <w:abstractNumId w:val="22"/>
  </w:num>
  <w:num w:numId="12">
    <w:abstractNumId w:val="6"/>
  </w:num>
  <w:num w:numId="13">
    <w:abstractNumId w:val="8"/>
  </w:num>
  <w:num w:numId="14">
    <w:abstractNumId w:val="45"/>
  </w:num>
  <w:num w:numId="15">
    <w:abstractNumId w:val="4"/>
  </w:num>
  <w:num w:numId="16">
    <w:abstractNumId w:val="27"/>
  </w:num>
  <w:num w:numId="17">
    <w:abstractNumId w:val="61"/>
  </w:num>
  <w:num w:numId="18">
    <w:abstractNumId w:val="39"/>
  </w:num>
  <w:num w:numId="19">
    <w:abstractNumId w:val="54"/>
  </w:num>
  <w:num w:numId="20">
    <w:abstractNumId w:val="5"/>
  </w:num>
  <w:num w:numId="21">
    <w:abstractNumId w:val="1"/>
  </w:num>
  <w:num w:numId="22">
    <w:abstractNumId w:val="29"/>
  </w:num>
  <w:num w:numId="23">
    <w:abstractNumId w:val="37"/>
  </w:num>
  <w:num w:numId="24">
    <w:abstractNumId w:val="34"/>
  </w:num>
  <w:num w:numId="25">
    <w:abstractNumId w:val="55"/>
  </w:num>
  <w:num w:numId="26">
    <w:abstractNumId w:val="41"/>
  </w:num>
  <w:num w:numId="27">
    <w:abstractNumId w:val="44"/>
  </w:num>
  <w:num w:numId="28">
    <w:abstractNumId w:val="62"/>
  </w:num>
  <w:num w:numId="29">
    <w:abstractNumId w:val="13"/>
  </w:num>
  <w:num w:numId="30">
    <w:abstractNumId w:val="25"/>
  </w:num>
  <w:num w:numId="31">
    <w:abstractNumId w:val="58"/>
  </w:num>
  <w:num w:numId="32">
    <w:abstractNumId w:val="46"/>
  </w:num>
  <w:num w:numId="33">
    <w:abstractNumId w:val="50"/>
  </w:num>
  <w:num w:numId="34">
    <w:abstractNumId w:val="7"/>
  </w:num>
  <w:num w:numId="35">
    <w:abstractNumId w:val="32"/>
  </w:num>
  <w:num w:numId="36">
    <w:abstractNumId w:val="40"/>
  </w:num>
  <w:num w:numId="37">
    <w:abstractNumId w:val="15"/>
  </w:num>
  <w:num w:numId="38">
    <w:abstractNumId w:val="53"/>
  </w:num>
  <w:num w:numId="39">
    <w:abstractNumId w:val="30"/>
  </w:num>
  <w:num w:numId="40">
    <w:abstractNumId w:val="3"/>
  </w:num>
  <w:num w:numId="41">
    <w:abstractNumId w:val="56"/>
  </w:num>
  <w:num w:numId="42">
    <w:abstractNumId w:val="38"/>
  </w:num>
  <w:num w:numId="43">
    <w:abstractNumId w:val="35"/>
  </w:num>
  <w:num w:numId="44">
    <w:abstractNumId w:val="47"/>
  </w:num>
  <w:num w:numId="45">
    <w:abstractNumId w:val="9"/>
  </w:num>
  <w:num w:numId="46">
    <w:abstractNumId w:val="33"/>
  </w:num>
  <w:num w:numId="47">
    <w:abstractNumId w:val="60"/>
  </w:num>
  <w:num w:numId="48">
    <w:abstractNumId w:val="20"/>
  </w:num>
  <w:num w:numId="49">
    <w:abstractNumId w:val="17"/>
  </w:num>
  <w:num w:numId="50">
    <w:abstractNumId w:val="19"/>
  </w:num>
  <w:num w:numId="51">
    <w:abstractNumId w:val="18"/>
  </w:num>
  <w:num w:numId="52">
    <w:abstractNumId w:val="10"/>
  </w:num>
  <w:num w:numId="53">
    <w:abstractNumId w:val="21"/>
  </w:num>
  <w:num w:numId="54">
    <w:abstractNumId w:val="36"/>
  </w:num>
  <w:num w:numId="55">
    <w:abstractNumId w:val="11"/>
  </w:num>
  <w:num w:numId="56">
    <w:abstractNumId w:val="48"/>
  </w:num>
  <w:num w:numId="57">
    <w:abstractNumId w:val="57"/>
  </w:num>
  <w:num w:numId="58">
    <w:abstractNumId w:val="14"/>
  </w:num>
  <w:num w:numId="59">
    <w:abstractNumId w:val="23"/>
  </w:num>
  <w:num w:numId="60">
    <w:abstractNumId w:val="51"/>
  </w:num>
  <w:num w:numId="61">
    <w:abstractNumId w:val="49"/>
  </w:num>
  <w:num w:numId="62">
    <w:abstractNumId w:val="16"/>
  </w:num>
  <w:num w:numId="63">
    <w:abstractNumId w:val="0"/>
  </w:num>
  <w:num w:numId="64">
    <w:abstractNumId w:val="4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CG_Brand" w:val="D1"/>
    <w:docVar w:name="PIM_Brand" w:val="D9"/>
  </w:docVars>
  <w:rsids>
    <w:rsidRoot w:val="00197330"/>
    <w:rsid w:val="000045E2"/>
    <w:rsid w:val="000208D4"/>
    <w:rsid w:val="00020BAE"/>
    <w:rsid w:val="00026B5F"/>
    <w:rsid w:val="00027154"/>
    <w:rsid w:val="00030E37"/>
    <w:rsid w:val="00040E9A"/>
    <w:rsid w:val="00041408"/>
    <w:rsid w:val="00041869"/>
    <w:rsid w:val="00042252"/>
    <w:rsid w:val="00053349"/>
    <w:rsid w:val="0006021D"/>
    <w:rsid w:val="00060EAC"/>
    <w:rsid w:val="0006109E"/>
    <w:rsid w:val="00063921"/>
    <w:rsid w:val="0006445E"/>
    <w:rsid w:val="00066F76"/>
    <w:rsid w:val="00072C67"/>
    <w:rsid w:val="000736C2"/>
    <w:rsid w:val="000812B9"/>
    <w:rsid w:val="00087746"/>
    <w:rsid w:val="00091E43"/>
    <w:rsid w:val="00092FD8"/>
    <w:rsid w:val="000961BE"/>
    <w:rsid w:val="000A2012"/>
    <w:rsid w:val="000A2501"/>
    <w:rsid w:val="000A3437"/>
    <w:rsid w:val="000B52E2"/>
    <w:rsid w:val="000C5B5E"/>
    <w:rsid w:val="000C62D8"/>
    <w:rsid w:val="000C6E31"/>
    <w:rsid w:val="000D0F29"/>
    <w:rsid w:val="000E0C8E"/>
    <w:rsid w:val="000F59D9"/>
    <w:rsid w:val="00102EEB"/>
    <w:rsid w:val="0011127D"/>
    <w:rsid w:val="0012054D"/>
    <w:rsid w:val="00121AFC"/>
    <w:rsid w:val="00123B1F"/>
    <w:rsid w:val="00123C63"/>
    <w:rsid w:val="00130378"/>
    <w:rsid w:val="00143B28"/>
    <w:rsid w:val="00144460"/>
    <w:rsid w:val="00144661"/>
    <w:rsid w:val="00146BCA"/>
    <w:rsid w:val="00157A69"/>
    <w:rsid w:val="00162AA3"/>
    <w:rsid w:val="00167012"/>
    <w:rsid w:val="00175893"/>
    <w:rsid w:val="00180AA1"/>
    <w:rsid w:val="00185692"/>
    <w:rsid w:val="00197330"/>
    <w:rsid w:val="001B19C5"/>
    <w:rsid w:val="001B7288"/>
    <w:rsid w:val="001C7BF3"/>
    <w:rsid w:val="001F44C1"/>
    <w:rsid w:val="00206785"/>
    <w:rsid w:val="00206F95"/>
    <w:rsid w:val="0023140C"/>
    <w:rsid w:val="00236FD8"/>
    <w:rsid w:val="00246D86"/>
    <w:rsid w:val="00250C32"/>
    <w:rsid w:val="00252064"/>
    <w:rsid w:val="00256406"/>
    <w:rsid w:val="0025677D"/>
    <w:rsid w:val="0025779E"/>
    <w:rsid w:val="00264E70"/>
    <w:rsid w:val="002658C2"/>
    <w:rsid w:val="00272DB5"/>
    <w:rsid w:val="00277C6A"/>
    <w:rsid w:val="002851A9"/>
    <w:rsid w:val="0028559A"/>
    <w:rsid w:val="002971B9"/>
    <w:rsid w:val="002A64D8"/>
    <w:rsid w:val="002B18FA"/>
    <w:rsid w:val="002C69CF"/>
    <w:rsid w:val="002F1849"/>
    <w:rsid w:val="002F250D"/>
    <w:rsid w:val="00300B6F"/>
    <w:rsid w:val="00306873"/>
    <w:rsid w:val="00311CB6"/>
    <w:rsid w:val="0032208F"/>
    <w:rsid w:val="003258A2"/>
    <w:rsid w:val="0032604D"/>
    <w:rsid w:val="003276C0"/>
    <w:rsid w:val="00334029"/>
    <w:rsid w:val="00342FC0"/>
    <w:rsid w:val="003475AA"/>
    <w:rsid w:val="00357734"/>
    <w:rsid w:val="003626D8"/>
    <w:rsid w:val="00362804"/>
    <w:rsid w:val="00372971"/>
    <w:rsid w:val="00380673"/>
    <w:rsid w:val="00384DE8"/>
    <w:rsid w:val="003905AA"/>
    <w:rsid w:val="0039155D"/>
    <w:rsid w:val="003937ED"/>
    <w:rsid w:val="003A2CBB"/>
    <w:rsid w:val="003A6B06"/>
    <w:rsid w:val="003B1DEB"/>
    <w:rsid w:val="003B2A46"/>
    <w:rsid w:val="003B4DB8"/>
    <w:rsid w:val="003B5A16"/>
    <w:rsid w:val="003C08F0"/>
    <w:rsid w:val="003C442E"/>
    <w:rsid w:val="003D23FD"/>
    <w:rsid w:val="003D3F82"/>
    <w:rsid w:val="003D5D41"/>
    <w:rsid w:val="003E227D"/>
    <w:rsid w:val="003E4DB8"/>
    <w:rsid w:val="003E5BE3"/>
    <w:rsid w:val="003E7370"/>
    <w:rsid w:val="003F1CB5"/>
    <w:rsid w:val="00405E65"/>
    <w:rsid w:val="00410EEB"/>
    <w:rsid w:val="00411F2D"/>
    <w:rsid w:val="0041365F"/>
    <w:rsid w:val="00413E66"/>
    <w:rsid w:val="00423002"/>
    <w:rsid w:val="004261FA"/>
    <w:rsid w:val="00426E45"/>
    <w:rsid w:val="00434F8B"/>
    <w:rsid w:val="004425A7"/>
    <w:rsid w:val="00442E1E"/>
    <w:rsid w:val="004525FA"/>
    <w:rsid w:val="00460014"/>
    <w:rsid w:val="0046086E"/>
    <w:rsid w:val="00475CEB"/>
    <w:rsid w:val="00494E4D"/>
    <w:rsid w:val="004A6713"/>
    <w:rsid w:val="004B16DE"/>
    <w:rsid w:val="004B2B46"/>
    <w:rsid w:val="004B53FA"/>
    <w:rsid w:val="004B5F3E"/>
    <w:rsid w:val="004C1615"/>
    <w:rsid w:val="004C6263"/>
    <w:rsid w:val="004D4B13"/>
    <w:rsid w:val="004E1943"/>
    <w:rsid w:val="004F0367"/>
    <w:rsid w:val="004F66D4"/>
    <w:rsid w:val="00506DE0"/>
    <w:rsid w:val="005107B9"/>
    <w:rsid w:val="00522D1E"/>
    <w:rsid w:val="00525F77"/>
    <w:rsid w:val="005307EB"/>
    <w:rsid w:val="00533F93"/>
    <w:rsid w:val="00534AE2"/>
    <w:rsid w:val="00547F33"/>
    <w:rsid w:val="00555170"/>
    <w:rsid w:val="005676FA"/>
    <w:rsid w:val="005748D6"/>
    <w:rsid w:val="00575BBC"/>
    <w:rsid w:val="00576BAD"/>
    <w:rsid w:val="00592D3C"/>
    <w:rsid w:val="005B1A47"/>
    <w:rsid w:val="005B766A"/>
    <w:rsid w:val="005C01F7"/>
    <w:rsid w:val="005C4533"/>
    <w:rsid w:val="005C5932"/>
    <w:rsid w:val="005D25AD"/>
    <w:rsid w:val="005D4664"/>
    <w:rsid w:val="005D6D1D"/>
    <w:rsid w:val="005D7322"/>
    <w:rsid w:val="005E21FA"/>
    <w:rsid w:val="005E25C1"/>
    <w:rsid w:val="005E2ED0"/>
    <w:rsid w:val="005E6C7B"/>
    <w:rsid w:val="005F32E1"/>
    <w:rsid w:val="005F593F"/>
    <w:rsid w:val="006074AB"/>
    <w:rsid w:val="00616448"/>
    <w:rsid w:val="006174B4"/>
    <w:rsid w:val="00622828"/>
    <w:rsid w:val="00623DC6"/>
    <w:rsid w:val="006343FD"/>
    <w:rsid w:val="00645F6E"/>
    <w:rsid w:val="006472F6"/>
    <w:rsid w:val="00651283"/>
    <w:rsid w:val="006623F1"/>
    <w:rsid w:val="006632D9"/>
    <w:rsid w:val="00674419"/>
    <w:rsid w:val="00674A51"/>
    <w:rsid w:val="006912EF"/>
    <w:rsid w:val="0069585B"/>
    <w:rsid w:val="006973B8"/>
    <w:rsid w:val="006A219F"/>
    <w:rsid w:val="006A580A"/>
    <w:rsid w:val="006B0C51"/>
    <w:rsid w:val="006B113E"/>
    <w:rsid w:val="006B2EF7"/>
    <w:rsid w:val="006B7A89"/>
    <w:rsid w:val="006C643F"/>
    <w:rsid w:val="006D11CB"/>
    <w:rsid w:val="006D3A45"/>
    <w:rsid w:val="006D508F"/>
    <w:rsid w:val="006D5D7A"/>
    <w:rsid w:val="006E1825"/>
    <w:rsid w:val="006E20E1"/>
    <w:rsid w:val="006F19CA"/>
    <w:rsid w:val="006F32AB"/>
    <w:rsid w:val="006F7D8A"/>
    <w:rsid w:val="00701D06"/>
    <w:rsid w:val="00711071"/>
    <w:rsid w:val="00714A6C"/>
    <w:rsid w:val="0073168F"/>
    <w:rsid w:val="007354B6"/>
    <w:rsid w:val="00745EB4"/>
    <w:rsid w:val="007476E4"/>
    <w:rsid w:val="00754EA4"/>
    <w:rsid w:val="00760986"/>
    <w:rsid w:val="00762B01"/>
    <w:rsid w:val="007668EE"/>
    <w:rsid w:val="0077256D"/>
    <w:rsid w:val="00781C6C"/>
    <w:rsid w:val="0078335D"/>
    <w:rsid w:val="00786293"/>
    <w:rsid w:val="0079635A"/>
    <w:rsid w:val="007A1426"/>
    <w:rsid w:val="007A28F3"/>
    <w:rsid w:val="007A2943"/>
    <w:rsid w:val="007A6758"/>
    <w:rsid w:val="007B520B"/>
    <w:rsid w:val="007B53B5"/>
    <w:rsid w:val="007C04A6"/>
    <w:rsid w:val="007D311B"/>
    <w:rsid w:val="007E0885"/>
    <w:rsid w:val="007F0217"/>
    <w:rsid w:val="007F1963"/>
    <w:rsid w:val="007F3F40"/>
    <w:rsid w:val="008017EB"/>
    <w:rsid w:val="00816021"/>
    <w:rsid w:val="00821F75"/>
    <w:rsid w:val="00830696"/>
    <w:rsid w:val="0083459D"/>
    <w:rsid w:val="00842015"/>
    <w:rsid w:val="0084246C"/>
    <w:rsid w:val="0084767A"/>
    <w:rsid w:val="00855C40"/>
    <w:rsid w:val="0086155B"/>
    <w:rsid w:val="00867733"/>
    <w:rsid w:val="0089005F"/>
    <w:rsid w:val="00894633"/>
    <w:rsid w:val="008A2F6C"/>
    <w:rsid w:val="008B2BDF"/>
    <w:rsid w:val="008D38A8"/>
    <w:rsid w:val="008E7159"/>
    <w:rsid w:val="00910426"/>
    <w:rsid w:val="00912324"/>
    <w:rsid w:val="00913E31"/>
    <w:rsid w:val="00916B8C"/>
    <w:rsid w:val="00916FE7"/>
    <w:rsid w:val="00922E46"/>
    <w:rsid w:val="00925265"/>
    <w:rsid w:val="0093008A"/>
    <w:rsid w:val="009304D1"/>
    <w:rsid w:val="00936164"/>
    <w:rsid w:val="00940212"/>
    <w:rsid w:val="00940682"/>
    <w:rsid w:val="0094096D"/>
    <w:rsid w:val="00950254"/>
    <w:rsid w:val="0095113E"/>
    <w:rsid w:val="009563A3"/>
    <w:rsid w:val="00962CD8"/>
    <w:rsid w:val="00966950"/>
    <w:rsid w:val="0097435B"/>
    <w:rsid w:val="00975A68"/>
    <w:rsid w:val="00990B2D"/>
    <w:rsid w:val="00997AB6"/>
    <w:rsid w:val="009A1964"/>
    <w:rsid w:val="009A5302"/>
    <w:rsid w:val="009A614B"/>
    <w:rsid w:val="009B5ECC"/>
    <w:rsid w:val="009C30D5"/>
    <w:rsid w:val="009C505C"/>
    <w:rsid w:val="009C5916"/>
    <w:rsid w:val="009C6ED1"/>
    <w:rsid w:val="009D0542"/>
    <w:rsid w:val="009D17C4"/>
    <w:rsid w:val="009D1BC2"/>
    <w:rsid w:val="009D3029"/>
    <w:rsid w:val="009D536B"/>
    <w:rsid w:val="009D60C1"/>
    <w:rsid w:val="009E1D9E"/>
    <w:rsid w:val="009E33DD"/>
    <w:rsid w:val="009E67CE"/>
    <w:rsid w:val="009F2BF5"/>
    <w:rsid w:val="009F7ACF"/>
    <w:rsid w:val="00A02B53"/>
    <w:rsid w:val="00A06186"/>
    <w:rsid w:val="00A15173"/>
    <w:rsid w:val="00A1731F"/>
    <w:rsid w:val="00A203C3"/>
    <w:rsid w:val="00A3324C"/>
    <w:rsid w:val="00A3381F"/>
    <w:rsid w:val="00A40CC7"/>
    <w:rsid w:val="00A42FF2"/>
    <w:rsid w:val="00A45962"/>
    <w:rsid w:val="00A64013"/>
    <w:rsid w:val="00A641AD"/>
    <w:rsid w:val="00A739B9"/>
    <w:rsid w:val="00A86C51"/>
    <w:rsid w:val="00A91A47"/>
    <w:rsid w:val="00AB1289"/>
    <w:rsid w:val="00AB4478"/>
    <w:rsid w:val="00AB6A01"/>
    <w:rsid w:val="00AB7E71"/>
    <w:rsid w:val="00AD6385"/>
    <w:rsid w:val="00AE0671"/>
    <w:rsid w:val="00AE097E"/>
    <w:rsid w:val="00AE1ECA"/>
    <w:rsid w:val="00AE5E71"/>
    <w:rsid w:val="00AF31E2"/>
    <w:rsid w:val="00AF6DA7"/>
    <w:rsid w:val="00AF6FB1"/>
    <w:rsid w:val="00B0506A"/>
    <w:rsid w:val="00B16BDE"/>
    <w:rsid w:val="00B16FF3"/>
    <w:rsid w:val="00B22A44"/>
    <w:rsid w:val="00B277AD"/>
    <w:rsid w:val="00B30556"/>
    <w:rsid w:val="00B42ADA"/>
    <w:rsid w:val="00B4534B"/>
    <w:rsid w:val="00B47FE2"/>
    <w:rsid w:val="00B55610"/>
    <w:rsid w:val="00B64206"/>
    <w:rsid w:val="00B6504B"/>
    <w:rsid w:val="00B72E46"/>
    <w:rsid w:val="00B859E3"/>
    <w:rsid w:val="00B90E29"/>
    <w:rsid w:val="00BA742F"/>
    <w:rsid w:val="00BB5834"/>
    <w:rsid w:val="00BB6ADB"/>
    <w:rsid w:val="00BC3CC1"/>
    <w:rsid w:val="00BD3CC2"/>
    <w:rsid w:val="00BD401A"/>
    <w:rsid w:val="00BD48AE"/>
    <w:rsid w:val="00BE29DB"/>
    <w:rsid w:val="00BE35E7"/>
    <w:rsid w:val="00BF198C"/>
    <w:rsid w:val="00BF2F54"/>
    <w:rsid w:val="00BF398B"/>
    <w:rsid w:val="00BF4452"/>
    <w:rsid w:val="00C002C3"/>
    <w:rsid w:val="00C0236A"/>
    <w:rsid w:val="00C030AB"/>
    <w:rsid w:val="00C12B9A"/>
    <w:rsid w:val="00C13B76"/>
    <w:rsid w:val="00C21FE6"/>
    <w:rsid w:val="00C25614"/>
    <w:rsid w:val="00C26134"/>
    <w:rsid w:val="00C2781B"/>
    <w:rsid w:val="00C3026E"/>
    <w:rsid w:val="00C414C3"/>
    <w:rsid w:val="00C464CC"/>
    <w:rsid w:val="00C53976"/>
    <w:rsid w:val="00C53DD0"/>
    <w:rsid w:val="00C645D9"/>
    <w:rsid w:val="00C64DCC"/>
    <w:rsid w:val="00C715C4"/>
    <w:rsid w:val="00C73040"/>
    <w:rsid w:val="00C76E19"/>
    <w:rsid w:val="00C80B67"/>
    <w:rsid w:val="00C84343"/>
    <w:rsid w:val="00C9082B"/>
    <w:rsid w:val="00C964DA"/>
    <w:rsid w:val="00CA23DA"/>
    <w:rsid w:val="00CA442B"/>
    <w:rsid w:val="00CA6060"/>
    <w:rsid w:val="00CB62AE"/>
    <w:rsid w:val="00CC0D0D"/>
    <w:rsid w:val="00CD787E"/>
    <w:rsid w:val="00CE142D"/>
    <w:rsid w:val="00CE1530"/>
    <w:rsid w:val="00CE34E2"/>
    <w:rsid w:val="00CE5212"/>
    <w:rsid w:val="00CE5490"/>
    <w:rsid w:val="00CE74E3"/>
    <w:rsid w:val="00CE7B31"/>
    <w:rsid w:val="00CF342D"/>
    <w:rsid w:val="00D034DB"/>
    <w:rsid w:val="00D049F1"/>
    <w:rsid w:val="00D069DB"/>
    <w:rsid w:val="00D27A4D"/>
    <w:rsid w:val="00D27C11"/>
    <w:rsid w:val="00D30461"/>
    <w:rsid w:val="00D335C4"/>
    <w:rsid w:val="00D40AEE"/>
    <w:rsid w:val="00D47786"/>
    <w:rsid w:val="00D60FE1"/>
    <w:rsid w:val="00D656FB"/>
    <w:rsid w:val="00D70364"/>
    <w:rsid w:val="00D718DA"/>
    <w:rsid w:val="00D72409"/>
    <w:rsid w:val="00D74598"/>
    <w:rsid w:val="00D75E5C"/>
    <w:rsid w:val="00D91365"/>
    <w:rsid w:val="00D91BB5"/>
    <w:rsid w:val="00D92BD2"/>
    <w:rsid w:val="00DB3295"/>
    <w:rsid w:val="00DB4F45"/>
    <w:rsid w:val="00DD3183"/>
    <w:rsid w:val="00DE0B13"/>
    <w:rsid w:val="00DE1AA1"/>
    <w:rsid w:val="00DE48F2"/>
    <w:rsid w:val="00DE5969"/>
    <w:rsid w:val="00DF14D9"/>
    <w:rsid w:val="00E05BBB"/>
    <w:rsid w:val="00E3211B"/>
    <w:rsid w:val="00E367A6"/>
    <w:rsid w:val="00E417DF"/>
    <w:rsid w:val="00E47124"/>
    <w:rsid w:val="00E60900"/>
    <w:rsid w:val="00E62860"/>
    <w:rsid w:val="00E643BB"/>
    <w:rsid w:val="00E761CB"/>
    <w:rsid w:val="00E8629B"/>
    <w:rsid w:val="00E877CA"/>
    <w:rsid w:val="00E90BF7"/>
    <w:rsid w:val="00E941E1"/>
    <w:rsid w:val="00E946F2"/>
    <w:rsid w:val="00EA2F6E"/>
    <w:rsid w:val="00EB4666"/>
    <w:rsid w:val="00EB53F6"/>
    <w:rsid w:val="00EB5A5A"/>
    <w:rsid w:val="00EC109C"/>
    <w:rsid w:val="00EC292F"/>
    <w:rsid w:val="00ED11C8"/>
    <w:rsid w:val="00ED5902"/>
    <w:rsid w:val="00EE2047"/>
    <w:rsid w:val="00EE335F"/>
    <w:rsid w:val="00EF2A89"/>
    <w:rsid w:val="00EF3A62"/>
    <w:rsid w:val="00EF4105"/>
    <w:rsid w:val="00EF46DD"/>
    <w:rsid w:val="00EF6496"/>
    <w:rsid w:val="00F013AD"/>
    <w:rsid w:val="00F02B0C"/>
    <w:rsid w:val="00F03E0E"/>
    <w:rsid w:val="00F0515B"/>
    <w:rsid w:val="00F07C65"/>
    <w:rsid w:val="00F10D0E"/>
    <w:rsid w:val="00F14A53"/>
    <w:rsid w:val="00F177E7"/>
    <w:rsid w:val="00F20CAD"/>
    <w:rsid w:val="00F30FA2"/>
    <w:rsid w:val="00F36C5E"/>
    <w:rsid w:val="00F566E7"/>
    <w:rsid w:val="00F57B80"/>
    <w:rsid w:val="00F67F88"/>
    <w:rsid w:val="00F725E9"/>
    <w:rsid w:val="00F80561"/>
    <w:rsid w:val="00F83849"/>
    <w:rsid w:val="00F8399B"/>
    <w:rsid w:val="00F85506"/>
    <w:rsid w:val="00F903D0"/>
    <w:rsid w:val="00F91BF5"/>
    <w:rsid w:val="00F93DD1"/>
    <w:rsid w:val="00F978FD"/>
    <w:rsid w:val="00FA0AA2"/>
    <w:rsid w:val="00FA4547"/>
    <w:rsid w:val="00FC0431"/>
    <w:rsid w:val="00FC1F4F"/>
    <w:rsid w:val="00FC515E"/>
    <w:rsid w:val="00FD2997"/>
    <w:rsid w:val="00FD59DE"/>
    <w:rsid w:val="00FE3A74"/>
    <w:rsid w:val="00FE4C27"/>
    <w:rsid w:val="00FE529B"/>
    <w:rsid w:val="00FE5C41"/>
    <w:rsid w:val="00FF23ED"/>
    <w:rsid w:val="00FF388F"/>
    <w:rsid w:val="00FF5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65963"/>
  <w15:docId w15:val="{FB316775-97FE-4839-92F3-D30B1F858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spacing w:before="120" w:after="120"/>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s>
      <w:ind w:left="720" w:hanging="720"/>
      <w:jc w:val="both"/>
    </w:pPr>
  </w:style>
  <w:style w:type="paragraph" w:styleId="BodyTextIndent2">
    <w:name w:val="Body Text Indent 2"/>
    <w:basedOn w:val="Normal"/>
    <w:pPr>
      <w:ind w:left="1440" w:hanging="720"/>
      <w:jc w:val="both"/>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both"/>
    </w:pPr>
  </w:style>
  <w:style w:type="paragraph" w:styleId="FootnoteText">
    <w:name w:val="footnote text"/>
    <w:basedOn w:val="Normal"/>
    <w:link w:val="FootnoteTextChar"/>
    <w:rsid w:val="00AE5E71"/>
    <w:pPr>
      <w:widowControl w:val="0"/>
      <w:autoSpaceDE w:val="0"/>
      <w:autoSpaceDN w:val="0"/>
      <w:adjustRightInd w:val="0"/>
    </w:pPr>
    <w:rPr>
      <w:rFonts w:ascii="Arial" w:hAnsi="Arial" w:cs="Arial"/>
      <w:sz w:val="20"/>
    </w:rPr>
  </w:style>
  <w:style w:type="character" w:customStyle="1" w:styleId="FootnoteTextChar">
    <w:name w:val="Footnote Text Char"/>
    <w:link w:val="FootnoteText"/>
    <w:rsid w:val="00AE5E71"/>
    <w:rPr>
      <w:rFonts w:ascii="Arial" w:hAnsi="Arial" w:cs="Arial"/>
      <w:lang w:eastAsia="en-US"/>
    </w:rPr>
  </w:style>
  <w:style w:type="character" w:styleId="FootnoteReference">
    <w:name w:val="footnote reference"/>
    <w:rsid w:val="00AE5E71"/>
    <w:rPr>
      <w:vertAlign w:val="superscript"/>
    </w:rPr>
  </w:style>
  <w:style w:type="paragraph" w:styleId="BodyTextIndent3">
    <w:name w:val="Body Text Indent 3"/>
    <w:basedOn w:val="Normal"/>
    <w:rsid w:val="00EE335F"/>
    <w:pPr>
      <w:spacing w:after="120"/>
      <w:ind w:left="283"/>
    </w:pPr>
    <w:rPr>
      <w:sz w:val="16"/>
      <w:szCs w:val="16"/>
    </w:rPr>
  </w:style>
  <w:style w:type="paragraph" w:styleId="NormalIndent">
    <w:name w:val="Normal Indent"/>
    <w:basedOn w:val="Normal"/>
    <w:rsid w:val="00BD401A"/>
    <w:pPr>
      <w:ind w:left="720"/>
    </w:pPr>
  </w:style>
  <w:style w:type="paragraph" w:customStyle="1" w:styleId="Level2">
    <w:name w:val="Level 2"/>
    <w:basedOn w:val="Normal"/>
    <w:rsid w:val="005E25C1"/>
    <w:pPr>
      <w:numPr>
        <w:ilvl w:val="1"/>
        <w:numId w:val="63"/>
      </w:numPr>
      <w:adjustRightInd w:val="0"/>
      <w:spacing w:after="240"/>
      <w:jc w:val="both"/>
      <w:outlineLvl w:val="1"/>
    </w:pPr>
    <w:rPr>
      <w:rFonts w:ascii="Arial" w:eastAsia="Arial" w:hAnsi="Arial" w:cs="Arial"/>
      <w:sz w:val="20"/>
      <w:lang w:eastAsia="en-GB"/>
    </w:rPr>
  </w:style>
  <w:style w:type="paragraph" w:customStyle="1" w:styleId="Level1">
    <w:name w:val="Level 1"/>
    <w:basedOn w:val="Normal"/>
    <w:rsid w:val="005E25C1"/>
    <w:pPr>
      <w:numPr>
        <w:numId w:val="63"/>
      </w:numPr>
      <w:adjustRightInd w:val="0"/>
      <w:spacing w:after="240"/>
      <w:jc w:val="both"/>
      <w:outlineLvl w:val="0"/>
    </w:pPr>
    <w:rPr>
      <w:rFonts w:ascii="Arial" w:eastAsia="Arial" w:hAnsi="Arial" w:cs="Arial"/>
      <w:sz w:val="20"/>
      <w:lang w:eastAsia="en-GB"/>
    </w:rPr>
  </w:style>
  <w:style w:type="paragraph" w:customStyle="1" w:styleId="Level3">
    <w:name w:val="Level 3"/>
    <w:basedOn w:val="Normal"/>
    <w:rsid w:val="005E25C1"/>
    <w:pPr>
      <w:numPr>
        <w:ilvl w:val="2"/>
        <w:numId w:val="63"/>
      </w:numPr>
      <w:adjustRightInd w:val="0"/>
      <w:spacing w:after="240"/>
      <w:jc w:val="both"/>
      <w:outlineLvl w:val="2"/>
    </w:pPr>
    <w:rPr>
      <w:rFonts w:ascii="Arial" w:eastAsia="Arial" w:hAnsi="Arial" w:cs="Arial"/>
      <w:sz w:val="20"/>
      <w:lang w:eastAsia="en-GB"/>
    </w:rPr>
  </w:style>
  <w:style w:type="paragraph" w:customStyle="1" w:styleId="Level4">
    <w:name w:val="Level 4"/>
    <w:basedOn w:val="Normal"/>
    <w:rsid w:val="005E25C1"/>
    <w:pPr>
      <w:numPr>
        <w:ilvl w:val="3"/>
        <w:numId w:val="63"/>
      </w:numPr>
      <w:adjustRightInd w:val="0"/>
      <w:spacing w:after="240"/>
      <w:jc w:val="both"/>
      <w:outlineLvl w:val="3"/>
    </w:pPr>
    <w:rPr>
      <w:rFonts w:ascii="Arial" w:eastAsia="Arial" w:hAnsi="Arial" w:cs="Arial"/>
      <w:sz w:val="20"/>
      <w:lang w:eastAsia="en-GB"/>
    </w:rPr>
  </w:style>
  <w:style w:type="paragraph" w:customStyle="1" w:styleId="Level5">
    <w:name w:val="Level 5"/>
    <w:basedOn w:val="Normal"/>
    <w:rsid w:val="005E25C1"/>
    <w:pPr>
      <w:numPr>
        <w:ilvl w:val="4"/>
        <w:numId w:val="63"/>
      </w:numPr>
      <w:adjustRightInd w:val="0"/>
      <w:spacing w:after="240"/>
      <w:jc w:val="both"/>
      <w:outlineLvl w:val="4"/>
    </w:pPr>
    <w:rPr>
      <w:rFonts w:ascii="Arial" w:eastAsia="Arial" w:hAnsi="Arial" w:cs="Arial"/>
      <w:sz w:val="20"/>
      <w:lang w:eastAsia="en-GB"/>
    </w:rPr>
  </w:style>
  <w:style w:type="paragraph" w:customStyle="1" w:styleId="Level6">
    <w:name w:val="Level 6"/>
    <w:basedOn w:val="Normal"/>
    <w:rsid w:val="005E25C1"/>
    <w:pPr>
      <w:numPr>
        <w:ilvl w:val="5"/>
        <w:numId w:val="63"/>
      </w:numPr>
      <w:adjustRightInd w:val="0"/>
      <w:spacing w:after="240"/>
      <w:jc w:val="both"/>
      <w:outlineLvl w:val="5"/>
    </w:pPr>
    <w:rPr>
      <w:rFonts w:ascii="Arial" w:eastAsia="Arial" w:hAnsi="Arial" w:cs="Arial"/>
      <w:sz w:val="20"/>
      <w:lang w:eastAsia="en-GB"/>
    </w:rPr>
  </w:style>
  <w:style w:type="paragraph" w:customStyle="1" w:styleId="Level7">
    <w:name w:val="Level 7"/>
    <w:basedOn w:val="Normal"/>
    <w:rsid w:val="00522D1E"/>
    <w:pPr>
      <w:tabs>
        <w:tab w:val="num" w:pos="3402"/>
      </w:tabs>
      <w:spacing w:before="240" w:after="240"/>
      <w:ind w:left="3402" w:hanging="850"/>
      <w:outlineLvl w:val="6"/>
    </w:pPr>
    <w:rPr>
      <w:rFonts w:ascii="Arial" w:hAnsi="Arial"/>
      <w:sz w:val="20"/>
    </w:rPr>
  </w:style>
  <w:style w:type="paragraph" w:customStyle="1" w:styleId="Level8">
    <w:name w:val="Level 8"/>
    <w:basedOn w:val="Normal"/>
    <w:rsid w:val="00522D1E"/>
    <w:pPr>
      <w:tabs>
        <w:tab w:val="num" w:pos="3402"/>
      </w:tabs>
      <w:spacing w:before="240" w:after="240"/>
      <w:ind w:left="3402" w:hanging="850"/>
      <w:outlineLvl w:val="7"/>
    </w:pPr>
    <w:rPr>
      <w:rFonts w:ascii="Arial" w:hAnsi="Arial"/>
      <w:sz w:val="20"/>
    </w:rPr>
  </w:style>
  <w:style w:type="character" w:styleId="CommentReference">
    <w:name w:val="annotation reference"/>
    <w:basedOn w:val="DefaultParagraphFont"/>
    <w:uiPriority w:val="99"/>
    <w:semiHidden/>
    <w:unhideWhenUsed/>
    <w:rsid w:val="00FD2997"/>
    <w:rPr>
      <w:sz w:val="16"/>
      <w:szCs w:val="16"/>
    </w:rPr>
  </w:style>
  <w:style w:type="paragraph" w:styleId="CommentText">
    <w:name w:val="annotation text"/>
    <w:basedOn w:val="Normal"/>
    <w:link w:val="CommentTextChar"/>
    <w:uiPriority w:val="99"/>
    <w:semiHidden/>
    <w:unhideWhenUsed/>
    <w:rsid w:val="00FD2997"/>
    <w:rPr>
      <w:sz w:val="20"/>
    </w:rPr>
  </w:style>
  <w:style w:type="character" w:customStyle="1" w:styleId="CommentTextChar">
    <w:name w:val="Comment Text Char"/>
    <w:basedOn w:val="DefaultParagraphFont"/>
    <w:link w:val="CommentText"/>
    <w:uiPriority w:val="99"/>
    <w:semiHidden/>
    <w:rsid w:val="00FD2997"/>
    <w:rPr>
      <w:lang w:eastAsia="en-US"/>
    </w:rPr>
  </w:style>
  <w:style w:type="paragraph" w:styleId="CommentSubject">
    <w:name w:val="annotation subject"/>
    <w:basedOn w:val="CommentText"/>
    <w:next w:val="CommentText"/>
    <w:link w:val="CommentSubjectChar"/>
    <w:uiPriority w:val="99"/>
    <w:semiHidden/>
    <w:unhideWhenUsed/>
    <w:rsid w:val="00FD2997"/>
    <w:rPr>
      <w:b/>
      <w:bCs/>
    </w:rPr>
  </w:style>
  <w:style w:type="character" w:customStyle="1" w:styleId="CommentSubjectChar">
    <w:name w:val="Comment Subject Char"/>
    <w:basedOn w:val="CommentTextChar"/>
    <w:link w:val="CommentSubject"/>
    <w:uiPriority w:val="99"/>
    <w:semiHidden/>
    <w:rsid w:val="00FD299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82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89741-8B3D-4212-9329-9D1669558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14013</Words>
  <Characters>79877</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AHP</Company>
  <LinksUpToDate>false</LinksUpToDate>
  <CharactersWithSpaces>93703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Redford</dc:creator>
  <cp:lastModifiedBy>Linda Ewart</cp:lastModifiedBy>
  <cp:revision>2</cp:revision>
  <cp:lastPrinted>2015-09-10T10:14:00Z</cp:lastPrinted>
  <dcterms:created xsi:type="dcterms:W3CDTF">2021-02-02T16:33:00Z</dcterms:created>
  <dcterms:modified xsi:type="dcterms:W3CDTF">2021-02-02T16:33:00Z</dcterms:modified>
</cp:coreProperties>
</file>