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7409" w14:textId="1B1501C3" w:rsidR="00214489" w:rsidRPr="00864CC0" w:rsidRDefault="00214489" w:rsidP="00A17A20">
      <w:pPr>
        <w:spacing w:line="240" w:lineRule="auto"/>
        <w:jc w:val="center"/>
        <w:rPr>
          <w:rFonts w:ascii="Tahoma" w:hAnsi="Tahoma" w:cs="Tahoma"/>
          <w:b/>
          <w:color w:val="000000"/>
        </w:rPr>
      </w:pPr>
    </w:p>
    <w:p w14:paraId="2993CCAB" w14:textId="77777777" w:rsidR="00214489" w:rsidRPr="00864CC0" w:rsidRDefault="00214489" w:rsidP="00A17A20">
      <w:pPr>
        <w:spacing w:line="240" w:lineRule="auto"/>
        <w:jc w:val="center"/>
        <w:rPr>
          <w:rFonts w:ascii="Tahoma" w:hAnsi="Tahoma" w:cs="Tahoma"/>
          <w:b/>
          <w:color w:val="000000"/>
        </w:rPr>
      </w:pPr>
    </w:p>
    <w:p w14:paraId="2E903687" w14:textId="1F57D71D" w:rsidR="00A17A20" w:rsidRPr="00864CC0" w:rsidRDefault="00A17A20" w:rsidP="00595BAB">
      <w:pPr>
        <w:spacing w:line="240" w:lineRule="auto"/>
        <w:jc w:val="center"/>
        <w:rPr>
          <w:rFonts w:ascii="Tahoma" w:hAnsi="Tahoma" w:cs="Tahoma"/>
          <w:b/>
          <w:color w:val="000000"/>
        </w:rPr>
      </w:pPr>
      <w:r w:rsidRPr="00864CC0">
        <w:rPr>
          <w:rFonts w:ascii="Tahoma" w:hAnsi="Tahoma" w:cs="Tahoma"/>
          <w:b/>
          <w:color w:val="000000"/>
        </w:rPr>
        <w:t xml:space="preserve">MEETING OF THE OSPREY HOUSING </w:t>
      </w:r>
      <w:r w:rsidR="00595BAB">
        <w:rPr>
          <w:rFonts w:ascii="Tahoma" w:hAnsi="Tahoma" w:cs="Tahoma"/>
          <w:b/>
          <w:color w:val="000000"/>
        </w:rPr>
        <w:t>BOARD</w:t>
      </w:r>
      <w:r w:rsidRPr="00864CC0">
        <w:rPr>
          <w:rFonts w:ascii="Tahoma" w:hAnsi="Tahoma" w:cs="Tahoma"/>
          <w:b/>
          <w:color w:val="000000"/>
        </w:rPr>
        <w:t xml:space="preserve"> </w:t>
      </w:r>
    </w:p>
    <w:p w14:paraId="6D88A970" w14:textId="6D7A4D30" w:rsidR="00A17A20" w:rsidRPr="00864CC0" w:rsidRDefault="002C5E77" w:rsidP="009C7ECC">
      <w:pPr>
        <w:spacing w:line="240" w:lineRule="auto"/>
        <w:jc w:val="center"/>
        <w:rPr>
          <w:rFonts w:ascii="Tahoma" w:hAnsi="Tahoma" w:cs="Tahoma"/>
          <w:b/>
          <w:color w:val="000000"/>
        </w:rPr>
      </w:pPr>
      <w:r>
        <w:rPr>
          <w:rFonts w:ascii="Tahoma" w:hAnsi="Tahoma" w:cs="Tahoma"/>
          <w:b/>
          <w:color w:val="000000"/>
        </w:rPr>
        <w:t>25 AUGUST</w:t>
      </w:r>
      <w:r w:rsidR="00595BAB">
        <w:rPr>
          <w:rFonts w:ascii="Tahoma" w:hAnsi="Tahoma" w:cs="Tahoma"/>
          <w:b/>
          <w:color w:val="000000"/>
        </w:rPr>
        <w:t xml:space="preserve"> 2021</w:t>
      </w:r>
      <w:r w:rsidR="00A17A20" w:rsidRPr="00864CC0">
        <w:rPr>
          <w:rFonts w:ascii="Tahoma" w:hAnsi="Tahoma" w:cs="Tahoma"/>
          <w:b/>
          <w:color w:val="000000"/>
        </w:rPr>
        <w:t xml:space="preserve"> AT 10:00</w:t>
      </w:r>
      <w:r w:rsidR="005024E1">
        <w:rPr>
          <w:rFonts w:ascii="Tahoma" w:hAnsi="Tahoma" w:cs="Tahoma"/>
          <w:b/>
          <w:color w:val="000000"/>
        </w:rPr>
        <w:t>-</w:t>
      </w:r>
      <w:r w:rsidR="00A17A20" w:rsidRPr="00864CC0">
        <w:rPr>
          <w:rFonts w:ascii="Tahoma" w:hAnsi="Tahoma" w:cs="Tahoma"/>
          <w:b/>
          <w:color w:val="000000"/>
        </w:rPr>
        <w:t xml:space="preserve"> </w:t>
      </w:r>
      <w:r w:rsidR="00630B30">
        <w:rPr>
          <w:rFonts w:ascii="Tahoma" w:hAnsi="Tahoma" w:cs="Tahoma"/>
          <w:b/>
          <w:color w:val="000000"/>
        </w:rPr>
        <w:t>HYBRID</w:t>
      </w:r>
      <w:r w:rsidR="005343AC">
        <w:rPr>
          <w:rFonts w:ascii="Tahoma" w:hAnsi="Tahoma" w:cs="Tahoma"/>
          <w:b/>
          <w:color w:val="000000"/>
        </w:rPr>
        <w:t xml:space="preserve"> WESTHILL</w:t>
      </w:r>
      <w:r w:rsidR="00630B30">
        <w:rPr>
          <w:rFonts w:ascii="Tahoma" w:hAnsi="Tahoma" w:cs="Tahoma"/>
          <w:b/>
          <w:color w:val="000000"/>
        </w:rPr>
        <w:t xml:space="preserve"> OFFICE</w:t>
      </w:r>
      <w:r w:rsidR="005343AC">
        <w:rPr>
          <w:rFonts w:ascii="Tahoma" w:hAnsi="Tahoma" w:cs="Tahoma"/>
          <w:b/>
          <w:color w:val="000000"/>
        </w:rPr>
        <w:t xml:space="preserve"> </w:t>
      </w:r>
      <w:r w:rsidR="005024E1">
        <w:rPr>
          <w:rFonts w:ascii="Tahoma" w:hAnsi="Tahoma" w:cs="Tahoma"/>
          <w:b/>
          <w:color w:val="000000"/>
        </w:rPr>
        <w:t>&amp;</w:t>
      </w:r>
      <w:r w:rsidR="005343AC">
        <w:rPr>
          <w:rFonts w:ascii="Tahoma" w:hAnsi="Tahoma" w:cs="Tahoma"/>
          <w:b/>
          <w:color w:val="000000"/>
        </w:rPr>
        <w:t xml:space="preserve"> </w:t>
      </w:r>
      <w:r w:rsidR="00A17A20" w:rsidRPr="00864CC0">
        <w:rPr>
          <w:rFonts w:ascii="Tahoma" w:hAnsi="Tahoma" w:cs="Tahoma"/>
          <w:b/>
          <w:color w:val="000000"/>
        </w:rPr>
        <w:t>VIA ZOOM</w:t>
      </w:r>
    </w:p>
    <w:p w14:paraId="2ED92A12" w14:textId="44E4A8FE" w:rsidR="00A17A20" w:rsidRPr="00864CC0" w:rsidRDefault="00A17A20" w:rsidP="00A17A20">
      <w:pPr>
        <w:spacing w:line="240" w:lineRule="auto"/>
        <w:jc w:val="center"/>
        <w:rPr>
          <w:rFonts w:ascii="Tahoma" w:hAnsi="Tahoma" w:cs="Tahoma"/>
          <w:color w:val="000000"/>
        </w:rPr>
      </w:pPr>
    </w:p>
    <w:p w14:paraId="1334042C" w14:textId="77777777" w:rsidR="00B02973" w:rsidRPr="00864CC0" w:rsidRDefault="00B02973" w:rsidP="00A17A20">
      <w:pPr>
        <w:spacing w:line="240" w:lineRule="auto"/>
        <w:jc w:val="center"/>
        <w:rPr>
          <w:rFonts w:ascii="Tahoma" w:hAnsi="Tahoma" w:cs="Tahoma"/>
          <w:color w:val="000000"/>
        </w:rPr>
      </w:pPr>
    </w:p>
    <w:tbl>
      <w:tblPr>
        <w:tblpPr w:leftFromText="180" w:rightFromText="180" w:vertAnchor="text" w:tblpY="1"/>
        <w:tblOverlap w:val="never"/>
        <w:tblW w:w="9180" w:type="dxa"/>
        <w:tblLook w:val="01E0" w:firstRow="1" w:lastRow="1" w:firstColumn="1" w:lastColumn="1" w:noHBand="0" w:noVBand="0"/>
      </w:tblPr>
      <w:tblGrid>
        <w:gridCol w:w="1668"/>
        <w:gridCol w:w="7512"/>
      </w:tblGrid>
      <w:tr w:rsidR="00A17A20" w:rsidRPr="00864CC0" w14:paraId="46FD46B6" w14:textId="77777777" w:rsidTr="0022163A">
        <w:tc>
          <w:tcPr>
            <w:tcW w:w="1668" w:type="dxa"/>
          </w:tcPr>
          <w:p w14:paraId="5C2FBC18" w14:textId="77777777" w:rsidR="00A17A20" w:rsidRPr="00864CC0" w:rsidRDefault="00A17A20" w:rsidP="0022163A">
            <w:pPr>
              <w:spacing w:line="240" w:lineRule="auto"/>
              <w:rPr>
                <w:rFonts w:ascii="Tahoma" w:hAnsi="Tahoma" w:cs="Tahoma"/>
                <w:color w:val="000000"/>
              </w:rPr>
            </w:pPr>
            <w:r w:rsidRPr="00864CC0">
              <w:rPr>
                <w:rFonts w:ascii="Tahoma" w:hAnsi="Tahoma" w:cs="Tahoma"/>
                <w:color w:val="000000"/>
              </w:rPr>
              <w:t>Present:</w:t>
            </w:r>
          </w:p>
        </w:tc>
        <w:tc>
          <w:tcPr>
            <w:tcW w:w="7512" w:type="dxa"/>
          </w:tcPr>
          <w:p w14:paraId="2E4FD078" w14:textId="3A602A8C"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Mike Scott, Director OH Board</w:t>
            </w:r>
            <w:r w:rsidR="00B35FF3">
              <w:rPr>
                <w:rFonts w:ascii="Tahoma" w:hAnsi="Tahoma" w:cs="Tahoma"/>
                <w:color w:val="000000"/>
              </w:rPr>
              <w:t>:</w:t>
            </w:r>
            <w:r w:rsidR="00373633" w:rsidRPr="00864CC0">
              <w:rPr>
                <w:rFonts w:ascii="Tahoma" w:hAnsi="Tahoma" w:cs="Tahoma"/>
                <w:color w:val="000000"/>
              </w:rPr>
              <w:t xml:space="preserve"> Chair</w:t>
            </w:r>
            <w:r w:rsidR="00B35FF3">
              <w:rPr>
                <w:rFonts w:ascii="Tahoma" w:hAnsi="Tahoma" w:cs="Tahoma"/>
                <w:color w:val="000000"/>
              </w:rPr>
              <w:t>- (Office)</w:t>
            </w:r>
          </w:p>
        </w:tc>
      </w:tr>
      <w:tr w:rsidR="00A17A20" w:rsidRPr="00864CC0" w14:paraId="07B7B0F7" w14:textId="77777777" w:rsidTr="0022163A">
        <w:tc>
          <w:tcPr>
            <w:tcW w:w="1668" w:type="dxa"/>
          </w:tcPr>
          <w:p w14:paraId="38CDB9E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761A30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Stuart Robertson, Director OH Board (SR)</w:t>
            </w:r>
          </w:p>
        </w:tc>
      </w:tr>
      <w:tr w:rsidR="00A17A20" w:rsidRPr="00864CC0" w14:paraId="7F27091C" w14:textId="77777777" w:rsidTr="0022163A">
        <w:tc>
          <w:tcPr>
            <w:tcW w:w="1668" w:type="dxa"/>
          </w:tcPr>
          <w:p w14:paraId="2D0CA56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9327107" w14:textId="42B59AD2"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Brian Topping, Director OH Board (BT)</w:t>
            </w:r>
            <w:r w:rsidR="00B35FF3">
              <w:rPr>
                <w:rFonts w:ascii="Tahoma" w:hAnsi="Tahoma" w:cs="Tahoma"/>
                <w:color w:val="000000"/>
              </w:rPr>
              <w:t>- (Office)</w:t>
            </w:r>
          </w:p>
        </w:tc>
      </w:tr>
      <w:tr w:rsidR="00A17A20" w:rsidRPr="00864CC0" w14:paraId="2E4D6751" w14:textId="77777777" w:rsidTr="0022163A">
        <w:tc>
          <w:tcPr>
            <w:tcW w:w="1668" w:type="dxa"/>
          </w:tcPr>
          <w:p w14:paraId="179562C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8FAF31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Jonathan Young, Director OH Board</w:t>
            </w:r>
          </w:p>
        </w:tc>
      </w:tr>
      <w:tr w:rsidR="00A17A20" w:rsidRPr="00864CC0" w14:paraId="33CC199C" w14:textId="77777777" w:rsidTr="0022163A">
        <w:tc>
          <w:tcPr>
            <w:tcW w:w="1668" w:type="dxa"/>
          </w:tcPr>
          <w:p w14:paraId="6A8168B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19B099A" w14:textId="3B3EE961"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Rab Hepburn, Director OH Board (RH)</w:t>
            </w:r>
            <w:r w:rsidR="00B35FF3">
              <w:rPr>
                <w:rFonts w:ascii="Tahoma" w:hAnsi="Tahoma" w:cs="Tahoma"/>
                <w:color w:val="000000"/>
              </w:rPr>
              <w:t>- (Office)</w:t>
            </w:r>
          </w:p>
        </w:tc>
      </w:tr>
      <w:tr w:rsidR="00A17A20" w:rsidRPr="00864CC0" w14:paraId="56123995" w14:textId="77777777" w:rsidTr="0022163A">
        <w:tc>
          <w:tcPr>
            <w:tcW w:w="1668" w:type="dxa"/>
          </w:tcPr>
          <w:p w14:paraId="37FF462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732E1EE"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Douglas Bodie, Director OH Board (DB)</w:t>
            </w:r>
          </w:p>
        </w:tc>
      </w:tr>
      <w:tr w:rsidR="00A17A20" w:rsidRPr="00864CC0" w14:paraId="2C51A8DC" w14:textId="77777777" w:rsidTr="0022163A">
        <w:tc>
          <w:tcPr>
            <w:tcW w:w="1668" w:type="dxa"/>
          </w:tcPr>
          <w:p w14:paraId="1AEAF28F"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26809ED" w14:textId="79762C10"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Brian Watson, </w:t>
            </w:r>
            <w:r w:rsidR="00595BAB">
              <w:rPr>
                <w:rFonts w:ascii="Tahoma" w:hAnsi="Tahoma" w:cs="Tahoma"/>
                <w:color w:val="000000"/>
              </w:rPr>
              <w:t>Director OH Board</w:t>
            </w:r>
            <w:r w:rsidRPr="00864CC0">
              <w:rPr>
                <w:rFonts w:ascii="Tahoma" w:hAnsi="Tahoma" w:cs="Tahoma"/>
                <w:color w:val="000000"/>
              </w:rPr>
              <w:t xml:space="preserve"> (BW)</w:t>
            </w:r>
            <w:r w:rsidR="00B35FF3">
              <w:rPr>
                <w:rFonts w:ascii="Tahoma" w:hAnsi="Tahoma" w:cs="Tahoma"/>
                <w:color w:val="000000"/>
              </w:rPr>
              <w:t>- (Office)</w:t>
            </w:r>
          </w:p>
        </w:tc>
      </w:tr>
      <w:tr w:rsidR="00A17A20" w:rsidRPr="00864CC0" w14:paraId="0B6DAA4F" w14:textId="77777777" w:rsidTr="0022163A">
        <w:tc>
          <w:tcPr>
            <w:tcW w:w="1668" w:type="dxa"/>
          </w:tcPr>
          <w:p w14:paraId="53C7B8A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300358AD" w14:textId="1C70FF65" w:rsidR="00A17A20" w:rsidRPr="00864CC0" w:rsidRDefault="00B02973" w:rsidP="00B02973">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Jim Milne, </w:t>
            </w:r>
            <w:r w:rsidR="00595BAB">
              <w:rPr>
                <w:rFonts w:ascii="Tahoma" w:hAnsi="Tahoma" w:cs="Tahoma"/>
                <w:color w:val="000000"/>
              </w:rPr>
              <w:t>Director OH Board</w:t>
            </w:r>
            <w:r w:rsidRPr="00864CC0">
              <w:rPr>
                <w:rFonts w:ascii="Tahoma" w:hAnsi="Tahoma" w:cs="Tahoma"/>
                <w:color w:val="000000"/>
              </w:rPr>
              <w:t xml:space="preserve"> (JM)</w:t>
            </w:r>
          </w:p>
        </w:tc>
      </w:tr>
      <w:tr w:rsidR="005601B1" w:rsidRPr="00864CC0" w14:paraId="6F2166C2" w14:textId="77777777" w:rsidTr="0022163A">
        <w:tc>
          <w:tcPr>
            <w:tcW w:w="1668" w:type="dxa"/>
          </w:tcPr>
          <w:p w14:paraId="3FC0F805" w14:textId="77777777" w:rsidR="005601B1" w:rsidRPr="00864CC0" w:rsidRDefault="005601B1" w:rsidP="0022163A">
            <w:pPr>
              <w:tabs>
                <w:tab w:val="left" w:pos="540"/>
                <w:tab w:val="left" w:pos="1080"/>
                <w:tab w:val="left" w:pos="1440"/>
              </w:tabs>
              <w:spacing w:line="240" w:lineRule="auto"/>
              <w:rPr>
                <w:rFonts w:ascii="Tahoma" w:hAnsi="Tahoma" w:cs="Tahoma"/>
                <w:color w:val="000000"/>
              </w:rPr>
            </w:pPr>
          </w:p>
        </w:tc>
        <w:tc>
          <w:tcPr>
            <w:tcW w:w="7512" w:type="dxa"/>
          </w:tcPr>
          <w:p w14:paraId="7FDD7D6B" w14:textId="4162A45C" w:rsidR="009C7ECC" w:rsidRPr="00864CC0" w:rsidRDefault="009C7ECC"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Kate Darbyshire, </w:t>
            </w:r>
            <w:r w:rsidR="00595BAB">
              <w:rPr>
                <w:rFonts w:ascii="Tahoma" w:hAnsi="Tahoma" w:cs="Tahoma"/>
                <w:color w:val="000000"/>
              </w:rPr>
              <w:t>Director OH Board</w:t>
            </w:r>
            <w:r w:rsidRPr="00864CC0">
              <w:rPr>
                <w:rFonts w:ascii="Tahoma" w:hAnsi="Tahoma" w:cs="Tahoma"/>
                <w:color w:val="000000"/>
              </w:rPr>
              <w:t xml:space="preserve"> (KD)</w:t>
            </w:r>
          </w:p>
        </w:tc>
      </w:tr>
      <w:tr w:rsidR="00086EB4" w:rsidRPr="00864CC0" w14:paraId="1A9BDF4D" w14:textId="77777777" w:rsidTr="0022163A">
        <w:tc>
          <w:tcPr>
            <w:tcW w:w="1668" w:type="dxa"/>
          </w:tcPr>
          <w:p w14:paraId="6F70081A" w14:textId="77777777" w:rsidR="00086EB4" w:rsidRPr="00864CC0" w:rsidRDefault="00086EB4" w:rsidP="0022163A">
            <w:pPr>
              <w:tabs>
                <w:tab w:val="left" w:pos="540"/>
                <w:tab w:val="left" w:pos="1080"/>
                <w:tab w:val="left" w:pos="1440"/>
              </w:tabs>
              <w:spacing w:line="240" w:lineRule="auto"/>
              <w:rPr>
                <w:rFonts w:ascii="Tahoma" w:hAnsi="Tahoma" w:cs="Tahoma"/>
                <w:color w:val="000000"/>
              </w:rPr>
            </w:pPr>
          </w:p>
        </w:tc>
        <w:tc>
          <w:tcPr>
            <w:tcW w:w="7512" w:type="dxa"/>
          </w:tcPr>
          <w:p w14:paraId="37F3AF61" w14:textId="7C89A10D" w:rsidR="00086EB4" w:rsidRPr="00864CC0" w:rsidRDefault="00214952"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Simpson Buglass, Director OH Board (SB)</w:t>
            </w:r>
          </w:p>
        </w:tc>
      </w:tr>
      <w:tr w:rsidR="00595BAB" w:rsidRPr="00864CC0" w14:paraId="61A5F813" w14:textId="77777777" w:rsidTr="0022163A">
        <w:tc>
          <w:tcPr>
            <w:tcW w:w="1668" w:type="dxa"/>
          </w:tcPr>
          <w:p w14:paraId="595F9854" w14:textId="038A7D15"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Apologies:</w:t>
            </w:r>
          </w:p>
        </w:tc>
        <w:tc>
          <w:tcPr>
            <w:tcW w:w="7512" w:type="dxa"/>
          </w:tcPr>
          <w:p w14:paraId="4363AB0D" w14:textId="1836A41A"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Raymond Edgar, Director OH Board (RE)</w:t>
            </w:r>
          </w:p>
        </w:tc>
      </w:tr>
      <w:tr w:rsidR="002C5E77" w:rsidRPr="00864CC0" w14:paraId="08653F9C" w14:textId="77777777" w:rsidTr="0022163A">
        <w:tc>
          <w:tcPr>
            <w:tcW w:w="1668" w:type="dxa"/>
          </w:tcPr>
          <w:p w14:paraId="74A7C5BD"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6359D5A0" w14:textId="558E7E63" w:rsidR="002C5E77" w:rsidRPr="00864CC0" w:rsidRDefault="002C5E77"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Les Allan</w:t>
            </w:r>
            <w:r>
              <w:rPr>
                <w:rFonts w:ascii="Tahoma" w:hAnsi="Tahoma" w:cs="Tahoma"/>
                <w:color w:val="000000"/>
              </w:rPr>
              <w:t>, Director OH Board (LA)</w:t>
            </w:r>
          </w:p>
        </w:tc>
      </w:tr>
      <w:tr w:rsidR="002C5E77" w:rsidRPr="00864CC0" w14:paraId="2192B7F7" w14:textId="77777777" w:rsidTr="0022163A">
        <w:tc>
          <w:tcPr>
            <w:tcW w:w="1668" w:type="dxa"/>
          </w:tcPr>
          <w:p w14:paraId="70C7F30E"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41C444DD" w14:textId="0A3780C5" w:rsidR="002C5E77" w:rsidRPr="00864CC0" w:rsidRDefault="002C5E77"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Mike McClafferty, </w:t>
            </w:r>
            <w:r>
              <w:rPr>
                <w:rFonts w:ascii="Tahoma" w:hAnsi="Tahoma" w:cs="Tahoma"/>
                <w:color w:val="000000"/>
              </w:rPr>
              <w:t>Director OH Board</w:t>
            </w:r>
            <w:r w:rsidRPr="00864CC0">
              <w:rPr>
                <w:rFonts w:ascii="Tahoma" w:hAnsi="Tahoma" w:cs="Tahoma"/>
                <w:color w:val="000000"/>
              </w:rPr>
              <w:t xml:space="preserve"> (MMcC)</w:t>
            </w:r>
          </w:p>
        </w:tc>
      </w:tr>
      <w:tr w:rsidR="002C5E77" w:rsidRPr="00864CC0" w14:paraId="756A19EB" w14:textId="77777777" w:rsidTr="0022163A">
        <w:tc>
          <w:tcPr>
            <w:tcW w:w="1668" w:type="dxa"/>
          </w:tcPr>
          <w:p w14:paraId="7BFD1842"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3798A120" w14:textId="7A7C56EF" w:rsidR="002C5E77" w:rsidRPr="00864CC0" w:rsidRDefault="002C5E77"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Marian Reid, Director OH Board (MR)</w:t>
            </w:r>
          </w:p>
        </w:tc>
      </w:tr>
      <w:tr w:rsidR="00A17A20" w:rsidRPr="00864CC0" w14:paraId="1CBE213F" w14:textId="77777777" w:rsidTr="0022163A">
        <w:tc>
          <w:tcPr>
            <w:tcW w:w="1668" w:type="dxa"/>
          </w:tcPr>
          <w:p w14:paraId="672A80D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649E01F6" w14:textId="30E8255F" w:rsidR="002C5E77" w:rsidRPr="00864CC0" w:rsidRDefault="002C5E77"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Clare Ruxton, </w:t>
            </w:r>
            <w:r>
              <w:rPr>
                <w:rFonts w:ascii="Tahoma" w:hAnsi="Tahoma" w:cs="Tahoma"/>
                <w:color w:val="000000"/>
              </w:rPr>
              <w:t xml:space="preserve">Director of </w:t>
            </w:r>
            <w:r w:rsidRPr="00864CC0">
              <w:rPr>
                <w:rFonts w:ascii="Tahoma" w:hAnsi="Tahoma" w:cs="Tahoma"/>
                <w:color w:val="000000"/>
              </w:rPr>
              <w:t>Corporate Services, Osprey Group (</w:t>
            </w:r>
            <w:r>
              <w:rPr>
                <w:rFonts w:ascii="Tahoma" w:hAnsi="Tahoma" w:cs="Tahoma"/>
                <w:color w:val="000000"/>
              </w:rPr>
              <w:t>D</w:t>
            </w:r>
            <w:r w:rsidRPr="00864CC0">
              <w:rPr>
                <w:rFonts w:ascii="Tahoma" w:hAnsi="Tahoma" w:cs="Tahoma"/>
                <w:color w:val="000000"/>
              </w:rPr>
              <w:t>CS)</w:t>
            </w:r>
          </w:p>
        </w:tc>
      </w:tr>
      <w:tr w:rsidR="00A17A20" w:rsidRPr="00864CC0" w14:paraId="473A8BEB" w14:textId="77777777" w:rsidTr="0022163A">
        <w:tc>
          <w:tcPr>
            <w:tcW w:w="1668" w:type="dxa"/>
          </w:tcPr>
          <w:p w14:paraId="450E306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Attending:</w:t>
            </w:r>
          </w:p>
        </w:tc>
        <w:tc>
          <w:tcPr>
            <w:tcW w:w="7512" w:type="dxa"/>
          </w:tcPr>
          <w:p w14:paraId="4C648476" w14:textId="7C7B8FBF"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Glenn Adcook, Chief Executive Osprey Group (CEO)</w:t>
            </w:r>
            <w:r w:rsidR="00B35FF3">
              <w:rPr>
                <w:rFonts w:ascii="Tahoma" w:hAnsi="Tahoma" w:cs="Tahoma"/>
                <w:color w:val="000000"/>
              </w:rPr>
              <w:t>- (Office)</w:t>
            </w:r>
          </w:p>
        </w:tc>
      </w:tr>
      <w:tr w:rsidR="002C5E77" w:rsidRPr="00864CC0" w14:paraId="262B7E8A" w14:textId="77777777" w:rsidTr="0022163A">
        <w:tc>
          <w:tcPr>
            <w:tcW w:w="1668" w:type="dxa"/>
          </w:tcPr>
          <w:p w14:paraId="6250073A"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333227BE" w14:textId="5C0B1FF6" w:rsidR="002C5E77" w:rsidRPr="00864CC0" w:rsidRDefault="002C5E77"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Gary Walker, </w:t>
            </w:r>
            <w:r>
              <w:rPr>
                <w:rFonts w:ascii="Tahoma" w:hAnsi="Tahoma" w:cs="Tahoma"/>
                <w:color w:val="000000"/>
              </w:rPr>
              <w:t>Director of</w:t>
            </w:r>
            <w:r w:rsidRPr="00864CC0">
              <w:rPr>
                <w:rFonts w:ascii="Tahoma" w:hAnsi="Tahoma" w:cs="Tahoma"/>
                <w:color w:val="000000"/>
              </w:rPr>
              <w:t xml:space="preserve"> Finance, Osprey Group (</w:t>
            </w:r>
            <w:r>
              <w:rPr>
                <w:rFonts w:ascii="Tahoma" w:hAnsi="Tahoma" w:cs="Tahoma"/>
                <w:color w:val="000000"/>
              </w:rPr>
              <w:t>D</w:t>
            </w:r>
            <w:r w:rsidRPr="00864CC0">
              <w:rPr>
                <w:rFonts w:ascii="Tahoma" w:hAnsi="Tahoma" w:cs="Tahoma"/>
                <w:color w:val="000000"/>
              </w:rPr>
              <w:t>F)</w:t>
            </w:r>
            <w:r w:rsidR="00630B30">
              <w:rPr>
                <w:rFonts w:ascii="Tahoma" w:hAnsi="Tahoma" w:cs="Tahoma"/>
                <w:color w:val="000000"/>
              </w:rPr>
              <w:t>-</w:t>
            </w:r>
            <w:r w:rsidR="00B35FF3">
              <w:rPr>
                <w:rFonts w:ascii="Tahoma" w:hAnsi="Tahoma" w:cs="Tahoma"/>
                <w:color w:val="000000"/>
              </w:rPr>
              <w:t xml:space="preserve"> (Office)-</w:t>
            </w:r>
            <w:r w:rsidR="00630B30">
              <w:rPr>
                <w:rFonts w:ascii="Tahoma" w:hAnsi="Tahoma" w:cs="Tahoma"/>
                <w:color w:val="000000"/>
              </w:rPr>
              <w:t>from item 1.2</w:t>
            </w:r>
          </w:p>
        </w:tc>
      </w:tr>
      <w:tr w:rsidR="00A17A20" w:rsidRPr="00864CC0" w14:paraId="1E89B8E1" w14:textId="77777777" w:rsidTr="0022163A">
        <w:tc>
          <w:tcPr>
            <w:tcW w:w="1668" w:type="dxa"/>
          </w:tcPr>
          <w:p w14:paraId="1E78729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DD0CE5F" w14:textId="2CEBFEEB"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Stacy Angus, </w:t>
            </w:r>
            <w:r w:rsidR="002C5E77">
              <w:rPr>
                <w:rFonts w:ascii="Tahoma" w:hAnsi="Tahoma" w:cs="Tahoma"/>
                <w:color w:val="000000"/>
              </w:rPr>
              <w:t xml:space="preserve">Director of </w:t>
            </w:r>
            <w:r w:rsidRPr="00864CC0">
              <w:rPr>
                <w:rFonts w:ascii="Tahoma" w:hAnsi="Tahoma" w:cs="Tahoma"/>
                <w:color w:val="000000"/>
              </w:rPr>
              <w:t>Housing Services, Osprey Group (</w:t>
            </w:r>
            <w:r w:rsidR="002C5E77">
              <w:rPr>
                <w:rFonts w:ascii="Tahoma" w:hAnsi="Tahoma" w:cs="Tahoma"/>
                <w:color w:val="000000"/>
              </w:rPr>
              <w:t>D</w:t>
            </w:r>
            <w:r w:rsidRPr="00864CC0">
              <w:rPr>
                <w:rFonts w:ascii="Tahoma" w:hAnsi="Tahoma" w:cs="Tahoma"/>
                <w:color w:val="000000"/>
              </w:rPr>
              <w:t>HS)</w:t>
            </w:r>
            <w:r w:rsidR="00630B30">
              <w:rPr>
                <w:rFonts w:ascii="Tahoma" w:hAnsi="Tahoma" w:cs="Tahoma"/>
                <w:color w:val="000000"/>
              </w:rPr>
              <w:t>-from Item 1.2</w:t>
            </w:r>
          </w:p>
        </w:tc>
      </w:tr>
      <w:tr w:rsidR="00A17A20" w:rsidRPr="00864CC0" w14:paraId="6BA483AC" w14:textId="77777777" w:rsidTr="0022163A">
        <w:tc>
          <w:tcPr>
            <w:tcW w:w="1668" w:type="dxa"/>
          </w:tcPr>
          <w:p w14:paraId="2486433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BE7EE0E" w14:textId="4FEC97F1" w:rsidR="009C7ECC"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Hugh Crothers, </w:t>
            </w:r>
            <w:r w:rsidR="002C5E77">
              <w:rPr>
                <w:rFonts w:ascii="Tahoma" w:hAnsi="Tahoma" w:cs="Tahoma"/>
                <w:color w:val="000000"/>
              </w:rPr>
              <w:t xml:space="preserve">Director of </w:t>
            </w:r>
            <w:r w:rsidRPr="00864CC0">
              <w:rPr>
                <w:rFonts w:ascii="Tahoma" w:hAnsi="Tahoma" w:cs="Tahoma"/>
                <w:color w:val="000000"/>
              </w:rPr>
              <w:t>Asset</w:t>
            </w:r>
            <w:r w:rsidR="002C5E77">
              <w:rPr>
                <w:rFonts w:ascii="Tahoma" w:hAnsi="Tahoma" w:cs="Tahoma"/>
                <w:color w:val="000000"/>
              </w:rPr>
              <w:t>s</w:t>
            </w:r>
            <w:r w:rsidRPr="00864CC0">
              <w:rPr>
                <w:rFonts w:ascii="Tahoma" w:hAnsi="Tahoma" w:cs="Tahoma"/>
                <w:color w:val="000000"/>
              </w:rPr>
              <w:t xml:space="preserve"> Osprey Group (</w:t>
            </w:r>
            <w:r w:rsidR="002C5E77">
              <w:rPr>
                <w:rFonts w:ascii="Tahoma" w:hAnsi="Tahoma" w:cs="Tahoma"/>
                <w:color w:val="000000"/>
              </w:rPr>
              <w:t>D</w:t>
            </w:r>
            <w:r w:rsidRPr="00864CC0">
              <w:rPr>
                <w:rFonts w:ascii="Tahoma" w:hAnsi="Tahoma" w:cs="Tahoma"/>
                <w:color w:val="000000"/>
              </w:rPr>
              <w:t>A)</w:t>
            </w:r>
            <w:r w:rsidR="00630B30">
              <w:rPr>
                <w:rFonts w:ascii="Tahoma" w:hAnsi="Tahoma" w:cs="Tahoma"/>
                <w:color w:val="000000"/>
              </w:rPr>
              <w:t>-from Item 1.2</w:t>
            </w:r>
          </w:p>
        </w:tc>
      </w:tr>
      <w:tr w:rsidR="00A17A20" w:rsidRPr="00864CC0" w14:paraId="1322287E" w14:textId="77777777" w:rsidTr="0022163A">
        <w:tc>
          <w:tcPr>
            <w:tcW w:w="1668" w:type="dxa"/>
          </w:tcPr>
          <w:p w14:paraId="215C4F9A"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6D6692FF" w14:textId="72FDF55A" w:rsidR="00B02973"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Sofia Redford, Corporate Services Officer Osprey Group (CSO) (Minute)</w:t>
            </w:r>
            <w:r w:rsidR="00B35FF3">
              <w:rPr>
                <w:rFonts w:ascii="Tahoma" w:hAnsi="Tahoma" w:cs="Tahoma"/>
                <w:color w:val="000000"/>
              </w:rPr>
              <w:t>- (Office)</w:t>
            </w:r>
          </w:p>
        </w:tc>
      </w:tr>
      <w:tr w:rsidR="00B02973" w:rsidRPr="00864CC0" w14:paraId="5F3B624E" w14:textId="77777777" w:rsidTr="0022163A">
        <w:tc>
          <w:tcPr>
            <w:tcW w:w="1668" w:type="dxa"/>
          </w:tcPr>
          <w:p w14:paraId="50161F08" w14:textId="77777777" w:rsidR="00B02973" w:rsidRPr="00864CC0" w:rsidRDefault="00B02973" w:rsidP="0022163A">
            <w:pPr>
              <w:tabs>
                <w:tab w:val="left" w:pos="540"/>
                <w:tab w:val="left" w:pos="1080"/>
                <w:tab w:val="left" w:pos="1440"/>
              </w:tabs>
              <w:spacing w:line="240" w:lineRule="auto"/>
              <w:rPr>
                <w:rFonts w:ascii="Tahoma" w:hAnsi="Tahoma" w:cs="Tahoma"/>
                <w:color w:val="000000"/>
              </w:rPr>
            </w:pPr>
          </w:p>
        </w:tc>
        <w:tc>
          <w:tcPr>
            <w:tcW w:w="7512" w:type="dxa"/>
          </w:tcPr>
          <w:p w14:paraId="7BB1634C" w14:textId="264DF22A" w:rsidR="00B02973" w:rsidRPr="00864CC0" w:rsidRDefault="00B02973" w:rsidP="0022163A">
            <w:pPr>
              <w:tabs>
                <w:tab w:val="left" w:pos="540"/>
                <w:tab w:val="left" w:pos="1080"/>
                <w:tab w:val="left" w:pos="1440"/>
              </w:tabs>
              <w:spacing w:line="240" w:lineRule="auto"/>
              <w:rPr>
                <w:rFonts w:ascii="Tahoma" w:hAnsi="Tahoma" w:cs="Tahoma"/>
                <w:color w:val="000000"/>
              </w:rPr>
            </w:pPr>
          </w:p>
        </w:tc>
      </w:tr>
    </w:tbl>
    <w:p w14:paraId="207813F6" w14:textId="77777777" w:rsidR="00A17A20" w:rsidRPr="00864CC0" w:rsidRDefault="00A17A20" w:rsidP="00A17A20"/>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A17A20" w:rsidRPr="00864CC0" w14:paraId="08409E32" w14:textId="77777777" w:rsidTr="0022163A">
        <w:trPr>
          <w:trHeight w:val="247"/>
          <w:tblHeader/>
        </w:trPr>
        <w:tc>
          <w:tcPr>
            <w:tcW w:w="1306" w:type="dxa"/>
            <w:tcBorders>
              <w:bottom w:val="single" w:sz="4" w:space="0" w:color="auto"/>
            </w:tcBorders>
            <w:shd w:val="clear" w:color="auto" w:fill="F2F2F2"/>
          </w:tcPr>
          <w:p w14:paraId="39A281F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vAlign w:val="center"/>
          </w:tcPr>
          <w:p w14:paraId="2A6079AF"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vAlign w:val="center"/>
          </w:tcPr>
          <w:p w14:paraId="5228F4B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tr w:rsidR="00EF636F" w:rsidRPr="00864CC0" w14:paraId="5083DABE" w14:textId="77777777" w:rsidTr="00EF636F">
        <w:trPr>
          <w:trHeight w:val="247"/>
          <w:tblHeader/>
        </w:trPr>
        <w:tc>
          <w:tcPr>
            <w:tcW w:w="1306" w:type="dxa"/>
            <w:tcBorders>
              <w:bottom w:val="single" w:sz="4" w:space="0" w:color="auto"/>
            </w:tcBorders>
            <w:shd w:val="clear" w:color="auto" w:fill="auto"/>
          </w:tcPr>
          <w:p w14:paraId="3201A0DB" w14:textId="77777777" w:rsidR="00EF636F" w:rsidRPr="00864CC0" w:rsidRDefault="00EF636F" w:rsidP="00EF636F">
            <w:pPr>
              <w:tabs>
                <w:tab w:val="left" w:pos="567"/>
              </w:tabs>
              <w:spacing w:line="240" w:lineRule="auto"/>
              <w:jc w:val="left"/>
              <w:rPr>
                <w:rFonts w:ascii="Tahoma" w:hAnsi="Tahoma" w:cs="Tahoma"/>
                <w:b/>
                <w:color w:val="000000"/>
              </w:rPr>
            </w:pPr>
            <w:r w:rsidRPr="00864CC0">
              <w:rPr>
                <w:rFonts w:ascii="Tahoma" w:hAnsi="Tahoma" w:cs="Tahoma"/>
                <w:b/>
                <w:color w:val="000000"/>
              </w:rPr>
              <w:t>1</w:t>
            </w:r>
          </w:p>
        </w:tc>
        <w:tc>
          <w:tcPr>
            <w:tcW w:w="6606" w:type="dxa"/>
            <w:tcBorders>
              <w:bottom w:val="single" w:sz="4" w:space="0" w:color="auto"/>
            </w:tcBorders>
            <w:shd w:val="clear" w:color="auto" w:fill="auto"/>
            <w:vAlign w:val="center"/>
          </w:tcPr>
          <w:p w14:paraId="0384D059" w14:textId="3ABF5265" w:rsidR="002C727A" w:rsidRPr="00595BAB" w:rsidRDefault="00A306EB" w:rsidP="00595BAB">
            <w:pPr>
              <w:tabs>
                <w:tab w:val="left" w:pos="567"/>
              </w:tabs>
              <w:spacing w:line="240" w:lineRule="auto"/>
              <w:jc w:val="left"/>
              <w:rPr>
                <w:rFonts w:ascii="Tahoma" w:hAnsi="Tahoma" w:cs="Tahoma"/>
                <w:b/>
                <w:color w:val="000000"/>
              </w:rPr>
            </w:pPr>
            <w:r w:rsidRPr="00864CC0">
              <w:rPr>
                <w:rFonts w:ascii="Tahoma" w:hAnsi="Tahoma" w:cs="Tahoma"/>
                <w:b/>
                <w:color w:val="000000"/>
              </w:rPr>
              <w:t>Welcome</w:t>
            </w:r>
          </w:p>
        </w:tc>
        <w:tc>
          <w:tcPr>
            <w:tcW w:w="1331" w:type="dxa"/>
            <w:tcBorders>
              <w:bottom w:val="single" w:sz="4" w:space="0" w:color="auto"/>
            </w:tcBorders>
            <w:shd w:val="clear" w:color="auto" w:fill="auto"/>
            <w:vAlign w:val="center"/>
          </w:tcPr>
          <w:p w14:paraId="19399132" w14:textId="58276F55" w:rsidR="00FB3E43" w:rsidRPr="00864CC0" w:rsidRDefault="00FB3E43" w:rsidP="00EF636F">
            <w:pPr>
              <w:tabs>
                <w:tab w:val="left" w:pos="567"/>
              </w:tabs>
              <w:spacing w:line="240" w:lineRule="auto"/>
              <w:jc w:val="left"/>
              <w:rPr>
                <w:rFonts w:ascii="Tahoma" w:hAnsi="Tahoma" w:cs="Tahoma"/>
                <w:b/>
                <w:color w:val="000000"/>
              </w:rPr>
            </w:pPr>
          </w:p>
        </w:tc>
      </w:tr>
      <w:tr w:rsidR="00595BAB" w:rsidRPr="00864CC0" w14:paraId="4AED79B1" w14:textId="77777777" w:rsidTr="00900FCC">
        <w:trPr>
          <w:trHeight w:val="247"/>
          <w:tblHeader/>
        </w:trPr>
        <w:tc>
          <w:tcPr>
            <w:tcW w:w="1306" w:type="dxa"/>
            <w:tcBorders>
              <w:bottom w:val="single" w:sz="4" w:space="0" w:color="auto"/>
            </w:tcBorders>
            <w:shd w:val="clear" w:color="auto" w:fill="auto"/>
          </w:tcPr>
          <w:p w14:paraId="1871C8E8" w14:textId="2B36E07E" w:rsidR="00595BAB" w:rsidRPr="00864CC0" w:rsidRDefault="00595BAB" w:rsidP="00EF636F">
            <w:pPr>
              <w:tabs>
                <w:tab w:val="left" w:pos="567"/>
              </w:tabs>
              <w:spacing w:line="240" w:lineRule="auto"/>
              <w:jc w:val="left"/>
              <w:rPr>
                <w:rFonts w:ascii="Tahoma" w:hAnsi="Tahoma" w:cs="Tahoma"/>
                <w:b/>
                <w:color w:val="000000"/>
              </w:rPr>
            </w:pPr>
            <w:r>
              <w:rPr>
                <w:rFonts w:ascii="Tahoma" w:hAnsi="Tahoma" w:cs="Tahoma"/>
                <w:b/>
                <w:color w:val="000000"/>
              </w:rPr>
              <w:t>1.1</w:t>
            </w:r>
          </w:p>
        </w:tc>
        <w:tc>
          <w:tcPr>
            <w:tcW w:w="6606" w:type="dxa"/>
            <w:tcBorders>
              <w:bottom w:val="single" w:sz="4" w:space="0" w:color="auto"/>
            </w:tcBorders>
            <w:shd w:val="clear" w:color="auto" w:fill="auto"/>
            <w:vAlign w:val="center"/>
          </w:tcPr>
          <w:p w14:paraId="1B661FEA" w14:textId="44E24500" w:rsidR="00595BAB" w:rsidRDefault="004E21B1" w:rsidP="00595BAB">
            <w:pPr>
              <w:tabs>
                <w:tab w:val="left" w:pos="567"/>
              </w:tabs>
              <w:spacing w:line="240" w:lineRule="auto"/>
              <w:jc w:val="left"/>
              <w:rPr>
                <w:rFonts w:ascii="Tahoma" w:hAnsi="Tahoma" w:cs="Tahoma"/>
                <w:b/>
                <w:color w:val="000000"/>
              </w:rPr>
            </w:pPr>
            <w:r>
              <w:rPr>
                <w:rFonts w:ascii="Tahoma" w:hAnsi="Tahoma" w:cs="Tahoma"/>
                <w:b/>
                <w:color w:val="000000"/>
              </w:rPr>
              <w:t>Retitling of SLT Posts / Change of Reporting of LSM</w:t>
            </w:r>
          </w:p>
          <w:p w14:paraId="605926F9" w14:textId="77777777" w:rsidR="001367D9" w:rsidRDefault="001367D9" w:rsidP="004E21B1">
            <w:pPr>
              <w:tabs>
                <w:tab w:val="left" w:pos="567"/>
              </w:tabs>
              <w:spacing w:line="240" w:lineRule="auto"/>
              <w:jc w:val="left"/>
              <w:rPr>
                <w:rFonts w:ascii="Tahoma" w:hAnsi="Tahoma" w:cs="Tahoma"/>
                <w:bCs/>
                <w:color w:val="000000"/>
              </w:rPr>
            </w:pPr>
          </w:p>
          <w:p w14:paraId="1A904B9A" w14:textId="7351F51F" w:rsidR="004E21B1" w:rsidRDefault="004E21B1" w:rsidP="004E21B1">
            <w:pPr>
              <w:tabs>
                <w:tab w:val="left" w:pos="567"/>
              </w:tabs>
              <w:spacing w:line="240" w:lineRule="auto"/>
              <w:jc w:val="left"/>
              <w:rPr>
                <w:rFonts w:ascii="Tahoma" w:hAnsi="Tahoma" w:cs="Tahoma"/>
                <w:bCs/>
                <w:color w:val="000000"/>
              </w:rPr>
            </w:pPr>
            <w:r>
              <w:rPr>
                <w:rFonts w:ascii="Tahoma" w:hAnsi="Tahoma" w:cs="Tahoma"/>
                <w:bCs/>
                <w:color w:val="000000"/>
              </w:rPr>
              <w:t>The CEO presented a report</w:t>
            </w:r>
            <w:r w:rsidR="00630B30">
              <w:rPr>
                <w:rFonts w:ascii="Tahoma" w:hAnsi="Tahoma" w:cs="Tahoma"/>
                <w:bCs/>
                <w:color w:val="000000"/>
              </w:rPr>
              <w:t xml:space="preserve"> on this matter containing</w:t>
            </w:r>
            <w:r>
              <w:rPr>
                <w:rFonts w:ascii="Tahoma" w:hAnsi="Tahoma" w:cs="Tahoma"/>
                <w:bCs/>
                <w:color w:val="000000"/>
              </w:rPr>
              <w:t xml:space="preserve"> the proposal</w:t>
            </w:r>
            <w:r w:rsidR="00630B30">
              <w:rPr>
                <w:rFonts w:ascii="Tahoma" w:hAnsi="Tahoma" w:cs="Tahoma"/>
                <w:bCs/>
                <w:color w:val="000000"/>
              </w:rPr>
              <w:t xml:space="preserve"> and recommendations</w:t>
            </w:r>
            <w:r>
              <w:rPr>
                <w:rFonts w:ascii="Tahoma" w:hAnsi="Tahoma" w:cs="Tahoma"/>
                <w:bCs/>
                <w:color w:val="000000"/>
              </w:rPr>
              <w:t xml:space="preserve"> from the Corporate Services Committee</w:t>
            </w:r>
            <w:r w:rsidR="00630B30">
              <w:rPr>
                <w:rFonts w:ascii="Tahoma" w:hAnsi="Tahoma" w:cs="Tahoma"/>
                <w:bCs/>
                <w:color w:val="000000"/>
              </w:rPr>
              <w:t>. None of the S</w:t>
            </w:r>
            <w:r w:rsidR="002A1592">
              <w:rPr>
                <w:rFonts w:ascii="Tahoma" w:hAnsi="Tahoma" w:cs="Tahoma"/>
                <w:bCs/>
                <w:color w:val="000000"/>
              </w:rPr>
              <w:t>enior Leadership Team (S</w:t>
            </w:r>
            <w:r w:rsidR="00630B30">
              <w:rPr>
                <w:rFonts w:ascii="Tahoma" w:hAnsi="Tahoma" w:cs="Tahoma"/>
                <w:bCs/>
                <w:color w:val="000000"/>
              </w:rPr>
              <w:t>LT</w:t>
            </w:r>
            <w:r w:rsidR="002A1592">
              <w:rPr>
                <w:rFonts w:ascii="Tahoma" w:hAnsi="Tahoma" w:cs="Tahoma"/>
                <w:bCs/>
                <w:color w:val="000000"/>
              </w:rPr>
              <w:t>)</w:t>
            </w:r>
            <w:r w:rsidR="00630B30">
              <w:rPr>
                <w:rFonts w:ascii="Tahoma" w:hAnsi="Tahoma" w:cs="Tahoma"/>
                <w:bCs/>
                <w:color w:val="000000"/>
              </w:rPr>
              <w:t xml:space="preserve"> were in attendance for this item.</w:t>
            </w:r>
          </w:p>
          <w:p w14:paraId="20DCB18D" w14:textId="77777777" w:rsidR="004E21B1" w:rsidRDefault="004E21B1" w:rsidP="004E21B1">
            <w:pPr>
              <w:tabs>
                <w:tab w:val="left" w:pos="567"/>
              </w:tabs>
              <w:spacing w:line="240" w:lineRule="auto"/>
              <w:jc w:val="left"/>
              <w:rPr>
                <w:rFonts w:ascii="Tahoma" w:hAnsi="Tahoma" w:cs="Tahoma"/>
                <w:bCs/>
                <w:color w:val="000000"/>
              </w:rPr>
            </w:pPr>
          </w:p>
          <w:p w14:paraId="26D26E4E" w14:textId="754152ED" w:rsidR="004E21B1" w:rsidRDefault="004E21B1" w:rsidP="004E21B1">
            <w:pPr>
              <w:tabs>
                <w:tab w:val="left" w:pos="567"/>
              </w:tabs>
              <w:spacing w:line="240" w:lineRule="auto"/>
              <w:jc w:val="left"/>
              <w:rPr>
                <w:rFonts w:ascii="Tahoma" w:hAnsi="Tahoma" w:cs="Tahoma"/>
                <w:bCs/>
                <w:color w:val="000000"/>
              </w:rPr>
            </w:pPr>
            <w:r>
              <w:rPr>
                <w:rFonts w:ascii="Tahoma" w:hAnsi="Tahoma" w:cs="Tahoma"/>
                <w:bCs/>
                <w:color w:val="000000"/>
              </w:rPr>
              <w:t xml:space="preserve">The CEO reminded </w:t>
            </w:r>
            <w:r w:rsidR="00630B30">
              <w:rPr>
                <w:rFonts w:ascii="Tahoma" w:hAnsi="Tahoma" w:cs="Tahoma"/>
                <w:bCs/>
                <w:color w:val="000000"/>
              </w:rPr>
              <w:t>members</w:t>
            </w:r>
            <w:r>
              <w:rPr>
                <w:rFonts w:ascii="Tahoma" w:hAnsi="Tahoma" w:cs="Tahoma"/>
                <w:bCs/>
                <w:color w:val="000000"/>
              </w:rPr>
              <w:t xml:space="preserve"> that this matter had previously been presented </w:t>
            </w:r>
            <w:r w:rsidR="00C40A86">
              <w:rPr>
                <w:rFonts w:ascii="Tahoma" w:hAnsi="Tahoma" w:cs="Tahoma"/>
                <w:bCs/>
                <w:color w:val="000000"/>
              </w:rPr>
              <w:t>to</w:t>
            </w:r>
            <w:r>
              <w:rPr>
                <w:rFonts w:ascii="Tahoma" w:hAnsi="Tahoma" w:cs="Tahoma"/>
                <w:bCs/>
                <w:color w:val="000000"/>
              </w:rPr>
              <w:t xml:space="preserve"> the Board </w:t>
            </w:r>
            <w:r w:rsidR="00C40A86">
              <w:rPr>
                <w:rFonts w:ascii="Tahoma" w:hAnsi="Tahoma" w:cs="Tahoma"/>
                <w:bCs/>
                <w:color w:val="000000"/>
              </w:rPr>
              <w:t xml:space="preserve">at its </w:t>
            </w:r>
            <w:r>
              <w:rPr>
                <w:rFonts w:ascii="Tahoma" w:hAnsi="Tahoma" w:cs="Tahoma"/>
                <w:bCs/>
                <w:color w:val="000000"/>
              </w:rPr>
              <w:t>meeting on 26 May</w:t>
            </w:r>
            <w:r w:rsidR="00C40A86">
              <w:rPr>
                <w:rFonts w:ascii="Tahoma" w:hAnsi="Tahoma" w:cs="Tahoma"/>
                <w:bCs/>
                <w:color w:val="000000"/>
              </w:rPr>
              <w:t xml:space="preserve"> where it had been remitted to the Corporate Services Committee for</w:t>
            </w:r>
            <w:r w:rsidR="00630B30">
              <w:rPr>
                <w:rFonts w:ascii="Tahoma" w:hAnsi="Tahoma" w:cs="Tahoma"/>
                <w:bCs/>
                <w:color w:val="000000"/>
              </w:rPr>
              <w:t xml:space="preserve"> further</w:t>
            </w:r>
            <w:r w:rsidR="00C40A86">
              <w:rPr>
                <w:rFonts w:ascii="Tahoma" w:hAnsi="Tahoma" w:cs="Tahoma"/>
                <w:bCs/>
                <w:color w:val="000000"/>
              </w:rPr>
              <w:t xml:space="preserve"> consideration.</w:t>
            </w:r>
          </w:p>
          <w:p w14:paraId="7A6D67A5" w14:textId="522E10FD" w:rsidR="00C40A86" w:rsidRDefault="00C40A86" w:rsidP="004E21B1">
            <w:pPr>
              <w:tabs>
                <w:tab w:val="left" w:pos="567"/>
              </w:tabs>
              <w:spacing w:line="240" w:lineRule="auto"/>
              <w:jc w:val="left"/>
              <w:rPr>
                <w:rFonts w:ascii="Tahoma" w:hAnsi="Tahoma" w:cs="Tahoma"/>
                <w:bCs/>
                <w:color w:val="000000"/>
              </w:rPr>
            </w:pPr>
          </w:p>
          <w:p w14:paraId="4C4E910D" w14:textId="5DFF3B3D" w:rsidR="00C40A86" w:rsidRDefault="00C40A86" w:rsidP="004E21B1">
            <w:pPr>
              <w:tabs>
                <w:tab w:val="left" w:pos="567"/>
              </w:tabs>
              <w:spacing w:line="240" w:lineRule="auto"/>
              <w:jc w:val="left"/>
              <w:rPr>
                <w:rFonts w:ascii="Tahoma" w:hAnsi="Tahoma" w:cs="Tahoma"/>
                <w:bCs/>
                <w:color w:val="000000"/>
              </w:rPr>
            </w:pPr>
            <w:r>
              <w:rPr>
                <w:rFonts w:ascii="Tahoma" w:hAnsi="Tahoma" w:cs="Tahoma"/>
                <w:bCs/>
                <w:color w:val="000000"/>
              </w:rPr>
              <w:t xml:space="preserve">The Board noted that the CS Committee had considered </w:t>
            </w:r>
            <w:r w:rsidR="00630B30">
              <w:rPr>
                <w:rFonts w:ascii="Tahoma" w:hAnsi="Tahoma" w:cs="Tahoma"/>
                <w:bCs/>
                <w:color w:val="000000"/>
              </w:rPr>
              <w:t>a range of issues</w:t>
            </w:r>
            <w:r>
              <w:rPr>
                <w:rFonts w:ascii="Tahoma" w:hAnsi="Tahoma" w:cs="Tahoma"/>
                <w:bCs/>
                <w:color w:val="000000"/>
              </w:rPr>
              <w:t xml:space="preserve"> raised</w:t>
            </w:r>
            <w:r w:rsidR="00630B30">
              <w:rPr>
                <w:rFonts w:ascii="Tahoma" w:hAnsi="Tahoma" w:cs="Tahoma"/>
                <w:bCs/>
                <w:color w:val="000000"/>
              </w:rPr>
              <w:t xml:space="preserve"> at the CS meeting </w:t>
            </w:r>
            <w:r w:rsidR="002A1592">
              <w:rPr>
                <w:rFonts w:ascii="Tahoma" w:hAnsi="Tahoma" w:cs="Tahoma"/>
                <w:bCs/>
                <w:color w:val="000000"/>
              </w:rPr>
              <w:t>and/</w:t>
            </w:r>
            <w:r w:rsidR="00630B30">
              <w:rPr>
                <w:rFonts w:ascii="Tahoma" w:hAnsi="Tahoma" w:cs="Tahoma"/>
                <w:bCs/>
                <w:color w:val="000000"/>
              </w:rPr>
              <w:t>or by Board members on an individual basis</w:t>
            </w:r>
            <w:r w:rsidR="002A1592">
              <w:rPr>
                <w:rFonts w:ascii="Tahoma" w:hAnsi="Tahoma" w:cs="Tahoma"/>
                <w:bCs/>
                <w:color w:val="000000"/>
              </w:rPr>
              <w:t>. It was also noted these matters had been addressed within the report and taken into account.</w:t>
            </w:r>
          </w:p>
          <w:p w14:paraId="17F11CD6" w14:textId="17EBFC63" w:rsidR="007141AD" w:rsidRDefault="007141AD" w:rsidP="004E21B1">
            <w:pPr>
              <w:tabs>
                <w:tab w:val="left" w:pos="567"/>
              </w:tabs>
              <w:spacing w:line="240" w:lineRule="auto"/>
              <w:jc w:val="left"/>
              <w:rPr>
                <w:rFonts w:ascii="Tahoma" w:hAnsi="Tahoma" w:cs="Tahoma"/>
                <w:bCs/>
                <w:color w:val="000000"/>
              </w:rPr>
            </w:pPr>
          </w:p>
          <w:p w14:paraId="2177162B" w14:textId="77777777" w:rsidR="002A1592" w:rsidRDefault="002A1592" w:rsidP="004E21B1">
            <w:pPr>
              <w:tabs>
                <w:tab w:val="left" w:pos="567"/>
              </w:tabs>
              <w:spacing w:line="240" w:lineRule="auto"/>
              <w:jc w:val="left"/>
              <w:rPr>
                <w:rFonts w:ascii="Tahoma" w:hAnsi="Tahoma" w:cs="Tahoma"/>
                <w:bCs/>
                <w:color w:val="000000"/>
              </w:rPr>
            </w:pPr>
            <w:r>
              <w:rPr>
                <w:rFonts w:ascii="Tahoma" w:hAnsi="Tahoma" w:cs="Tahoma"/>
                <w:bCs/>
                <w:color w:val="000000"/>
              </w:rPr>
              <w:t>CS Committee therefore recommended to Board:</w:t>
            </w:r>
          </w:p>
          <w:p w14:paraId="39CB8A8D" w14:textId="1E155B19" w:rsidR="007141AD" w:rsidRPr="002A1592" w:rsidRDefault="002A1592" w:rsidP="002A1592">
            <w:pPr>
              <w:pStyle w:val="ListParagraph"/>
              <w:numPr>
                <w:ilvl w:val="0"/>
                <w:numId w:val="39"/>
              </w:numPr>
              <w:tabs>
                <w:tab w:val="left" w:pos="567"/>
              </w:tabs>
              <w:spacing w:line="240" w:lineRule="auto"/>
              <w:jc w:val="left"/>
              <w:rPr>
                <w:rFonts w:ascii="Tahoma" w:hAnsi="Tahoma" w:cs="Tahoma"/>
                <w:bCs/>
                <w:color w:val="000000"/>
              </w:rPr>
            </w:pPr>
            <w:r w:rsidRPr="002A1592">
              <w:rPr>
                <w:rFonts w:ascii="Tahoma" w:hAnsi="Tahoma" w:cs="Tahoma"/>
                <w:bCs/>
                <w:color w:val="000000"/>
              </w:rPr>
              <w:t xml:space="preserve"> t</w:t>
            </w:r>
            <w:r w:rsidR="007141AD" w:rsidRPr="002A1592">
              <w:rPr>
                <w:rFonts w:ascii="Tahoma" w:hAnsi="Tahoma" w:cs="Tahoma"/>
                <w:bCs/>
                <w:color w:val="000000"/>
              </w:rPr>
              <w:t>he titles of specified</w:t>
            </w:r>
            <w:r>
              <w:rPr>
                <w:rFonts w:ascii="Tahoma" w:hAnsi="Tahoma" w:cs="Tahoma"/>
                <w:bCs/>
                <w:color w:val="000000"/>
              </w:rPr>
              <w:t xml:space="preserve"> SLT</w:t>
            </w:r>
            <w:r w:rsidR="007141AD" w:rsidRPr="002A1592">
              <w:rPr>
                <w:rFonts w:ascii="Tahoma" w:hAnsi="Tahoma" w:cs="Tahoma"/>
                <w:bCs/>
                <w:color w:val="000000"/>
              </w:rPr>
              <w:t xml:space="preserve"> posts should be revised </w:t>
            </w:r>
            <w:r w:rsidR="00977F81" w:rsidRPr="002A1592">
              <w:rPr>
                <w:rFonts w:ascii="Tahoma" w:hAnsi="Tahoma" w:cs="Tahoma"/>
                <w:bCs/>
                <w:color w:val="000000"/>
              </w:rPr>
              <w:t xml:space="preserve">to </w:t>
            </w:r>
            <w:r>
              <w:rPr>
                <w:rFonts w:ascii="Tahoma" w:hAnsi="Tahoma" w:cs="Tahoma"/>
                <w:bCs/>
                <w:color w:val="000000"/>
              </w:rPr>
              <w:t>“</w:t>
            </w:r>
            <w:r w:rsidR="00977F81" w:rsidRPr="002A1592">
              <w:rPr>
                <w:rFonts w:ascii="Tahoma" w:hAnsi="Tahoma" w:cs="Tahoma"/>
                <w:bCs/>
                <w:color w:val="000000"/>
              </w:rPr>
              <w:t>Directors</w:t>
            </w:r>
            <w:r>
              <w:rPr>
                <w:rFonts w:ascii="Tahoma" w:hAnsi="Tahoma" w:cs="Tahoma"/>
                <w:bCs/>
                <w:color w:val="000000"/>
              </w:rPr>
              <w:t>”</w:t>
            </w:r>
            <w:r w:rsidR="00977F81" w:rsidRPr="002A1592">
              <w:rPr>
                <w:rFonts w:ascii="Tahoma" w:hAnsi="Tahoma" w:cs="Tahoma"/>
                <w:bCs/>
                <w:color w:val="000000"/>
              </w:rPr>
              <w:t xml:space="preserve"> </w:t>
            </w:r>
            <w:r w:rsidR="007141AD" w:rsidRPr="002A1592">
              <w:rPr>
                <w:rFonts w:ascii="Tahoma" w:hAnsi="Tahoma" w:cs="Tahoma"/>
                <w:bCs/>
                <w:color w:val="000000"/>
              </w:rPr>
              <w:t>in order to</w:t>
            </w:r>
            <w:r>
              <w:rPr>
                <w:rFonts w:ascii="Tahoma" w:hAnsi="Tahoma" w:cs="Tahoma"/>
                <w:bCs/>
                <w:color w:val="000000"/>
              </w:rPr>
              <w:t xml:space="preserve"> more fully</w:t>
            </w:r>
            <w:r w:rsidR="007141AD" w:rsidRPr="002A1592">
              <w:rPr>
                <w:rFonts w:ascii="Tahoma" w:hAnsi="Tahoma" w:cs="Tahoma"/>
                <w:bCs/>
                <w:color w:val="000000"/>
              </w:rPr>
              <w:t xml:space="preserve"> reflect the</w:t>
            </w:r>
            <w:r>
              <w:rPr>
                <w:rFonts w:ascii="Tahoma" w:hAnsi="Tahoma" w:cs="Tahoma"/>
                <w:bCs/>
                <w:color w:val="000000"/>
              </w:rPr>
              <w:t>ir</w:t>
            </w:r>
            <w:r w:rsidR="007141AD" w:rsidRPr="002A1592">
              <w:rPr>
                <w:rFonts w:ascii="Tahoma" w:hAnsi="Tahoma" w:cs="Tahoma"/>
                <w:bCs/>
                <w:color w:val="000000"/>
              </w:rPr>
              <w:t xml:space="preserve"> </w:t>
            </w:r>
            <w:r>
              <w:rPr>
                <w:rFonts w:ascii="Tahoma" w:hAnsi="Tahoma" w:cs="Tahoma"/>
                <w:bCs/>
                <w:color w:val="000000"/>
              </w:rPr>
              <w:t>role, responsibilities and status within</w:t>
            </w:r>
            <w:r w:rsidR="007141AD" w:rsidRPr="002A1592">
              <w:rPr>
                <w:rFonts w:ascii="Tahoma" w:hAnsi="Tahoma" w:cs="Tahoma"/>
                <w:bCs/>
                <w:color w:val="000000"/>
              </w:rPr>
              <w:t xml:space="preserve"> the organisation. </w:t>
            </w:r>
            <w:r>
              <w:rPr>
                <w:rFonts w:ascii="Tahoma" w:hAnsi="Tahoma" w:cs="Tahoma"/>
                <w:bCs/>
                <w:color w:val="000000"/>
              </w:rPr>
              <w:t>It was noted t</w:t>
            </w:r>
            <w:r w:rsidR="007141AD" w:rsidRPr="002A1592">
              <w:rPr>
                <w:rFonts w:ascii="Tahoma" w:hAnsi="Tahoma" w:cs="Tahoma"/>
                <w:bCs/>
                <w:color w:val="000000"/>
              </w:rPr>
              <w:t>his had also been</w:t>
            </w:r>
            <w:r>
              <w:rPr>
                <w:rFonts w:ascii="Tahoma" w:hAnsi="Tahoma" w:cs="Tahoma"/>
                <w:bCs/>
                <w:color w:val="000000"/>
              </w:rPr>
              <w:t xml:space="preserve"> strongly suggested</w:t>
            </w:r>
            <w:r w:rsidR="007141AD" w:rsidRPr="002A1592">
              <w:rPr>
                <w:rFonts w:ascii="Tahoma" w:hAnsi="Tahoma" w:cs="Tahoma"/>
                <w:bCs/>
                <w:color w:val="000000"/>
              </w:rPr>
              <w:t xml:space="preserve"> by the consultant currently undertaking the recruitment of the CEO. </w:t>
            </w:r>
          </w:p>
          <w:p w14:paraId="6442E68F" w14:textId="3E2B68FF" w:rsidR="007141AD" w:rsidRPr="002A1592" w:rsidRDefault="007141AD" w:rsidP="002A1592">
            <w:pPr>
              <w:pStyle w:val="ListParagraph"/>
              <w:numPr>
                <w:ilvl w:val="0"/>
                <w:numId w:val="39"/>
              </w:numPr>
              <w:tabs>
                <w:tab w:val="left" w:pos="567"/>
              </w:tabs>
              <w:spacing w:line="240" w:lineRule="auto"/>
              <w:rPr>
                <w:rFonts w:ascii="Tahoma" w:hAnsi="Tahoma" w:cs="Tahoma"/>
                <w:bCs/>
                <w:color w:val="000000"/>
              </w:rPr>
            </w:pPr>
            <w:r w:rsidRPr="002A1592">
              <w:rPr>
                <w:rFonts w:ascii="Tahoma" w:hAnsi="Tahoma" w:cs="Tahoma"/>
                <w:bCs/>
                <w:color w:val="000000"/>
              </w:rPr>
              <w:t xml:space="preserve">Due to the current </w:t>
            </w:r>
            <w:r w:rsidR="002A1592">
              <w:rPr>
                <w:rFonts w:ascii="Tahoma" w:hAnsi="Tahoma" w:cs="Tahoma"/>
                <w:bCs/>
                <w:color w:val="000000"/>
              </w:rPr>
              <w:t>circumstances facing</w:t>
            </w:r>
            <w:r w:rsidRPr="002A1592">
              <w:rPr>
                <w:rFonts w:ascii="Tahoma" w:hAnsi="Tahoma" w:cs="Tahoma"/>
                <w:bCs/>
                <w:color w:val="000000"/>
              </w:rPr>
              <w:t xml:space="preserve"> OIL, the change of the reporting line for Leasing Service Manager </w:t>
            </w:r>
            <w:r w:rsidR="002A1592">
              <w:rPr>
                <w:rFonts w:ascii="Tahoma" w:hAnsi="Tahoma" w:cs="Tahoma"/>
                <w:bCs/>
                <w:color w:val="000000"/>
              </w:rPr>
              <w:t>sh</w:t>
            </w:r>
            <w:r w:rsidRPr="002A1592">
              <w:rPr>
                <w:rFonts w:ascii="Tahoma" w:hAnsi="Tahoma" w:cs="Tahoma"/>
                <w:bCs/>
                <w:color w:val="000000"/>
              </w:rPr>
              <w:t>ould be deferred</w:t>
            </w:r>
            <w:r w:rsidR="0090325D">
              <w:rPr>
                <w:rFonts w:ascii="Tahoma" w:hAnsi="Tahoma" w:cs="Tahoma"/>
                <w:bCs/>
                <w:color w:val="000000"/>
              </w:rPr>
              <w:t xml:space="preserve"> pending the planned appraisal of OIL’s business options and to give the new CEO opportunity for input</w:t>
            </w:r>
            <w:r w:rsidRPr="002A1592">
              <w:rPr>
                <w:rFonts w:ascii="Tahoma" w:hAnsi="Tahoma" w:cs="Tahoma"/>
                <w:bCs/>
                <w:color w:val="000000"/>
              </w:rPr>
              <w:t>.</w:t>
            </w:r>
          </w:p>
          <w:p w14:paraId="45ED14BD" w14:textId="0697D320" w:rsidR="00977F81" w:rsidRPr="0090325D" w:rsidRDefault="0090325D" w:rsidP="0090325D">
            <w:pPr>
              <w:pStyle w:val="ListParagraph"/>
              <w:numPr>
                <w:ilvl w:val="0"/>
                <w:numId w:val="39"/>
              </w:numPr>
              <w:tabs>
                <w:tab w:val="left" w:pos="567"/>
              </w:tabs>
              <w:spacing w:line="240" w:lineRule="auto"/>
              <w:rPr>
                <w:rFonts w:ascii="Tahoma" w:hAnsi="Tahoma" w:cs="Tahoma"/>
                <w:bCs/>
                <w:color w:val="000000"/>
              </w:rPr>
            </w:pPr>
            <w:r>
              <w:rPr>
                <w:rFonts w:ascii="Tahoma" w:hAnsi="Tahoma" w:cs="Tahoma"/>
                <w:bCs/>
                <w:color w:val="000000"/>
              </w:rPr>
              <w:t>Given t</w:t>
            </w:r>
            <w:r w:rsidR="00977F81" w:rsidRPr="0090325D">
              <w:rPr>
                <w:rFonts w:ascii="Tahoma" w:hAnsi="Tahoma" w:cs="Tahoma"/>
                <w:bCs/>
                <w:color w:val="000000"/>
              </w:rPr>
              <w:t xml:space="preserve">he seniority of the posts concerned, retitling of </w:t>
            </w:r>
            <w:r>
              <w:rPr>
                <w:rFonts w:ascii="Tahoma" w:hAnsi="Tahoma" w:cs="Tahoma"/>
                <w:bCs/>
                <w:color w:val="000000"/>
              </w:rPr>
              <w:t>the posts does</w:t>
            </w:r>
            <w:r w:rsidR="00977F81" w:rsidRPr="0090325D">
              <w:rPr>
                <w:rFonts w:ascii="Tahoma" w:hAnsi="Tahoma" w:cs="Tahoma"/>
                <w:bCs/>
                <w:color w:val="000000"/>
              </w:rPr>
              <w:t xml:space="preserve"> merit governance</w:t>
            </w:r>
            <w:r>
              <w:rPr>
                <w:rFonts w:ascii="Tahoma" w:hAnsi="Tahoma" w:cs="Tahoma"/>
                <w:bCs/>
                <w:color w:val="000000"/>
              </w:rPr>
              <w:t xml:space="preserve"> assessment and</w:t>
            </w:r>
            <w:r w:rsidR="00977F81" w:rsidRPr="0090325D">
              <w:rPr>
                <w:rFonts w:ascii="Tahoma" w:hAnsi="Tahoma" w:cs="Tahoma"/>
                <w:bCs/>
                <w:color w:val="000000"/>
              </w:rPr>
              <w:t xml:space="preserve"> approval.</w:t>
            </w:r>
          </w:p>
          <w:p w14:paraId="4EAFB03A" w14:textId="45086DB9" w:rsidR="00977F81" w:rsidRDefault="00977F81" w:rsidP="00977F81">
            <w:pPr>
              <w:tabs>
                <w:tab w:val="left" w:pos="567"/>
              </w:tabs>
              <w:spacing w:line="240" w:lineRule="auto"/>
              <w:ind w:left="9"/>
              <w:rPr>
                <w:rFonts w:ascii="Tahoma" w:hAnsi="Tahoma" w:cs="Tahoma"/>
                <w:bCs/>
                <w:color w:val="000000"/>
              </w:rPr>
            </w:pPr>
          </w:p>
          <w:p w14:paraId="6F662513" w14:textId="33EA126B" w:rsidR="00977F81" w:rsidRDefault="00977F81" w:rsidP="00977F81">
            <w:pPr>
              <w:tabs>
                <w:tab w:val="left" w:pos="567"/>
              </w:tabs>
              <w:spacing w:line="240" w:lineRule="auto"/>
              <w:ind w:left="9"/>
              <w:rPr>
                <w:rFonts w:ascii="Tahoma" w:hAnsi="Tahoma" w:cs="Tahoma"/>
                <w:bCs/>
                <w:color w:val="000000"/>
              </w:rPr>
            </w:pPr>
            <w:r>
              <w:rPr>
                <w:rFonts w:ascii="Tahoma" w:hAnsi="Tahoma" w:cs="Tahoma"/>
                <w:bCs/>
                <w:color w:val="000000"/>
              </w:rPr>
              <w:t xml:space="preserve">The Board </w:t>
            </w:r>
            <w:r w:rsidR="0090325D">
              <w:rPr>
                <w:rFonts w:ascii="Tahoma" w:hAnsi="Tahoma" w:cs="Tahoma"/>
                <w:bCs/>
                <w:color w:val="000000"/>
              </w:rPr>
              <w:t xml:space="preserve">also discussed </w:t>
            </w:r>
            <w:r>
              <w:rPr>
                <w:rFonts w:ascii="Tahoma" w:hAnsi="Tahoma" w:cs="Tahoma"/>
                <w:bCs/>
                <w:color w:val="000000"/>
              </w:rPr>
              <w:t xml:space="preserve">the retitling of the Housing Committee to </w:t>
            </w:r>
            <w:r w:rsidR="00EF049A">
              <w:rPr>
                <w:rFonts w:ascii="Tahoma" w:hAnsi="Tahoma" w:cs="Tahoma"/>
                <w:bCs/>
                <w:color w:val="000000"/>
              </w:rPr>
              <w:t>reflect</w:t>
            </w:r>
            <w:r w:rsidR="0090325D">
              <w:rPr>
                <w:rFonts w:ascii="Tahoma" w:hAnsi="Tahoma" w:cs="Tahoma"/>
                <w:bCs/>
                <w:color w:val="000000"/>
              </w:rPr>
              <w:t xml:space="preserve"> its role more fully in</w:t>
            </w:r>
            <w:r w:rsidR="00EF049A">
              <w:rPr>
                <w:rFonts w:ascii="Tahoma" w:hAnsi="Tahoma" w:cs="Tahoma"/>
                <w:bCs/>
                <w:color w:val="000000"/>
              </w:rPr>
              <w:t xml:space="preserve"> development / asset</w:t>
            </w:r>
            <w:r w:rsidR="0090325D">
              <w:rPr>
                <w:rFonts w:ascii="Tahoma" w:hAnsi="Tahoma" w:cs="Tahoma"/>
                <w:bCs/>
                <w:color w:val="000000"/>
              </w:rPr>
              <w:t>/sustainability</w:t>
            </w:r>
            <w:r w:rsidR="00EF049A">
              <w:rPr>
                <w:rFonts w:ascii="Tahoma" w:hAnsi="Tahoma" w:cs="Tahoma"/>
                <w:bCs/>
                <w:color w:val="000000"/>
              </w:rPr>
              <w:t xml:space="preserve"> matters under its remit.</w:t>
            </w:r>
          </w:p>
          <w:p w14:paraId="35D1551C" w14:textId="3ABADC87" w:rsidR="0090325D" w:rsidRDefault="0090325D" w:rsidP="00977F81">
            <w:pPr>
              <w:tabs>
                <w:tab w:val="left" w:pos="567"/>
              </w:tabs>
              <w:spacing w:line="240" w:lineRule="auto"/>
              <w:ind w:left="9"/>
              <w:rPr>
                <w:rFonts w:ascii="Tahoma" w:hAnsi="Tahoma" w:cs="Tahoma"/>
                <w:bCs/>
                <w:color w:val="000000"/>
              </w:rPr>
            </w:pPr>
          </w:p>
          <w:p w14:paraId="533E0FBF" w14:textId="490A1DBD" w:rsidR="007141AD" w:rsidRPr="00977F81" w:rsidRDefault="0090325D" w:rsidP="0090325D">
            <w:pPr>
              <w:tabs>
                <w:tab w:val="left" w:pos="567"/>
              </w:tabs>
              <w:spacing w:line="240" w:lineRule="auto"/>
              <w:ind w:left="9"/>
              <w:rPr>
                <w:rFonts w:ascii="Tahoma" w:hAnsi="Tahoma" w:cs="Tahoma"/>
                <w:b/>
                <w:color w:val="000000"/>
              </w:rPr>
            </w:pPr>
            <w:r w:rsidRPr="0090325D">
              <w:rPr>
                <w:rFonts w:ascii="Tahoma" w:hAnsi="Tahoma" w:cs="Tahoma"/>
                <w:b/>
                <w:color w:val="000000"/>
              </w:rPr>
              <w:t>After full consideration t</w:t>
            </w:r>
            <w:r w:rsidR="00977F81" w:rsidRPr="00977F81">
              <w:rPr>
                <w:rFonts w:ascii="Tahoma" w:hAnsi="Tahoma" w:cs="Tahoma"/>
                <w:b/>
                <w:color w:val="000000"/>
              </w:rPr>
              <w:t>he Board:</w:t>
            </w:r>
          </w:p>
          <w:p w14:paraId="49B29438" w14:textId="62ED0840" w:rsidR="00977F81" w:rsidRPr="00977F81" w:rsidRDefault="00977F81" w:rsidP="004E21B1">
            <w:pPr>
              <w:tabs>
                <w:tab w:val="left" w:pos="567"/>
              </w:tabs>
              <w:spacing w:line="240" w:lineRule="auto"/>
              <w:jc w:val="left"/>
              <w:rPr>
                <w:rFonts w:ascii="Tahoma" w:hAnsi="Tahoma" w:cs="Tahoma"/>
                <w:b/>
                <w:color w:val="000000"/>
              </w:rPr>
            </w:pPr>
          </w:p>
          <w:p w14:paraId="3A626C45" w14:textId="38238A08" w:rsidR="00977F81" w:rsidRDefault="00977F81" w:rsidP="00977F81">
            <w:pPr>
              <w:pStyle w:val="ListParagraph"/>
              <w:numPr>
                <w:ilvl w:val="0"/>
                <w:numId w:val="27"/>
              </w:numPr>
              <w:tabs>
                <w:tab w:val="left" w:pos="567"/>
              </w:tabs>
              <w:spacing w:line="240" w:lineRule="auto"/>
              <w:jc w:val="left"/>
              <w:rPr>
                <w:rFonts w:ascii="Tahoma" w:hAnsi="Tahoma" w:cs="Tahoma"/>
                <w:b/>
                <w:color w:val="000000"/>
              </w:rPr>
            </w:pPr>
            <w:r w:rsidRPr="00977F81">
              <w:rPr>
                <w:rFonts w:ascii="Tahoma" w:hAnsi="Tahoma" w:cs="Tahoma"/>
                <w:b/>
                <w:color w:val="000000"/>
              </w:rPr>
              <w:t>Approved the proposal to retitle the specified posts in the senior leadership team with immediate effect.</w:t>
            </w:r>
            <w:r w:rsidR="00C35337">
              <w:rPr>
                <w:rFonts w:ascii="Tahoma" w:hAnsi="Tahoma" w:cs="Tahoma"/>
                <w:b/>
                <w:color w:val="000000"/>
              </w:rPr>
              <w:t xml:space="preserve"> This was proposed by BW and seconded by SB.</w:t>
            </w:r>
          </w:p>
          <w:p w14:paraId="46732FCB" w14:textId="77777777" w:rsidR="0090325D" w:rsidRPr="0090325D" w:rsidRDefault="0090325D" w:rsidP="0090325D">
            <w:pPr>
              <w:tabs>
                <w:tab w:val="left" w:pos="567"/>
              </w:tabs>
              <w:spacing w:line="240" w:lineRule="auto"/>
              <w:jc w:val="left"/>
              <w:rPr>
                <w:rFonts w:ascii="Tahoma" w:hAnsi="Tahoma" w:cs="Tahoma"/>
                <w:b/>
                <w:color w:val="000000"/>
              </w:rPr>
            </w:pPr>
          </w:p>
          <w:p w14:paraId="1303B8A1" w14:textId="37FCCD94" w:rsidR="00977F81" w:rsidRPr="0090325D" w:rsidRDefault="0090325D" w:rsidP="0090325D">
            <w:pPr>
              <w:pStyle w:val="ListParagraph"/>
              <w:numPr>
                <w:ilvl w:val="0"/>
                <w:numId w:val="40"/>
              </w:numPr>
              <w:tabs>
                <w:tab w:val="left" w:pos="567"/>
              </w:tabs>
              <w:spacing w:line="240" w:lineRule="auto"/>
              <w:rPr>
                <w:rFonts w:ascii="Tahoma" w:hAnsi="Tahoma" w:cs="Tahoma"/>
                <w:bCs/>
                <w:color w:val="000000"/>
              </w:rPr>
            </w:pPr>
            <w:r>
              <w:rPr>
                <w:rFonts w:ascii="Tahoma" w:hAnsi="Tahoma" w:cs="Tahoma"/>
                <w:b/>
                <w:color w:val="000000"/>
              </w:rPr>
              <w:lastRenderedPageBreak/>
              <w:t>Agreed to d</w:t>
            </w:r>
            <w:r w:rsidR="00977F81" w:rsidRPr="00977F81">
              <w:rPr>
                <w:rFonts w:ascii="Tahoma" w:hAnsi="Tahoma" w:cs="Tahoma"/>
                <w:b/>
                <w:color w:val="000000"/>
              </w:rPr>
              <w:t>efer the proposed change of reporting line for the Leasing Services Manager pending</w:t>
            </w:r>
            <w:r w:rsidRPr="0090325D">
              <w:rPr>
                <w:rFonts w:ascii="Tahoma" w:hAnsi="Tahoma" w:cs="Tahoma"/>
                <w:b/>
                <w:color w:val="000000"/>
              </w:rPr>
              <w:t xml:space="preserve"> the planned appraisal of OIL’s business options and to give the new CEO opportunity for input.</w:t>
            </w:r>
          </w:p>
          <w:p w14:paraId="4E5873AF" w14:textId="658B6EBC" w:rsidR="00977F81" w:rsidRDefault="00977F81" w:rsidP="004E21B1">
            <w:pPr>
              <w:pStyle w:val="ListParagraph"/>
              <w:numPr>
                <w:ilvl w:val="0"/>
                <w:numId w:val="27"/>
              </w:numPr>
              <w:tabs>
                <w:tab w:val="left" w:pos="567"/>
              </w:tabs>
              <w:spacing w:line="240" w:lineRule="auto"/>
              <w:jc w:val="left"/>
              <w:rPr>
                <w:rFonts w:ascii="Tahoma" w:hAnsi="Tahoma" w:cs="Tahoma"/>
                <w:b/>
                <w:color w:val="000000"/>
              </w:rPr>
            </w:pPr>
            <w:r w:rsidRPr="00977F81">
              <w:rPr>
                <w:rFonts w:ascii="Tahoma" w:hAnsi="Tahoma" w:cs="Tahoma"/>
                <w:b/>
                <w:color w:val="000000"/>
              </w:rPr>
              <w:t>Agreed that matters such as this relating to the SLT should be considered through the governance process with final approval given by the Board.</w:t>
            </w:r>
          </w:p>
          <w:p w14:paraId="312412D7" w14:textId="158E0782" w:rsidR="00977F81" w:rsidRPr="00977F81" w:rsidRDefault="00EF049A" w:rsidP="004E21B1">
            <w:pPr>
              <w:pStyle w:val="ListParagraph"/>
              <w:numPr>
                <w:ilvl w:val="0"/>
                <w:numId w:val="27"/>
              </w:numPr>
              <w:tabs>
                <w:tab w:val="left" w:pos="567"/>
              </w:tabs>
              <w:spacing w:line="240" w:lineRule="auto"/>
              <w:jc w:val="left"/>
              <w:rPr>
                <w:rFonts w:ascii="Tahoma" w:hAnsi="Tahoma" w:cs="Tahoma"/>
                <w:b/>
                <w:color w:val="000000"/>
              </w:rPr>
            </w:pPr>
            <w:r>
              <w:rPr>
                <w:rFonts w:ascii="Tahoma" w:hAnsi="Tahoma" w:cs="Tahoma"/>
                <w:b/>
                <w:color w:val="000000"/>
              </w:rPr>
              <w:t>Agreed the retitling the Housing Committee</w:t>
            </w:r>
            <w:r w:rsidR="0090325D">
              <w:rPr>
                <w:rFonts w:ascii="Tahoma" w:hAnsi="Tahoma" w:cs="Tahoma"/>
                <w:b/>
                <w:color w:val="000000"/>
              </w:rPr>
              <w:t xml:space="preserve"> should be re-titled and</w:t>
            </w:r>
            <w:r>
              <w:rPr>
                <w:rFonts w:ascii="Tahoma" w:hAnsi="Tahoma" w:cs="Tahoma"/>
                <w:b/>
                <w:color w:val="000000"/>
              </w:rPr>
              <w:t xml:space="preserve"> for</w:t>
            </w:r>
            <w:r w:rsidR="0090325D">
              <w:rPr>
                <w:rFonts w:ascii="Tahoma" w:hAnsi="Tahoma" w:cs="Tahoma"/>
                <w:b/>
                <w:color w:val="000000"/>
              </w:rPr>
              <w:t xml:space="preserve"> this to be finalised</w:t>
            </w:r>
            <w:r>
              <w:rPr>
                <w:rFonts w:ascii="Tahoma" w:hAnsi="Tahoma" w:cs="Tahoma"/>
                <w:b/>
                <w:color w:val="000000"/>
              </w:rPr>
              <w:t xml:space="preserve"> at the Board meeting on 15 September</w:t>
            </w:r>
            <w:r w:rsidR="0090325D">
              <w:rPr>
                <w:rFonts w:ascii="Tahoma" w:hAnsi="Tahoma" w:cs="Tahoma"/>
                <w:b/>
                <w:color w:val="000000"/>
              </w:rPr>
              <w:t>.</w:t>
            </w:r>
          </w:p>
          <w:p w14:paraId="60351D5C" w14:textId="2C4D3DC3" w:rsidR="004E21B1" w:rsidRPr="00595BAB" w:rsidRDefault="004E21B1" w:rsidP="004E21B1">
            <w:pPr>
              <w:tabs>
                <w:tab w:val="left" w:pos="567"/>
              </w:tabs>
              <w:spacing w:line="240" w:lineRule="auto"/>
              <w:jc w:val="left"/>
              <w:rPr>
                <w:rFonts w:ascii="Tahoma" w:hAnsi="Tahoma" w:cs="Tahoma"/>
                <w:bCs/>
                <w:color w:val="000000"/>
              </w:rPr>
            </w:pPr>
          </w:p>
        </w:tc>
        <w:tc>
          <w:tcPr>
            <w:tcW w:w="1331" w:type="dxa"/>
            <w:tcBorders>
              <w:bottom w:val="single" w:sz="4" w:space="0" w:color="auto"/>
            </w:tcBorders>
            <w:shd w:val="clear" w:color="auto" w:fill="auto"/>
          </w:tcPr>
          <w:p w14:paraId="70B42B49" w14:textId="3A307AAA" w:rsidR="00595BAB" w:rsidRPr="00864CC0" w:rsidRDefault="00900FCC" w:rsidP="00900FCC">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r w:rsidR="002F214B" w:rsidRPr="00864CC0" w14:paraId="72D61C15" w14:textId="77777777" w:rsidTr="00EF636F">
        <w:trPr>
          <w:trHeight w:val="247"/>
          <w:tblHeader/>
        </w:trPr>
        <w:tc>
          <w:tcPr>
            <w:tcW w:w="1306" w:type="dxa"/>
            <w:tcBorders>
              <w:bottom w:val="single" w:sz="4" w:space="0" w:color="auto"/>
            </w:tcBorders>
            <w:shd w:val="clear" w:color="auto" w:fill="auto"/>
          </w:tcPr>
          <w:p w14:paraId="29550337" w14:textId="77777777" w:rsidR="002F214B" w:rsidRDefault="002F214B" w:rsidP="00EF636F">
            <w:pPr>
              <w:tabs>
                <w:tab w:val="left" w:pos="567"/>
              </w:tabs>
              <w:spacing w:line="240" w:lineRule="auto"/>
              <w:jc w:val="left"/>
              <w:rPr>
                <w:rFonts w:ascii="Tahoma" w:hAnsi="Tahoma" w:cs="Tahoma"/>
                <w:b/>
                <w:color w:val="000000"/>
              </w:rPr>
            </w:pPr>
          </w:p>
        </w:tc>
        <w:tc>
          <w:tcPr>
            <w:tcW w:w="6606" w:type="dxa"/>
            <w:tcBorders>
              <w:bottom w:val="single" w:sz="4" w:space="0" w:color="auto"/>
            </w:tcBorders>
            <w:shd w:val="clear" w:color="auto" w:fill="auto"/>
            <w:vAlign w:val="center"/>
          </w:tcPr>
          <w:p w14:paraId="3D692E98" w14:textId="4C11FDEB" w:rsidR="002F214B" w:rsidRDefault="002F214B" w:rsidP="00595BAB">
            <w:pPr>
              <w:tabs>
                <w:tab w:val="left" w:pos="567"/>
              </w:tabs>
              <w:spacing w:line="240" w:lineRule="auto"/>
              <w:jc w:val="left"/>
              <w:rPr>
                <w:rFonts w:ascii="Tahoma" w:hAnsi="Tahoma" w:cs="Tahoma"/>
                <w:b/>
                <w:color w:val="000000"/>
              </w:rPr>
            </w:pPr>
            <w:r>
              <w:rPr>
                <w:rFonts w:ascii="Tahoma" w:hAnsi="Tahoma" w:cs="Tahoma"/>
                <w:b/>
                <w:color w:val="000000"/>
              </w:rPr>
              <w:t>Ideas Lab</w:t>
            </w:r>
          </w:p>
        </w:tc>
        <w:tc>
          <w:tcPr>
            <w:tcW w:w="1331" w:type="dxa"/>
            <w:tcBorders>
              <w:bottom w:val="single" w:sz="4" w:space="0" w:color="auto"/>
            </w:tcBorders>
            <w:shd w:val="clear" w:color="auto" w:fill="auto"/>
            <w:vAlign w:val="center"/>
          </w:tcPr>
          <w:p w14:paraId="072D605A" w14:textId="77777777" w:rsidR="002F214B" w:rsidRPr="00864CC0" w:rsidRDefault="002F214B" w:rsidP="00EF636F">
            <w:pPr>
              <w:tabs>
                <w:tab w:val="left" w:pos="567"/>
              </w:tabs>
              <w:spacing w:line="240" w:lineRule="auto"/>
              <w:jc w:val="left"/>
              <w:rPr>
                <w:rFonts w:ascii="Tahoma" w:hAnsi="Tahoma" w:cs="Tahoma"/>
                <w:b/>
                <w:color w:val="000000"/>
              </w:rPr>
            </w:pPr>
          </w:p>
        </w:tc>
      </w:tr>
      <w:tr w:rsidR="001367D9" w:rsidRPr="00864CC0" w14:paraId="506EFA09" w14:textId="77777777" w:rsidTr="00900FCC">
        <w:trPr>
          <w:trHeight w:val="247"/>
          <w:tblHeader/>
        </w:trPr>
        <w:tc>
          <w:tcPr>
            <w:tcW w:w="1306" w:type="dxa"/>
            <w:tcBorders>
              <w:bottom w:val="single" w:sz="4" w:space="0" w:color="auto"/>
            </w:tcBorders>
            <w:shd w:val="clear" w:color="auto" w:fill="auto"/>
          </w:tcPr>
          <w:p w14:paraId="5E14F88A" w14:textId="6023515F" w:rsidR="001367D9" w:rsidRDefault="001367D9" w:rsidP="00EF636F">
            <w:pPr>
              <w:tabs>
                <w:tab w:val="left" w:pos="567"/>
              </w:tabs>
              <w:spacing w:line="240" w:lineRule="auto"/>
              <w:jc w:val="left"/>
              <w:rPr>
                <w:rFonts w:ascii="Tahoma" w:hAnsi="Tahoma" w:cs="Tahoma"/>
                <w:b/>
                <w:color w:val="000000"/>
              </w:rPr>
            </w:pPr>
            <w:r>
              <w:rPr>
                <w:rFonts w:ascii="Tahoma" w:hAnsi="Tahoma" w:cs="Tahoma"/>
                <w:b/>
                <w:color w:val="000000"/>
              </w:rPr>
              <w:t>1.2</w:t>
            </w:r>
          </w:p>
        </w:tc>
        <w:tc>
          <w:tcPr>
            <w:tcW w:w="6606" w:type="dxa"/>
            <w:tcBorders>
              <w:bottom w:val="single" w:sz="4" w:space="0" w:color="auto"/>
            </w:tcBorders>
            <w:shd w:val="clear" w:color="auto" w:fill="auto"/>
            <w:vAlign w:val="center"/>
          </w:tcPr>
          <w:p w14:paraId="33CB0F66" w14:textId="66966821" w:rsidR="0089008F" w:rsidRDefault="002F214B" w:rsidP="002F214B">
            <w:pPr>
              <w:tabs>
                <w:tab w:val="left" w:pos="567"/>
              </w:tabs>
              <w:spacing w:line="240" w:lineRule="auto"/>
              <w:jc w:val="left"/>
              <w:rPr>
                <w:rFonts w:ascii="Tahoma" w:hAnsi="Tahoma" w:cs="Tahoma"/>
                <w:b/>
                <w:color w:val="000000"/>
              </w:rPr>
            </w:pPr>
            <w:r>
              <w:rPr>
                <w:rFonts w:ascii="Tahoma" w:hAnsi="Tahoma" w:cs="Tahoma"/>
                <w:b/>
                <w:color w:val="000000"/>
              </w:rPr>
              <w:t>New Build – Video</w:t>
            </w:r>
          </w:p>
          <w:p w14:paraId="46B5BA62" w14:textId="77777777" w:rsidR="002F214B" w:rsidRDefault="002F214B" w:rsidP="002F214B">
            <w:pPr>
              <w:tabs>
                <w:tab w:val="left" w:pos="567"/>
              </w:tabs>
              <w:spacing w:line="240" w:lineRule="auto"/>
              <w:jc w:val="left"/>
              <w:rPr>
                <w:rFonts w:ascii="Tahoma" w:hAnsi="Tahoma" w:cs="Tahoma"/>
                <w:b/>
                <w:color w:val="000000"/>
              </w:rPr>
            </w:pPr>
          </w:p>
          <w:p w14:paraId="117550CE" w14:textId="77777777" w:rsidR="002F214B" w:rsidRDefault="002F214B" w:rsidP="002F214B">
            <w:pPr>
              <w:tabs>
                <w:tab w:val="left" w:pos="567"/>
              </w:tabs>
              <w:spacing w:line="240" w:lineRule="auto"/>
              <w:jc w:val="left"/>
              <w:rPr>
                <w:rFonts w:ascii="Tahoma" w:hAnsi="Tahoma" w:cs="Tahoma"/>
                <w:bCs/>
                <w:color w:val="000000"/>
              </w:rPr>
            </w:pPr>
            <w:r>
              <w:rPr>
                <w:rFonts w:ascii="Tahoma" w:hAnsi="Tahoma" w:cs="Tahoma"/>
                <w:bCs/>
                <w:color w:val="000000"/>
              </w:rPr>
              <w:t>The Board was shown a video presenting the development sites at:</w:t>
            </w:r>
          </w:p>
          <w:p w14:paraId="7154B949" w14:textId="77777777" w:rsidR="002F214B" w:rsidRDefault="002F214B" w:rsidP="002F214B">
            <w:pPr>
              <w:tabs>
                <w:tab w:val="left" w:pos="567"/>
              </w:tabs>
              <w:spacing w:line="240" w:lineRule="auto"/>
              <w:jc w:val="left"/>
              <w:rPr>
                <w:rFonts w:ascii="Tahoma" w:hAnsi="Tahoma" w:cs="Tahoma"/>
                <w:bCs/>
                <w:color w:val="000000"/>
              </w:rPr>
            </w:pPr>
          </w:p>
          <w:p w14:paraId="57796604" w14:textId="77777777" w:rsidR="002F214B" w:rsidRDefault="002F214B" w:rsidP="002F214B">
            <w:pPr>
              <w:tabs>
                <w:tab w:val="left" w:pos="567"/>
              </w:tabs>
              <w:spacing w:line="240" w:lineRule="auto"/>
              <w:jc w:val="left"/>
              <w:rPr>
                <w:rFonts w:ascii="Tahoma" w:hAnsi="Tahoma" w:cs="Tahoma"/>
                <w:bCs/>
                <w:color w:val="000000"/>
              </w:rPr>
            </w:pPr>
            <w:r>
              <w:rPr>
                <w:rFonts w:ascii="Tahoma" w:hAnsi="Tahoma" w:cs="Tahoma"/>
                <w:bCs/>
                <w:color w:val="000000"/>
              </w:rPr>
              <w:t>Alba Place, Elgin</w:t>
            </w:r>
          </w:p>
          <w:p w14:paraId="26E0A8F7" w14:textId="77777777" w:rsidR="002F214B" w:rsidRDefault="002F214B" w:rsidP="002F214B">
            <w:pPr>
              <w:tabs>
                <w:tab w:val="left" w:pos="567"/>
              </w:tabs>
              <w:spacing w:line="240" w:lineRule="auto"/>
              <w:jc w:val="left"/>
              <w:rPr>
                <w:rFonts w:ascii="Tahoma" w:hAnsi="Tahoma" w:cs="Tahoma"/>
                <w:bCs/>
                <w:color w:val="000000"/>
              </w:rPr>
            </w:pPr>
            <w:r>
              <w:rPr>
                <w:rFonts w:ascii="Tahoma" w:hAnsi="Tahoma" w:cs="Tahoma"/>
                <w:bCs/>
                <w:color w:val="000000"/>
              </w:rPr>
              <w:t>Sauchen</w:t>
            </w:r>
          </w:p>
          <w:p w14:paraId="447A76B5" w14:textId="77777777" w:rsidR="002F214B" w:rsidRDefault="002F214B" w:rsidP="002F214B">
            <w:pPr>
              <w:tabs>
                <w:tab w:val="left" w:pos="567"/>
              </w:tabs>
              <w:spacing w:line="240" w:lineRule="auto"/>
              <w:jc w:val="left"/>
              <w:rPr>
                <w:rFonts w:ascii="Tahoma" w:hAnsi="Tahoma" w:cs="Tahoma"/>
                <w:bCs/>
                <w:color w:val="000000"/>
              </w:rPr>
            </w:pPr>
            <w:r>
              <w:rPr>
                <w:rFonts w:ascii="Tahoma" w:hAnsi="Tahoma" w:cs="Tahoma"/>
                <w:bCs/>
                <w:color w:val="000000"/>
              </w:rPr>
              <w:t>Dunecht</w:t>
            </w:r>
          </w:p>
          <w:p w14:paraId="1CD2CBB0" w14:textId="77777777" w:rsidR="002F214B" w:rsidRDefault="002F214B" w:rsidP="002F214B">
            <w:pPr>
              <w:tabs>
                <w:tab w:val="left" w:pos="567"/>
              </w:tabs>
              <w:spacing w:line="240" w:lineRule="auto"/>
              <w:jc w:val="left"/>
              <w:rPr>
                <w:rFonts w:ascii="Tahoma" w:hAnsi="Tahoma" w:cs="Tahoma"/>
                <w:bCs/>
                <w:color w:val="000000"/>
              </w:rPr>
            </w:pPr>
          </w:p>
          <w:p w14:paraId="588E259A" w14:textId="7A8AC211" w:rsidR="002F214B" w:rsidRDefault="002F214B" w:rsidP="002F214B">
            <w:pPr>
              <w:tabs>
                <w:tab w:val="left" w:pos="567"/>
              </w:tabs>
              <w:spacing w:line="240" w:lineRule="auto"/>
              <w:jc w:val="left"/>
              <w:rPr>
                <w:rFonts w:ascii="Tahoma" w:hAnsi="Tahoma" w:cs="Tahoma"/>
                <w:bCs/>
                <w:color w:val="000000"/>
              </w:rPr>
            </w:pPr>
            <w:r>
              <w:rPr>
                <w:rFonts w:ascii="Tahoma" w:hAnsi="Tahoma" w:cs="Tahoma"/>
                <w:bCs/>
                <w:color w:val="000000"/>
              </w:rPr>
              <w:t xml:space="preserve">The CEO confirmed that subject to restrictions it was hoped that some form of opening event </w:t>
            </w:r>
            <w:r w:rsidR="00900FCC">
              <w:rPr>
                <w:rFonts w:ascii="Tahoma" w:hAnsi="Tahoma" w:cs="Tahoma"/>
                <w:bCs/>
                <w:color w:val="000000"/>
              </w:rPr>
              <w:t xml:space="preserve">could be </w:t>
            </w:r>
            <w:r w:rsidR="00D76CCD">
              <w:rPr>
                <w:rFonts w:ascii="Tahoma" w:hAnsi="Tahoma" w:cs="Tahoma"/>
                <w:bCs/>
                <w:color w:val="000000"/>
              </w:rPr>
              <w:t>arranged for one or more of the developments</w:t>
            </w:r>
            <w:r w:rsidR="00900FCC">
              <w:rPr>
                <w:rFonts w:ascii="Tahoma" w:hAnsi="Tahoma" w:cs="Tahoma"/>
                <w:bCs/>
                <w:color w:val="000000"/>
              </w:rPr>
              <w:t>.</w:t>
            </w:r>
          </w:p>
          <w:p w14:paraId="60BC71E8" w14:textId="77777777" w:rsidR="00900FCC" w:rsidRDefault="00900FCC" w:rsidP="002F214B">
            <w:pPr>
              <w:tabs>
                <w:tab w:val="left" w:pos="567"/>
              </w:tabs>
              <w:spacing w:line="240" w:lineRule="auto"/>
              <w:jc w:val="left"/>
              <w:rPr>
                <w:rFonts w:ascii="Tahoma" w:hAnsi="Tahoma" w:cs="Tahoma"/>
                <w:bCs/>
                <w:color w:val="000000"/>
              </w:rPr>
            </w:pPr>
          </w:p>
          <w:p w14:paraId="4DA8AF7E" w14:textId="77777777" w:rsidR="00D76CCD" w:rsidRDefault="00900FCC" w:rsidP="002F214B">
            <w:pPr>
              <w:tabs>
                <w:tab w:val="left" w:pos="567"/>
              </w:tabs>
              <w:spacing w:line="240" w:lineRule="auto"/>
              <w:jc w:val="left"/>
              <w:rPr>
                <w:rFonts w:ascii="Tahoma" w:hAnsi="Tahoma" w:cs="Tahoma"/>
                <w:b/>
                <w:color w:val="000000"/>
              </w:rPr>
            </w:pPr>
            <w:r w:rsidRPr="00900FCC">
              <w:rPr>
                <w:rFonts w:ascii="Tahoma" w:hAnsi="Tahoma" w:cs="Tahoma"/>
                <w:b/>
                <w:color w:val="000000"/>
              </w:rPr>
              <w:t>The Board</w:t>
            </w:r>
            <w:r w:rsidR="00D76CCD">
              <w:rPr>
                <w:rFonts w:ascii="Tahoma" w:hAnsi="Tahoma" w:cs="Tahoma"/>
                <w:b/>
                <w:color w:val="000000"/>
              </w:rPr>
              <w:t>:</w:t>
            </w:r>
          </w:p>
          <w:p w14:paraId="71DC03C9" w14:textId="53BDC9D4" w:rsidR="00D76CCD" w:rsidRDefault="00D76CCD" w:rsidP="00D76CCD">
            <w:pPr>
              <w:pStyle w:val="ListParagraph"/>
              <w:numPr>
                <w:ilvl w:val="0"/>
                <w:numId w:val="41"/>
              </w:numPr>
              <w:tabs>
                <w:tab w:val="left" w:pos="567"/>
              </w:tabs>
              <w:spacing w:line="240" w:lineRule="auto"/>
              <w:jc w:val="left"/>
              <w:rPr>
                <w:rFonts w:ascii="Tahoma" w:hAnsi="Tahoma" w:cs="Tahoma"/>
                <w:b/>
                <w:color w:val="000000"/>
              </w:rPr>
            </w:pPr>
            <w:r>
              <w:rPr>
                <w:rFonts w:ascii="Tahoma" w:hAnsi="Tahoma" w:cs="Tahoma"/>
                <w:b/>
                <w:color w:val="000000"/>
              </w:rPr>
              <w:t>E</w:t>
            </w:r>
            <w:r w:rsidRPr="00D76CCD">
              <w:rPr>
                <w:rFonts w:ascii="Tahoma" w:hAnsi="Tahoma" w:cs="Tahoma"/>
                <w:b/>
                <w:color w:val="000000"/>
              </w:rPr>
              <w:t>xpressed its appreciation at being able to see new developments in this way and</w:t>
            </w:r>
            <w:r>
              <w:rPr>
                <w:rFonts w:ascii="Tahoma" w:hAnsi="Tahoma" w:cs="Tahoma"/>
                <w:b/>
                <w:color w:val="000000"/>
              </w:rPr>
              <w:t>;</w:t>
            </w:r>
          </w:p>
          <w:p w14:paraId="6CBC361D" w14:textId="62F02427" w:rsidR="00900FCC" w:rsidRPr="00D76CCD" w:rsidRDefault="00D76CCD" w:rsidP="00D76CCD">
            <w:pPr>
              <w:pStyle w:val="ListParagraph"/>
              <w:numPr>
                <w:ilvl w:val="0"/>
                <w:numId w:val="41"/>
              </w:numPr>
              <w:tabs>
                <w:tab w:val="left" w:pos="567"/>
              </w:tabs>
              <w:spacing w:line="240" w:lineRule="auto"/>
              <w:jc w:val="left"/>
              <w:rPr>
                <w:rFonts w:ascii="Tahoma" w:hAnsi="Tahoma" w:cs="Tahoma"/>
                <w:b/>
                <w:color w:val="000000"/>
              </w:rPr>
            </w:pPr>
            <w:r>
              <w:rPr>
                <w:rFonts w:ascii="Tahoma" w:hAnsi="Tahoma" w:cs="Tahoma"/>
                <w:b/>
                <w:color w:val="000000"/>
              </w:rPr>
              <w:t>A</w:t>
            </w:r>
            <w:r w:rsidRPr="00D76CCD">
              <w:rPr>
                <w:rFonts w:ascii="Tahoma" w:hAnsi="Tahoma" w:cs="Tahoma"/>
                <w:b/>
                <w:color w:val="000000"/>
              </w:rPr>
              <w:t>greed similar presentations should be continued at future meetings.</w:t>
            </w:r>
          </w:p>
          <w:p w14:paraId="658FA451" w14:textId="5BFF5066" w:rsidR="00900FCC" w:rsidRPr="002F214B" w:rsidRDefault="00900FCC" w:rsidP="002F214B">
            <w:pPr>
              <w:tabs>
                <w:tab w:val="left" w:pos="567"/>
              </w:tabs>
              <w:spacing w:line="240" w:lineRule="auto"/>
              <w:jc w:val="left"/>
              <w:rPr>
                <w:rFonts w:ascii="Tahoma" w:hAnsi="Tahoma" w:cs="Tahoma"/>
                <w:bCs/>
                <w:color w:val="000000"/>
              </w:rPr>
            </w:pPr>
            <w:r>
              <w:rPr>
                <w:rFonts w:ascii="Tahoma" w:hAnsi="Tahoma" w:cs="Tahoma"/>
                <w:bCs/>
                <w:color w:val="000000"/>
              </w:rPr>
              <w:t xml:space="preserve"> </w:t>
            </w:r>
          </w:p>
        </w:tc>
        <w:tc>
          <w:tcPr>
            <w:tcW w:w="1331" w:type="dxa"/>
            <w:tcBorders>
              <w:bottom w:val="single" w:sz="4" w:space="0" w:color="auto"/>
            </w:tcBorders>
            <w:shd w:val="clear" w:color="auto" w:fill="auto"/>
          </w:tcPr>
          <w:p w14:paraId="529F9DA1" w14:textId="53A42EC5" w:rsidR="001367D9" w:rsidRPr="00864CC0" w:rsidRDefault="00900FCC" w:rsidP="00900FCC">
            <w:pPr>
              <w:tabs>
                <w:tab w:val="left" w:pos="567"/>
              </w:tabs>
              <w:spacing w:line="240" w:lineRule="auto"/>
              <w:jc w:val="left"/>
              <w:rPr>
                <w:rFonts w:ascii="Tahoma" w:hAnsi="Tahoma" w:cs="Tahoma"/>
                <w:b/>
                <w:color w:val="000000"/>
              </w:rPr>
            </w:pPr>
            <w:r>
              <w:rPr>
                <w:rFonts w:ascii="Tahoma" w:hAnsi="Tahoma" w:cs="Tahoma"/>
                <w:b/>
                <w:color w:val="000000"/>
              </w:rPr>
              <w:t>CEO</w:t>
            </w:r>
          </w:p>
        </w:tc>
      </w:tr>
      <w:tr w:rsidR="00900FCC" w:rsidRPr="00864CC0" w14:paraId="3325DB8B" w14:textId="77777777" w:rsidTr="00900FCC">
        <w:trPr>
          <w:trHeight w:val="247"/>
          <w:tblHeader/>
        </w:trPr>
        <w:tc>
          <w:tcPr>
            <w:tcW w:w="1306" w:type="dxa"/>
            <w:tcBorders>
              <w:bottom w:val="single" w:sz="4" w:space="0" w:color="auto"/>
            </w:tcBorders>
            <w:shd w:val="clear" w:color="auto" w:fill="auto"/>
          </w:tcPr>
          <w:p w14:paraId="405A1190" w14:textId="5F769092" w:rsidR="00900FCC" w:rsidRDefault="00900FCC" w:rsidP="00EF636F">
            <w:pPr>
              <w:tabs>
                <w:tab w:val="left" w:pos="567"/>
              </w:tabs>
              <w:spacing w:line="240" w:lineRule="auto"/>
              <w:jc w:val="left"/>
              <w:rPr>
                <w:rFonts w:ascii="Tahoma" w:hAnsi="Tahoma" w:cs="Tahoma"/>
                <w:b/>
                <w:color w:val="000000"/>
              </w:rPr>
            </w:pPr>
            <w:r>
              <w:rPr>
                <w:rFonts w:ascii="Tahoma" w:hAnsi="Tahoma" w:cs="Tahoma"/>
                <w:b/>
                <w:color w:val="000000"/>
              </w:rPr>
              <w:t>1.3</w:t>
            </w:r>
          </w:p>
        </w:tc>
        <w:tc>
          <w:tcPr>
            <w:tcW w:w="6606" w:type="dxa"/>
            <w:tcBorders>
              <w:bottom w:val="single" w:sz="4" w:space="0" w:color="auto"/>
            </w:tcBorders>
            <w:shd w:val="clear" w:color="auto" w:fill="auto"/>
            <w:vAlign w:val="center"/>
          </w:tcPr>
          <w:p w14:paraId="17144C6A" w14:textId="77777777" w:rsidR="00900FCC" w:rsidRDefault="00900FCC" w:rsidP="002F214B">
            <w:pPr>
              <w:tabs>
                <w:tab w:val="left" w:pos="567"/>
              </w:tabs>
              <w:spacing w:line="240" w:lineRule="auto"/>
              <w:jc w:val="left"/>
              <w:rPr>
                <w:rFonts w:ascii="Tahoma" w:hAnsi="Tahoma" w:cs="Tahoma"/>
                <w:b/>
                <w:color w:val="000000"/>
              </w:rPr>
            </w:pPr>
            <w:r>
              <w:rPr>
                <w:rFonts w:ascii="Tahoma" w:hAnsi="Tahoma" w:cs="Tahoma"/>
                <w:b/>
                <w:color w:val="000000"/>
              </w:rPr>
              <w:t>Ideas/Strategic Thinking and Discussion</w:t>
            </w:r>
          </w:p>
          <w:p w14:paraId="00D5A3B4" w14:textId="77777777" w:rsidR="00900FCC" w:rsidRDefault="00900FCC" w:rsidP="002F214B">
            <w:pPr>
              <w:tabs>
                <w:tab w:val="left" w:pos="567"/>
              </w:tabs>
              <w:spacing w:line="240" w:lineRule="auto"/>
              <w:jc w:val="left"/>
              <w:rPr>
                <w:rFonts w:ascii="Tahoma" w:hAnsi="Tahoma" w:cs="Tahoma"/>
                <w:b/>
                <w:color w:val="000000"/>
              </w:rPr>
            </w:pPr>
          </w:p>
          <w:p w14:paraId="0A8FCCA4" w14:textId="77777777" w:rsidR="00DA6315" w:rsidRDefault="00754347" w:rsidP="002F214B">
            <w:pPr>
              <w:tabs>
                <w:tab w:val="left" w:pos="567"/>
              </w:tabs>
              <w:spacing w:line="240" w:lineRule="auto"/>
              <w:jc w:val="left"/>
              <w:rPr>
                <w:rFonts w:ascii="Tahoma" w:hAnsi="Tahoma" w:cs="Tahoma"/>
                <w:bCs/>
                <w:color w:val="000000"/>
              </w:rPr>
            </w:pPr>
            <w:r>
              <w:rPr>
                <w:rFonts w:ascii="Tahoma" w:hAnsi="Tahoma" w:cs="Tahoma"/>
                <w:bCs/>
                <w:color w:val="000000"/>
              </w:rPr>
              <w:t>The</w:t>
            </w:r>
            <w:r w:rsidR="00D76CCD">
              <w:rPr>
                <w:rFonts w:ascii="Tahoma" w:hAnsi="Tahoma" w:cs="Tahoma"/>
                <w:bCs/>
                <w:color w:val="000000"/>
              </w:rPr>
              <w:t xml:space="preserve"> Chair reminded members that it had been agreed at the last meeting to introduce a</w:t>
            </w:r>
            <w:r w:rsidR="00DA6315">
              <w:rPr>
                <w:rFonts w:ascii="Tahoma" w:hAnsi="Tahoma" w:cs="Tahoma"/>
                <w:bCs/>
                <w:color w:val="000000"/>
              </w:rPr>
              <w:t>n opportunity for members to have some time for</w:t>
            </w:r>
            <w:r w:rsidR="00D76CCD">
              <w:rPr>
                <w:rFonts w:ascii="Tahoma" w:hAnsi="Tahoma" w:cs="Tahoma"/>
                <w:bCs/>
                <w:color w:val="000000"/>
              </w:rPr>
              <w:t xml:space="preserve"> free thinking</w:t>
            </w:r>
            <w:r w:rsidR="00DA6315">
              <w:rPr>
                <w:rFonts w:ascii="Tahoma" w:hAnsi="Tahoma" w:cs="Tahoma"/>
                <w:bCs/>
                <w:color w:val="000000"/>
              </w:rPr>
              <w:t xml:space="preserve"> on strategic matters and/or any focussed ideas at the start of Board meetings. This would be an “Ideas Lab” session flowing from the recommendations of the Dolphin Index project.</w:t>
            </w:r>
          </w:p>
          <w:p w14:paraId="2AFCC6DC" w14:textId="77777777" w:rsidR="00DA6315" w:rsidRDefault="00DA6315" w:rsidP="002F214B">
            <w:pPr>
              <w:tabs>
                <w:tab w:val="left" w:pos="567"/>
              </w:tabs>
              <w:spacing w:line="240" w:lineRule="auto"/>
              <w:jc w:val="left"/>
              <w:rPr>
                <w:rFonts w:ascii="Tahoma" w:hAnsi="Tahoma" w:cs="Tahoma"/>
                <w:bCs/>
                <w:color w:val="000000"/>
              </w:rPr>
            </w:pPr>
          </w:p>
          <w:p w14:paraId="69BCFAD2" w14:textId="3CB7B78B" w:rsidR="00754347" w:rsidRDefault="00754347" w:rsidP="002F214B">
            <w:pPr>
              <w:tabs>
                <w:tab w:val="left" w:pos="567"/>
              </w:tabs>
              <w:spacing w:line="240" w:lineRule="auto"/>
              <w:jc w:val="left"/>
              <w:rPr>
                <w:rFonts w:ascii="Tahoma" w:hAnsi="Tahoma" w:cs="Tahoma"/>
                <w:bCs/>
                <w:color w:val="000000"/>
              </w:rPr>
            </w:pPr>
            <w:r>
              <w:rPr>
                <w:rFonts w:ascii="Tahoma" w:hAnsi="Tahoma" w:cs="Tahoma"/>
                <w:bCs/>
                <w:color w:val="000000"/>
              </w:rPr>
              <w:t xml:space="preserve">Board </w:t>
            </w:r>
            <w:r w:rsidR="00DA6315">
              <w:rPr>
                <w:rFonts w:ascii="Tahoma" w:hAnsi="Tahoma" w:cs="Tahoma"/>
                <w:bCs/>
                <w:color w:val="000000"/>
              </w:rPr>
              <w:t xml:space="preserve">members therefore raised and </w:t>
            </w:r>
            <w:r>
              <w:rPr>
                <w:rFonts w:ascii="Tahoma" w:hAnsi="Tahoma" w:cs="Tahoma"/>
                <w:bCs/>
                <w:color w:val="000000"/>
              </w:rPr>
              <w:t xml:space="preserve">discussed a number different </w:t>
            </w:r>
            <w:r w:rsidR="00DA6315">
              <w:rPr>
                <w:rFonts w:ascii="Tahoma" w:hAnsi="Tahoma" w:cs="Tahoma"/>
                <w:bCs/>
                <w:color w:val="000000"/>
              </w:rPr>
              <w:t>ideas for potential</w:t>
            </w:r>
            <w:r>
              <w:rPr>
                <w:rFonts w:ascii="Tahoma" w:hAnsi="Tahoma" w:cs="Tahoma"/>
                <w:bCs/>
                <w:color w:val="000000"/>
              </w:rPr>
              <w:t xml:space="preserve"> future</w:t>
            </w:r>
            <w:r w:rsidR="00DA6315">
              <w:rPr>
                <w:rFonts w:ascii="Tahoma" w:hAnsi="Tahoma" w:cs="Tahoma"/>
                <w:bCs/>
                <w:color w:val="000000"/>
              </w:rPr>
              <w:t xml:space="preserve"> consideration</w:t>
            </w:r>
            <w:r>
              <w:rPr>
                <w:rFonts w:ascii="Tahoma" w:hAnsi="Tahoma" w:cs="Tahoma"/>
                <w:bCs/>
                <w:color w:val="000000"/>
              </w:rPr>
              <w:t xml:space="preserve"> including:</w:t>
            </w:r>
          </w:p>
          <w:p w14:paraId="47DE3BFE" w14:textId="33B04DA6" w:rsidR="00754347" w:rsidRDefault="00754347" w:rsidP="002F214B">
            <w:pPr>
              <w:tabs>
                <w:tab w:val="left" w:pos="567"/>
              </w:tabs>
              <w:spacing w:line="240" w:lineRule="auto"/>
              <w:jc w:val="left"/>
              <w:rPr>
                <w:rFonts w:ascii="Tahoma" w:hAnsi="Tahoma" w:cs="Tahoma"/>
                <w:bCs/>
                <w:color w:val="000000"/>
              </w:rPr>
            </w:pPr>
          </w:p>
          <w:p w14:paraId="0D9FB2FF" w14:textId="76C2EA9D" w:rsidR="00754347" w:rsidRDefault="00183DC9" w:rsidP="002F214B">
            <w:pPr>
              <w:tabs>
                <w:tab w:val="left" w:pos="567"/>
              </w:tabs>
              <w:spacing w:line="240" w:lineRule="auto"/>
              <w:jc w:val="left"/>
              <w:rPr>
                <w:rFonts w:ascii="Tahoma" w:hAnsi="Tahoma" w:cs="Tahoma"/>
                <w:bCs/>
                <w:color w:val="000000"/>
              </w:rPr>
            </w:pPr>
            <w:r>
              <w:rPr>
                <w:rFonts w:ascii="Tahoma" w:hAnsi="Tahoma" w:cs="Tahoma"/>
                <w:bCs/>
                <w:color w:val="000000"/>
              </w:rPr>
              <w:t>-</w:t>
            </w:r>
            <w:r w:rsidR="00754347">
              <w:rPr>
                <w:rFonts w:ascii="Tahoma" w:hAnsi="Tahoma" w:cs="Tahoma"/>
                <w:bCs/>
                <w:color w:val="000000"/>
              </w:rPr>
              <w:t>Conversions</w:t>
            </w:r>
            <w:r>
              <w:rPr>
                <w:rFonts w:ascii="Tahoma" w:hAnsi="Tahoma" w:cs="Tahoma"/>
                <w:bCs/>
                <w:color w:val="000000"/>
              </w:rPr>
              <w:t xml:space="preserve">                     - Events for new developments </w:t>
            </w:r>
          </w:p>
          <w:p w14:paraId="4189394D" w14:textId="5952680E" w:rsidR="00754347" w:rsidRDefault="00183DC9" w:rsidP="002F214B">
            <w:pPr>
              <w:tabs>
                <w:tab w:val="left" w:pos="567"/>
              </w:tabs>
              <w:spacing w:line="240" w:lineRule="auto"/>
              <w:jc w:val="left"/>
              <w:rPr>
                <w:rFonts w:ascii="Tahoma" w:hAnsi="Tahoma" w:cs="Tahoma"/>
                <w:bCs/>
                <w:color w:val="000000"/>
              </w:rPr>
            </w:pPr>
            <w:r>
              <w:rPr>
                <w:rFonts w:ascii="Tahoma" w:hAnsi="Tahoma" w:cs="Tahoma"/>
                <w:bCs/>
                <w:color w:val="000000"/>
              </w:rPr>
              <w:t>-</w:t>
            </w:r>
            <w:r w:rsidR="00754347">
              <w:rPr>
                <w:rFonts w:ascii="Tahoma" w:hAnsi="Tahoma" w:cs="Tahoma"/>
                <w:bCs/>
                <w:color w:val="000000"/>
              </w:rPr>
              <w:t>Housing</w:t>
            </w:r>
            <w:r>
              <w:rPr>
                <w:rFonts w:ascii="Tahoma" w:hAnsi="Tahoma" w:cs="Tahoma"/>
                <w:bCs/>
                <w:color w:val="000000"/>
              </w:rPr>
              <w:t xml:space="preserve"> for older people   - Drone video footage</w:t>
            </w:r>
          </w:p>
          <w:p w14:paraId="6E9E31CF" w14:textId="0E81AB0F" w:rsidR="00754347" w:rsidRDefault="00183DC9" w:rsidP="002F214B">
            <w:pPr>
              <w:tabs>
                <w:tab w:val="left" w:pos="567"/>
              </w:tabs>
              <w:spacing w:line="240" w:lineRule="auto"/>
              <w:jc w:val="left"/>
              <w:rPr>
                <w:rFonts w:ascii="Tahoma" w:hAnsi="Tahoma" w:cs="Tahoma"/>
                <w:bCs/>
                <w:color w:val="000000"/>
              </w:rPr>
            </w:pPr>
            <w:r>
              <w:rPr>
                <w:rFonts w:ascii="Tahoma" w:hAnsi="Tahoma" w:cs="Tahoma"/>
                <w:bCs/>
                <w:color w:val="000000"/>
              </w:rPr>
              <w:t>-</w:t>
            </w:r>
            <w:r w:rsidR="00754347">
              <w:rPr>
                <w:rFonts w:ascii="Tahoma" w:hAnsi="Tahoma" w:cs="Tahoma"/>
                <w:bCs/>
                <w:color w:val="000000"/>
              </w:rPr>
              <w:t>Retail rentals</w:t>
            </w:r>
            <w:r>
              <w:rPr>
                <w:rFonts w:ascii="Tahoma" w:hAnsi="Tahoma" w:cs="Tahoma"/>
                <w:bCs/>
                <w:color w:val="000000"/>
              </w:rPr>
              <w:t xml:space="preserve">                   - Rural opps (e.g. Cairngorm NP)</w:t>
            </w:r>
          </w:p>
          <w:p w14:paraId="137EDF09" w14:textId="053F19A4" w:rsidR="00754347" w:rsidRDefault="00754347" w:rsidP="002F214B">
            <w:pPr>
              <w:tabs>
                <w:tab w:val="left" w:pos="567"/>
              </w:tabs>
              <w:spacing w:line="240" w:lineRule="auto"/>
              <w:jc w:val="left"/>
              <w:rPr>
                <w:rFonts w:ascii="Tahoma" w:hAnsi="Tahoma" w:cs="Tahoma"/>
                <w:bCs/>
                <w:color w:val="000000"/>
              </w:rPr>
            </w:pPr>
          </w:p>
          <w:p w14:paraId="5899839A" w14:textId="77777777" w:rsidR="00DA6315" w:rsidRDefault="00754347" w:rsidP="002F214B">
            <w:pPr>
              <w:tabs>
                <w:tab w:val="left" w:pos="567"/>
              </w:tabs>
              <w:spacing w:line="240" w:lineRule="auto"/>
              <w:jc w:val="left"/>
              <w:rPr>
                <w:rFonts w:ascii="Tahoma" w:hAnsi="Tahoma" w:cs="Tahoma"/>
                <w:bCs/>
                <w:color w:val="000000"/>
              </w:rPr>
            </w:pPr>
            <w:r>
              <w:rPr>
                <w:rFonts w:ascii="Tahoma" w:hAnsi="Tahoma" w:cs="Tahoma"/>
                <w:bCs/>
                <w:color w:val="000000"/>
              </w:rPr>
              <w:t xml:space="preserve">The Board further discussed how to best </w:t>
            </w:r>
            <w:r w:rsidR="00C35337">
              <w:rPr>
                <w:rFonts w:ascii="Tahoma" w:hAnsi="Tahoma" w:cs="Tahoma"/>
                <w:bCs/>
                <w:color w:val="000000"/>
              </w:rPr>
              <w:t>take these sessions forward</w:t>
            </w:r>
            <w:r w:rsidR="00DA6315">
              <w:rPr>
                <w:rFonts w:ascii="Tahoma" w:hAnsi="Tahoma" w:cs="Tahoma"/>
                <w:bCs/>
                <w:color w:val="000000"/>
              </w:rPr>
              <w:t xml:space="preserve"> so that ideas could be considered in more depth and if considered viable developed to a stage where the full Board could consider them</w:t>
            </w:r>
            <w:r w:rsidR="00C35337">
              <w:rPr>
                <w:rFonts w:ascii="Tahoma" w:hAnsi="Tahoma" w:cs="Tahoma"/>
                <w:bCs/>
                <w:color w:val="000000"/>
              </w:rPr>
              <w:t>.</w:t>
            </w:r>
          </w:p>
          <w:p w14:paraId="2F76D0A9" w14:textId="38844602" w:rsidR="00754347" w:rsidRDefault="00C35337" w:rsidP="002F214B">
            <w:pPr>
              <w:tabs>
                <w:tab w:val="left" w:pos="567"/>
              </w:tabs>
              <w:spacing w:line="240" w:lineRule="auto"/>
              <w:jc w:val="left"/>
              <w:rPr>
                <w:rFonts w:ascii="Tahoma" w:hAnsi="Tahoma" w:cs="Tahoma"/>
                <w:bCs/>
                <w:color w:val="000000"/>
              </w:rPr>
            </w:pPr>
            <w:r>
              <w:rPr>
                <w:rFonts w:ascii="Tahoma" w:hAnsi="Tahoma" w:cs="Tahoma"/>
                <w:bCs/>
                <w:color w:val="000000"/>
              </w:rPr>
              <w:t xml:space="preserve">It was proposed </w:t>
            </w:r>
            <w:r w:rsidR="00DA6315">
              <w:rPr>
                <w:rFonts w:ascii="Tahoma" w:hAnsi="Tahoma" w:cs="Tahoma"/>
                <w:bCs/>
                <w:color w:val="000000"/>
              </w:rPr>
              <w:t>a</w:t>
            </w:r>
            <w:r>
              <w:rPr>
                <w:rFonts w:ascii="Tahoma" w:hAnsi="Tahoma" w:cs="Tahoma"/>
                <w:bCs/>
                <w:color w:val="000000"/>
              </w:rPr>
              <w:t xml:space="preserve"> </w:t>
            </w:r>
            <w:r w:rsidR="007824F4">
              <w:rPr>
                <w:rFonts w:ascii="Tahoma" w:hAnsi="Tahoma" w:cs="Tahoma"/>
                <w:bCs/>
                <w:color w:val="000000"/>
              </w:rPr>
              <w:t>sub-group</w:t>
            </w:r>
            <w:r>
              <w:rPr>
                <w:rFonts w:ascii="Tahoma" w:hAnsi="Tahoma" w:cs="Tahoma"/>
                <w:bCs/>
                <w:color w:val="000000"/>
              </w:rPr>
              <w:t xml:space="preserve"> should be formed</w:t>
            </w:r>
            <w:r w:rsidR="00DA6315">
              <w:rPr>
                <w:rFonts w:ascii="Tahoma" w:hAnsi="Tahoma" w:cs="Tahoma"/>
                <w:bCs/>
                <w:color w:val="000000"/>
              </w:rPr>
              <w:t xml:space="preserve"> for this purpose</w:t>
            </w:r>
            <w:r>
              <w:rPr>
                <w:rFonts w:ascii="Tahoma" w:hAnsi="Tahoma" w:cs="Tahoma"/>
                <w:bCs/>
                <w:color w:val="000000"/>
              </w:rPr>
              <w:t>.</w:t>
            </w:r>
          </w:p>
          <w:p w14:paraId="4856B7BF" w14:textId="41D3EB9C" w:rsidR="00C35337" w:rsidRDefault="00C35337" w:rsidP="002F214B">
            <w:pPr>
              <w:tabs>
                <w:tab w:val="left" w:pos="567"/>
              </w:tabs>
              <w:spacing w:line="240" w:lineRule="auto"/>
              <w:jc w:val="left"/>
              <w:rPr>
                <w:rFonts w:ascii="Tahoma" w:hAnsi="Tahoma" w:cs="Tahoma"/>
                <w:bCs/>
                <w:color w:val="000000"/>
              </w:rPr>
            </w:pPr>
          </w:p>
          <w:p w14:paraId="7A02959D" w14:textId="24EE930E" w:rsidR="00C35337" w:rsidRPr="00C35337" w:rsidRDefault="00C35337" w:rsidP="002F214B">
            <w:pPr>
              <w:tabs>
                <w:tab w:val="left" w:pos="567"/>
              </w:tabs>
              <w:spacing w:line="240" w:lineRule="auto"/>
              <w:jc w:val="left"/>
              <w:rPr>
                <w:rFonts w:ascii="Tahoma" w:hAnsi="Tahoma" w:cs="Tahoma"/>
                <w:b/>
                <w:color w:val="000000"/>
              </w:rPr>
            </w:pPr>
            <w:r w:rsidRPr="00C35337">
              <w:rPr>
                <w:rFonts w:ascii="Tahoma" w:hAnsi="Tahoma" w:cs="Tahoma"/>
                <w:b/>
                <w:color w:val="000000"/>
              </w:rPr>
              <w:t>The Board:</w:t>
            </w:r>
          </w:p>
          <w:p w14:paraId="6F8C54D4" w14:textId="759F3390" w:rsidR="00C35337" w:rsidRPr="00C35337" w:rsidRDefault="00C35337" w:rsidP="002F214B">
            <w:pPr>
              <w:tabs>
                <w:tab w:val="left" w:pos="567"/>
              </w:tabs>
              <w:spacing w:line="240" w:lineRule="auto"/>
              <w:jc w:val="left"/>
              <w:rPr>
                <w:rFonts w:ascii="Tahoma" w:hAnsi="Tahoma" w:cs="Tahoma"/>
                <w:b/>
                <w:color w:val="000000"/>
              </w:rPr>
            </w:pPr>
          </w:p>
          <w:p w14:paraId="6A7B194B" w14:textId="0B408089" w:rsidR="007824F4" w:rsidRDefault="00DA6315" w:rsidP="00DA6315">
            <w:pPr>
              <w:pStyle w:val="ListParagraph"/>
              <w:numPr>
                <w:ilvl w:val="0"/>
                <w:numId w:val="42"/>
              </w:numPr>
              <w:tabs>
                <w:tab w:val="left" w:pos="567"/>
              </w:tabs>
              <w:spacing w:line="240" w:lineRule="auto"/>
              <w:jc w:val="left"/>
              <w:rPr>
                <w:rFonts w:ascii="Tahoma" w:hAnsi="Tahoma" w:cs="Tahoma"/>
                <w:b/>
                <w:color w:val="000000"/>
              </w:rPr>
            </w:pPr>
            <w:r>
              <w:rPr>
                <w:rFonts w:ascii="Tahoma" w:hAnsi="Tahoma" w:cs="Tahoma"/>
                <w:b/>
                <w:color w:val="000000"/>
              </w:rPr>
              <w:t>Agreed to the establishment of</w:t>
            </w:r>
            <w:r w:rsidR="00C35337" w:rsidRPr="00DA6315">
              <w:rPr>
                <w:rFonts w:ascii="Tahoma" w:hAnsi="Tahoma" w:cs="Tahoma"/>
                <w:b/>
                <w:color w:val="000000"/>
              </w:rPr>
              <w:t xml:space="preserve"> a</w:t>
            </w:r>
            <w:r w:rsidR="007824F4">
              <w:rPr>
                <w:rFonts w:ascii="Tahoma" w:hAnsi="Tahoma" w:cs="Tahoma"/>
                <w:b/>
                <w:color w:val="000000"/>
              </w:rPr>
              <w:t xml:space="preserve"> strategic thinking/</w:t>
            </w:r>
            <w:r w:rsidR="00C35337" w:rsidRPr="00DA6315">
              <w:rPr>
                <w:rFonts w:ascii="Tahoma" w:hAnsi="Tahoma" w:cs="Tahoma"/>
                <w:b/>
                <w:color w:val="000000"/>
              </w:rPr>
              <w:t xml:space="preserve"> </w:t>
            </w:r>
            <w:r w:rsidR="007824F4" w:rsidRPr="00DA6315">
              <w:rPr>
                <w:rFonts w:ascii="Tahoma" w:hAnsi="Tahoma" w:cs="Tahoma"/>
                <w:b/>
                <w:color w:val="000000"/>
              </w:rPr>
              <w:t>Idea’s</w:t>
            </w:r>
            <w:r w:rsidR="007824F4">
              <w:rPr>
                <w:rFonts w:ascii="Tahoma" w:hAnsi="Tahoma" w:cs="Tahoma"/>
                <w:b/>
                <w:color w:val="000000"/>
              </w:rPr>
              <w:t xml:space="preserve"> development</w:t>
            </w:r>
            <w:r w:rsidR="00C35337" w:rsidRPr="00DA6315">
              <w:rPr>
                <w:rFonts w:ascii="Tahoma" w:hAnsi="Tahoma" w:cs="Tahoma"/>
                <w:b/>
                <w:color w:val="000000"/>
              </w:rPr>
              <w:t xml:space="preserve"> </w:t>
            </w:r>
            <w:r w:rsidR="006C4009" w:rsidRPr="00DA6315">
              <w:rPr>
                <w:rFonts w:ascii="Tahoma" w:hAnsi="Tahoma" w:cs="Tahoma"/>
                <w:b/>
                <w:color w:val="000000"/>
              </w:rPr>
              <w:t>subgroup</w:t>
            </w:r>
          </w:p>
          <w:p w14:paraId="130D2FEC" w14:textId="69D0CB3A" w:rsidR="00754347" w:rsidRPr="00DA6315" w:rsidRDefault="007824F4" w:rsidP="00DA6315">
            <w:pPr>
              <w:pStyle w:val="ListParagraph"/>
              <w:numPr>
                <w:ilvl w:val="0"/>
                <w:numId w:val="42"/>
              </w:numPr>
              <w:tabs>
                <w:tab w:val="left" w:pos="567"/>
              </w:tabs>
              <w:spacing w:line="240" w:lineRule="auto"/>
              <w:jc w:val="left"/>
              <w:rPr>
                <w:rFonts w:ascii="Tahoma" w:hAnsi="Tahoma" w:cs="Tahoma"/>
                <w:b/>
                <w:color w:val="000000"/>
              </w:rPr>
            </w:pPr>
            <w:r>
              <w:rPr>
                <w:rFonts w:ascii="Tahoma" w:hAnsi="Tahoma" w:cs="Tahoma"/>
                <w:b/>
                <w:color w:val="000000"/>
              </w:rPr>
              <w:t>Agreed the concept, formation and implementation should be further</w:t>
            </w:r>
            <w:r w:rsidR="00C35337" w:rsidRPr="00DA6315">
              <w:rPr>
                <w:rFonts w:ascii="Tahoma" w:hAnsi="Tahoma" w:cs="Tahoma"/>
                <w:b/>
                <w:color w:val="000000"/>
              </w:rPr>
              <w:t xml:space="preserve"> discussed</w:t>
            </w:r>
            <w:r>
              <w:rPr>
                <w:rFonts w:ascii="Tahoma" w:hAnsi="Tahoma" w:cs="Tahoma"/>
                <w:b/>
                <w:color w:val="000000"/>
              </w:rPr>
              <w:t xml:space="preserve">/finalised </w:t>
            </w:r>
            <w:r w:rsidR="00C35337" w:rsidRPr="00DA6315">
              <w:rPr>
                <w:rFonts w:ascii="Tahoma" w:hAnsi="Tahoma" w:cs="Tahoma"/>
                <w:b/>
                <w:color w:val="000000"/>
              </w:rPr>
              <w:t>at the Board meeting on 15 September.</w:t>
            </w:r>
          </w:p>
          <w:p w14:paraId="5A609861" w14:textId="1B89DDC3" w:rsidR="00C35337" w:rsidRPr="00900FCC" w:rsidRDefault="00C35337" w:rsidP="002F214B">
            <w:pPr>
              <w:tabs>
                <w:tab w:val="left" w:pos="567"/>
              </w:tabs>
              <w:spacing w:line="240" w:lineRule="auto"/>
              <w:jc w:val="left"/>
              <w:rPr>
                <w:rFonts w:ascii="Tahoma" w:hAnsi="Tahoma" w:cs="Tahoma"/>
                <w:bCs/>
                <w:color w:val="000000"/>
              </w:rPr>
            </w:pPr>
          </w:p>
        </w:tc>
        <w:tc>
          <w:tcPr>
            <w:tcW w:w="1331" w:type="dxa"/>
            <w:tcBorders>
              <w:bottom w:val="single" w:sz="4" w:space="0" w:color="auto"/>
            </w:tcBorders>
            <w:shd w:val="clear" w:color="auto" w:fill="auto"/>
          </w:tcPr>
          <w:p w14:paraId="46C29DA0" w14:textId="783AC6FF" w:rsidR="00900FCC" w:rsidRDefault="00900FCC" w:rsidP="00900FCC">
            <w:pPr>
              <w:tabs>
                <w:tab w:val="left" w:pos="567"/>
              </w:tabs>
              <w:spacing w:line="240" w:lineRule="auto"/>
              <w:jc w:val="left"/>
              <w:rPr>
                <w:rFonts w:ascii="Tahoma" w:hAnsi="Tahoma" w:cs="Tahoma"/>
                <w:b/>
                <w:color w:val="000000"/>
              </w:rPr>
            </w:pPr>
            <w:r>
              <w:rPr>
                <w:rFonts w:ascii="Tahoma" w:hAnsi="Tahoma" w:cs="Tahoma"/>
                <w:b/>
                <w:color w:val="000000"/>
              </w:rPr>
              <w:lastRenderedPageBreak/>
              <w:t>Chair</w:t>
            </w:r>
          </w:p>
        </w:tc>
      </w:tr>
      <w:tr w:rsidR="00A306EB" w:rsidRPr="00864CC0" w14:paraId="18682F46" w14:textId="77777777" w:rsidTr="00EF636F">
        <w:trPr>
          <w:trHeight w:val="247"/>
          <w:tblHeader/>
        </w:trPr>
        <w:tc>
          <w:tcPr>
            <w:tcW w:w="1306" w:type="dxa"/>
            <w:tcBorders>
              <w:bottom w:val="single" w:sz="4" w:space="0" w:color="auto"/>
            </w:tcBorders>
            <w:shd w:val="clear" w:color="auto" w:fill="auto"/>
          </w:tcPr>
          <w:p w14:paraId="6D6B91F9" w14:textId="77777777" w:rsidR="00A306EB" w:rsidRPr="00864CC0" w:rsidRDefault="00A306EB" w:rsidP="00EF636F">
            <w:pPr>
              <w:tabs>
                <w:tab w:val="left" w:pos="567"/>
              </w:tabs>
              <w:spacing w:line="240" w:lineRule="auto"/>
              <w:jc w:val="left"/>
              <w:rPr>
                <w:rFonts w:ascii="Tahoma" w:hAnsi="Tahoma" w:cs="Tahoma"/>
                <w:b/>
                <w:color w:val="000000"/>
              </w:rPr>
            </w:pPr>
            <w:r w:rsidRPr="00864CC0">
              <w:rPr>
                <w:rFonts w:ascii="Tahoma" w:hAnsi="Tahoma" w:cs="Tahoma"/>
                <w:b/>
                <w:color w:val="000000"/>
              </w:rPr>
              <w:t>2</w:t>
            </w:r>
          </w:p>
        </w:tc>
        <w:tc>
          <w:tcPr>
            <w:tcW w:w="6606" w:type="dxa"/>
            <w:tcBorders>
              <w:bottom w:val="single" w:sz="4" w:space="0" w:color="auto"/>
            </w:tcBorders>
            <w:shd w:val="clear" w:color="auto" w:fill="auto"/>
            <w:vAlign w:val="center"/>
          </w:tcPr>
          <w:p w14:paraId="52CBED53" w14:textId="77777777" w:rsidR="00A306EB" w:rsidRPr="00864CC0" w:rsidRDefault="00A306EB" w:rsidP="00EF636F">
            <w:pPr>
              <w:tabs>
                <w:tab w:val="left" w:pos="567"/>
              </w:tabs>
              <w:spacing w:line="240" w:lineRule="auto"/>
              <w:jc w:val="left"/>
              <w:rPr>
                <w:rFonts w:ascii="Tahoma" w:hAnsi="Tahoma" w:cs="Tahoma"/>
                <w:b/>
                <w:color w:val="000000"/>
              </w:rPr>
            </w:pPr>
            <w:r w:rsidRPr="00864CC0">
              <w:rPr>
                <w:rFonts w:ascii="Tahoma" w:hAnsi="Tahoma" w:cs="Tahoma"/>
                <w:b/>
                <w:color w:val="000000"/>
              </w:rPr>
              <w:t>Administration</w:t>
            </w:r>
          </w:p>
        </w:tc>
        <w:tc>
          <w:tcPr>
            <w:tcW w:w="1331" w:type="dxa"/>
            <w:tcBorders>
              <w:bottom w:val="single" w:sz="4" w:space="0" w:color="auto"/>
            </w:tcBorders>
            <w:shd w:val="clear" w:color="auto" w:fill="auto"/>
            <w:vAlign w:val="center"/>
          </w:tcPr>
          <w:p w14:paraId="745C6A55" w14:textId="77777777" w:rsidR="00A306EB" w:rsidRPr="00864CC0" w:rsidRDefault="00A306EB" w:rsidP="00EF636F">
            <w:pPr>
              <w:tabs>
                <w:tab w:val="left" w:pos="567"/>
              </w:tabs>
              <w:spacing w:line="240" w:lineRule="auto"/>
              <w:jc w:val="left"/>
              <w:rPr>
                <w:rFonts w:ascii="Tahoma" w:hAnsi="Tahoma" w:cs="Tahoma"/>
                <w:b/>
                <w:color w:val="000000"/>
              </w:rPr>
            </w:pPr>
          </w:p>
        </w:tc>
      </w:tr>
      <w:tr w:rsidR="00A17A20" w:rsidRPr="00864CC0" w14:paraId="1CCDDCF7" w14:textId="77777777" w:rsidTr="0022163A">
        <w:trPr>
          <w:trHeight w:val="247"/>
          <w:tblHeader/>
        </w:trPr>
        <w:tc>
          <w:tcPr>
            <w:tcW w:w="1306" w:type="dxa"/>
            <w:shd w:val="clear" w:color="auto" w:fill="auto"/>
          </w:tcPr>
          <w:p w14:paraId="6FEA5596" w14:textId="77777777" w:rsidR="00A17A20"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2</w:t>
            </w:r>
            <w:r w:rsidR="00A17A20" w:rsidRPr="00864CC0">
              <w:rPr>
                <w:rFonts w:ascii="Tahoma" w:hAnsi="Tahoma" w:cs="Tahoma"/>
                <w:b/>
                <w:color w:val="000000"/>
              </w:rPr>
              <w:t>.1</w:t>
            </w:r>
          </w:p>
        </w:tc>
        <w:tc>
          <w:tcPr>
            <w:tcW w:w="6606" w:type="dxa"/>
            <w:shd w:val="clear" w:color="auto" w:fill="auto"/>
            <w:vAlign w:val="center"/>
          </w:tcPr>
          <w:p w14:paraId="0BE24E70" w14:textId="77777777" w:rsidR="00A17A20" w:rsidRPr="00864CC0" w:rsidRDefault="00A17A20" w:rsidP="0022163A">
            <w:pPr>
              <w:tabs>
                <w:tab w:val="left" w:pos="567"/>
              </w:tabs>
              <w:spacing w:line="240" w:lineRule="auto"/>
              <w:jc w:val="left"/>
              <w:rPr>
                <w:rFonts w:ascii="Tahoma" w:hAnsi="Tahoma" w:cs="Tahoma"/>
                <w:b/>
                <w:color w:val="000000"/>
              </w:rPr>
            </w:pPr>
            <w:r w:rsidRPr="00864CC0">
              <w:rPr>
                <w:rFonts w:ascii="Tahoma" w:hAnsi="Tahoma" w:cs="Tahoma"/>
                <w:b/>
                <w:color w:val="000000"/>
              </w:rPr>
              <w:t>Apologies</w:t>
            </w:r>
          </w:p>
          <w:p w14:paraId="03E7C461" w14:textId="77777777" w:rsidR="00A17A20" w:rsidRPr="00864CC0" w:rsidRDefault="00A17A20" w:rsidP="0022163A">
            <w:pPr>
              <w:tabs>
                <w:tab w:val="left" w:pos="567"/>
              </w:tabs>
              <w:spacing w:line="240" w:lineRule="auto"/>
              <w:jc w:val="left"/>
              <w:rPr>
                <w:rFonts w:ascii="Tahoma" w:hAnsi="Tahoma" w:cs="Tahoma"/>
                <w:color w:val="000000"/>
              </w:rPr>
            </w:pPr>
          </w:p>
          <w:p w14:paraId="6D657EB9" w14:textId="06CAFD4B" w:rsidR="00086EB4" w:rsidRPr="00864CC0" w:rsidRDefault="009C38E2" w:rsidP="0022163A">
            <w:pPr>
              <w:tabs>
                <w:tab w:val="left" w:pos="567"/>
              </w:tabs>
              <w:spacing w:line="240" w:lineRule="auto"/>
              <w:jc w:val="left"/>
              <w:rPr>
                <w:rFonts w:ascii="Tahoma" w:hAnsi="Tahoma" w:cs="Tahoma"/>
                <w:color w:val="000000"/>
              </w:rPr>
            </w:pPr>
            <w:r w:rsidRPr="00864CC0">
              <w:rPr>
                <w:rFonts w:ascii="Tahoma" w:hAnsi="Tahoma" w:cs="Tahoma"/>
                <w:color w:val="000000"/>
              </w:rPr>
              <w:t>Apologies as noted above.</w:t>
            </w:r>
          </w:p>
          <w:p w14:paraId="69BB75F7" w14:textId="77777777" w:rsidR="00A17A20" w:rsidRPr="00864CC0" w:rsidRDefault="00A17A20" w:rsidP="0022163A">
            <w:pPr>
              <w:tabs>
                <w:tab w:val="left" w:pos="567"/>
              </w:tabs>
              <w:spacing w:line="240" w:lineRule="auto"/>
              <w:jc w:val="left"/>
              <w:rPr>
                <w:rFonts w:ascii="Tahoma" w:hAnsi="Tahoma" w:cs="Tahoma"/>
                <w:color w:val="000000"/>
              </w:rPr>
            </w:pPr>
          </w:p>
        </w:tc>
        <w:tc>
          <w:tcPr>
            <w:tcW w:w="1331" w:type="dxa"/>
            <w:shd w:val="clear" w:color="auto" w:fill="auto"/>
          </w:tcPr>
          <w:p w14:paraId="57A9812F" w14:textId="77777777" w:rsidR="00A17A20" w:rsidRPr="00864CC0" w:rsidRDefault="00A17A20" w:rsidP="0022163A">
            <w:pPr>
              <w:tabs>
                <w:tab w:val="left" w:pos="567"/>
              </w:tabs>
              <w:spacing w:line="240" w:lineRule="auto"/>
              <w:jc w:val="left"/>
              <w:rPr>
                <w:rFonts w:ascii="Tahoma" w:hAnsi="Tahoma" w:cs="Tahoma"/>
                <w:b/>
                <w:color w:val="000000"/>
              </w:rPr>
            </w:pPr>
            <w:r w:rsidRPr="00864CC0">
              <w:rPr>
                <w:rFonts w:ascii="Tahoma" w:hAnsi="Tahoma" w:cs="Tahoma"/>
                <w:b/>
                <w:color w:val="000000"/>
              </w:rPr>
              <w:t>Chair</w:t>
            </w:r>
          </w:p>
        </w:tc>
      </w:tr>
      <w:tr w:rsidR="00A17A20" w:rsidRPr="00864CC0" w14:paraId="7DC324FD" w14:textId="77777777" w:rsidTr="0022163A">
        <w:trPr>
          <w:trHeight w:val="247"/>
          <w:tblHeader/>
        </w:trPr>
        <w:tc>
          <w:tcPr>
            <w:tcW w:w="1306" w:type="dxa"/>
            <w:shd w:val="clear" w:color="auto" w:fill="auto"/>
          </w:tcPr>
          <w:p w14:paraId="34DC8313" w14:textId="77777777" w:rsidR="00A17A20"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2</w:t>
            </w:r>
            <w:r w:rsidR="00A17A20" w:rsidRPr="00864CC0">
              <w:rPr>
                <w:rFonts w:ascii="Tahoma" w:hAnsi="Tahoma" w:cs="Tahoma"/>
                <w:b/>
                <w:color w:val="000000"/>
              </w:rPr>
              <w:t>.2</w:t>
            </w:r>
          </w:p>
          <w:p w14:paraId="20A2B0FF" w14:textId="041CAE01" w:rsidR="00E15A10" w:rsidRPr="00864CC0" w:rsidRDefault="00E15A10" w:rsidP="0022163A">
            <w:pPr>
              <w:tabs>
                <w:tab w:val="left" w:pos="567"/>
              </w:tabs>
              <w:spacing w:line="240" w:lineRule="auto"/>
              <w:jc w:val="left"/>
              <w:rPr>
                <w:rFonts w:ascii="Tahoma" w:hAnsi="Tahoma" w:cs="Tahoma"/>
                <w:b/>
                <w:color w:val="000000"/>
              </w:rPr>
            </w:pPr>
          </w:p>
        </w:tc>
        <w:tc>
          <w:tcPr>
            <w:tcW w:w="6606" w:type="dxa"/>
            <w:shd w:val="clear" w:color="auto" w:fill="auto"/>
            <w:vAlign w:val="center"/>
          </w:tcPr>
          <w:p w14:paraId="1C6CE222" w14:textId="77777777" w:rsidR="00A17A20" w:rsidRPr="00864CC0" w:rsidRDefault="00A17A20" w:rsidP="0022163A">
            <w:pPr>
              <w:tabs>
                <w:tab w:val="left" w:pos="567"/>
              </w:tabs>
              <w:spacing w:line="240" w:lineRule="auto"/>
              <w:jc w:val="left"/>
              <w:rPr>
                <w:rFonts w:ascii="Tahoma" w:hAnsi="Tahoma" w:cs="Tahoma"/>
                <w:b/>
                <w:color w:val="000000"/>
              </w:rPr>
            </w:pPr>
            <w:r w:rsidRPr="00864CC0">
              <w:rPr>
                <w:rFonts w:ascii="Tahoma" w:hAnsi="Tahoma" w:cs="Tahoma"/>
                <w:b/>
                <w:color w:val="000000"/>
              </w:rPr>
              <w:t>Declarations of Interest</w:t>
            </w:r>
          </w:p>
          <w:p w14:paraId="383D64D6" w14:textId="77777777" w:rsidR="00214952" w:rsidRPr="00864CC0" w:rsidRDefault="00214952" w:rsidP="0022163A">
            <w:pPr>
              <w:tabs>
                <w:tab w:val="left" w:pos="567"/>
              </w:tabs>
              <w:spacing w:line="240" w:lineRule="auto"/>
              <w:jc w:val="left"/>
              <w:rPr>
                <w:rFonts w:ascii="Tahoma" w:hAnsi="Tahoma" w:cs="Tahoma"/>
                <w:color w:val="000000"/>
              </w:rPr>
            </w:pPr>
          </w:p>
          <w:p w14:paraId="686478F1" w14:textId="3463CF75" w:rsidR="00A17A20" w:rsidRPr="00864CC0" w:rsidRDefault="00A17A20" w:rsidP="00B63B51">
            <w:pPr>
              <w:tabs>
                <w:tab w:val="left" w:pos="567"/>
              </w:tabs>
              <w:spacing w:line="240" w:lineRule="auto"/>
              <w:rPr>
                <w:rFonts w:ascii="Tahoma" w:hAnsi="Tahoma" w:cs="Tahoma"/>
                <w:color w:val="000000"/>
              </w:rPr>
            </w:pPr>
            <w:r w:rsidRPr="00864CC0">
              <w:rPr>
                <w:rFonts w:ascii="Tahoma" w:hAnsi="Tahoma" w:cs="Tahoma"/>
                <w:color w:val="000000"/>
              </w:rPr>
              <w:t>There were no changes to the stand</w:t>
            </w:r>
            <w:r w:rsidR="009A603D" w:rsidRPr="00864CC0">
              <w:rPr>
                <w:rFonts w:ascii="Tahoma" w:hAnsi="Tahoma" w:cs="Tahoma"/>
                <w:color w:val="000000"/>
              </w:rPr>
              <w:t>ing</w:t>
            </w:r>
            <w:r w:rsidRPr="00864CC0">
              <w:rPr>
                <w:rFonts w:ascii="Tahoma" w:hAnsi="Tahoma" w:cs="Tahoma"/>
                <w:color w:val="000000"/>
              </w:rPr>
              <w:t xml:space="preserve"> declarations of interest.</w:t>
            </w:r>
          </w:p>
          <w:p w14:paraId="7180ABDC" w14:textId="77777777" w:rsidR="00A17A20" w:rsidRPr="00864CC0" w:rsidRDefault="00A17A20" w:rsidP="0022163A">
            <w:pPr>
              <w:tabs>
                <w:tab w:val="left" w:pos="567"/>
              </w:tabs>
              <w:spacing w:line="240" w:lineRule="auto"/>
              <w:jc w:val="left"/>
              <w:rPr>
                <w:rFonts w:ascii="Tahoma" w:hAnsi="Tahoma" w:cs="Tahoma"/>
                <w:color w:val="000000"/>
              </w:rPr>
            </w:pPr>
          </w:p>
        </w:tc>
        <w:tc>
          <w:tcPr>
            <w:tcW w:w="1331" w:type="dxa"/>
            <w:shd w:val="clear" w:color="auto" w:fill="auto"/>
          </w:tcPr>
          <w:p w14:paraId="704E0FDB" w14:textId="77777777" w:rsidR="00A17A20" w:rsidRPr="00864CC0" w:rsidRDefault="00A17A20" w:rsidP="0022163A">
            <w:pPr>
              <w:tabs>
                <w:tab w:val="left" w:pos="567"/>
              </w:tabs>
              <w:spacing w:line="240" w:lineRule="auto"/>
              <w:jc w:val="left"/>
              <w:rPr>
                <w:rFonts w:ascii="Tahoma" w:hAnsi="Tahoma" w:cs="Tahoma"/>
                <w:b/>
                <w:color w:val="000000"/>
              </w:rPr>
            </w:pPr>
            <w:r w:rsidRPr="00864CC0">
              <w:rPr>
                <w:rFonts w:ascii="Tahoma" w:hAnsi="Tahoma" w:cs="Tahoma"/>
                <w:b/>
                <w:color w:val="000000"/>
              </w:rPr>
              <w:t>Chair</w:t>
            </w:r>
          </w:p>
        </w:tc>
      </w:tr>
      <w:tr w:rsidR="00A306EB" w:rsidRPr="00864CC0" w14:paraId="01019AC9" w14:textId="77777777" w:rsidTr="0022163A">
        <w:trPr>
          <w:trHeight w:val="247"/>
          <w:tblHeader/>
        </w:trPr>
        <w:tc>
          <w:tcPr>
            <w:tcW w:w="1306" w:type="dxa"/>
            <w:shd w:val="clear" w:color="auto" w:fill="auto"/>
          </w:tcPr>
          <w:p w14:paraId="1B310568" w14:textId="77171412" w:rsidR="00A306EB"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2.3</w:t>
            </w:r>
            <w:r w:rsidR="00985AEB" w:rsidRPr="00864CC0">
              <w:rPr>
                <w:rFonts w:ascii="Tahoma" w:hAnsi="Tahoma" w:cs="Tahoma"/>
                <w:b/>
                <w:color w:val="000000"/>
              </w:rPr>
              <w:t xml:space="preserve"> </w:t>
            </w:r>
          </w:p>
          <w:p w14:paraId="426EF56C" w14:textId="7A74206D" w:rsidR="00E15A10" w:rsidRPr="00864CC0" w:rsidRDefault="00E15A10" w:rsidP="0022163A">
            <w:pPr>
              <w:tabs>
                <w:tab w:val="left" w:pos="567"/>
              </w:tabs>
              <w:spacing w:line="240" w:lineRule="auto"/>
              <w:jc w:val="left"/>
              <w:rPr>
                <w:rFonts w:ascii="Tahoma" w:hAnsi="Tahoma" w:cs="Tahoma"/>
                <w:b/>
                <w:color w:val="000000"/>
              </w:rPr>
            </w:pPr>
          </w:p>
        </w:tc>
        <w:tc>
          <w:tcPr>
            <w:tcW w:w="6606" w:type="dxa"/>
            <w:shd w:val="clear" w:color="auto" w:fill="auto"/>
            <w:vAlign w:val="center"/>
          </w:tcPr>
          <w:p w14:paraId="35C9FF49" w14:textId="00F04ED5" w:rsidR="00A306EB"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 xml:space="preserve">Minute of </w:t>
            </w:r>
            <w:r w:rsidR="00FB3E43" w:rsidRPr="00864CC0">
              <w:rPr>
                <w:rFonts w:ascii="Tahoma" w:hAnsi="Tahoma" w:cs="Tahoma"/>
                <w:b/>
                <w:color w:val="000000"/>
              </w:rPr>
              <w:t xml:space="preserve">Joint </w:t>
            </w:r>
            <w:r w:rsidR="000577CA" w:rsidRPr="00864CC0">
              <w:rPr>
                <w:rFonts w:ascii="Tahoma" w:hAnsi="Tahoma" w:cs="Tahoma"/>
                <w:b/>
                <w:color w:val="000000"/>
              </w:rPr>
              <w:t>Governing Body</w:t>
            </w:r>
            <w:r w:rsidR="00985AEB" w:rsidRPr="00864CC0">
              <w:rPr>
                <w:rFonts w:ascii="Tahoma" w:hAnsi="Tahoma" w:cs="Tahoma"/>
                <w:b/>
                <w:color w:val="000000"/>
              </w:rPr>
              <w:t xml:space="preserve"> meeting </w:t>
            </w:r>
            <w:r w:rsidR="002C5E77">
              <w:rPr>
                <w:rFonts w:ascii="Tahoma" w:hAnsi="Tahoma" w:cs="Tahoma"/>
                <w:b/>
                <w:color w:val="000000"/>
              </w:rPr>
              <w:t>26 May</w:t>
            </w:r>
            <w:r w:rsidR="009F64B4">
              <w:rPr>
                <w:rFonts w:ascii="Tahoma" w:hAnsi="Tahoma" w:cs="Tahoma"/>
                <w:b/>
                <w:color w:val="000000"/>
              </w:rPr>
              <w:t xml:space="preserve"> 2021</w:t>
            </w:r>
          </w:p>
          <w:p w14:paraId="21535F33" w14:textId="77777777" w:rsidR="00A306EB" w:rsidRPr="00864CC0" w:rsidRDefault="00A306EB" w:rsidP="0022163A">
            <w:pPr>
              <w:tabs>
                <w:tab w:val="left" w:pos="567"/>
              </w:tabs>
              <w:spacing w:line="240" w:lineRule="auto"/>
              <w:jc w:val="left"/>
              <w:rPr>
                <w:rFonts w:ascii="Tahoma" w:hAnsi="Tahoma" w:cs="Tahoma"/>
                <w:b/>
                <w:color w:val="000000"/>
              </w:rPr>
            </w:pPr>
          </w:p>
          <w:p w14:paraId="1677EC8A" w14:textId="4CDFB5C0" w:rsidR="00A306EB" w:rsidRPr="00864CC0" w:rsidRDefault="00A306EB" w:rsidP="00A306EB">
            <w:pPr>
              <w:spacing w:line="240" w:lineRule="auto"/>
              <w:rPr>
                <w:rFonts w:ascii="Tahoma" w:hAnsi="Tahoma" w:cs="Tahoma"/>
                <w:color w:val="000000"/>
              </w:rPr>
            </w:pPr>
            <w:r w:rsidRPr="00864CC0">
              <w:rPr>
                <w:rFonts w:ascii="Tahoma" w:hAnsi="Tahoma" w:cs="Tahoma"/>
                <w:color w:val="000000"/>
              </w:rPr>
              <w:t xml:space="preserve">The minute of </w:t>
            </w:r>
            <w:r w:rsidR="00985AEB" w:rsidRPr="00864CC0">
              <w:rPr>
                <w:rFonts w:ascii="Tahoma" w:hAnsi="Tahoma" w:cs="Tahoma"/>
                <w:color w:val="000000"/>
              </w:rPr>
              <w:t xml:space="preserve">the </w:t>
            </w:r>
            <w:r w:rsidR="00C35337">
              <w:rPr>
                <w:rFonts w:ascii="Tahoma" w:hAnsi="Tahoma" w:cs="Tahoma"/>
                <w:color w:val="000000"/>
              </w:rPr>
              <w:t>Board meeting held on 26 May 2021</w:t>
            </w:r>
            <w:r w:rsidRPr="00864CC0">
              <w:rPr>
                <w:rFonts w:ascii="Tahoma" w:hAnsi="Tahoma" w:cs="Tahoma"/>
                <w:color w:val="000000"/>
              </w:rPr>
              <w:t xml:space="preserve"> was agreed as a correct and accurate record. </w:t>
            </w:r>
          </w:p>
          <w:p w14:paraId="11BA28C7" w14:textId="71881BD1" w:rsidR="00A306EB" w:rsidRPr="00864CC0" w:rsidRDefault="00A306EB" w:rsidP="00A306EB">
            <w:pPr>
              <w:spacing w:line="240" w:lineRule="auto"/>
              <w:rPr>
                <w:rFonts w:ascii="Tahoma" w:hAnsi="Tahoma" w:cs="Tahoma"/>
                <w:color w:val="000000"/>
              </w:rPr>
            </w:pPr>
          </w:p>
          <w:p w14:paraId="2DBB0813" w14:textId="1166C0D4" w:rsidR="00A306EB" w:rsidRPr="00864CC0" w:rsidRDefault="00FB3E43" w:rsidP="00A306EB">
            <w:pPr>
              <w:spacing w:line="240" w:lineRule="auto"/>
              <w:rPr>
                <w:rFonts w:ascii="Tahoma" w:hAnsi="Tahoma" w:cs="Tahoma"/>
                <w:b/>
                <w:color w:val="000000"/>
              </w:rPr>
            </w:pPr>
            <w:r w:rsidRPr="00864CC0">
              <w:rPr>
                <w:rFonts w:ascii="Tahoma" w:hAnsi="Tahoma" w:cs="Tahoma"/>
                <w:b/>
                <w:color w:val="000000"/>
              </w:rPr>
              <w:t>A</w:t>
            </w:r>
            <w:r w:rsidR="00A306EB" w:rsidRPr="00864CC0">
              <w:rPr>
                <w:rFonts w:ascii="Tahoma" w:hAnsi="Tahoma" w:cs="Tahoma"/>
                <w:b/>
                <w:color w:val="000000"/>
              </w:rPr>
              <w:t xml:space="preserve">pproval of the </w:t>
            </w:r>
            <w:r w:rsidR="00C35337">
              <w:rPr>
                <w:rFonts w:ascii="Tahoma" w:hAnsi="Tahoma" w:cs="Tahoma"/>
                <w:b/>
                <w:color w:val="000000"/>
              </w:rPr>
              <w:t>minute</w:t>
            </w:r>
            <w:r w:rsidR="00A306EB" w:rsidRPr="00864CC0">
              <w:rPr>
                <w:rFonts w:ascii="Tahoma" w:hAnsi="Tahoma" w:cs="Tahoma"/>
                <w:b/>
                <w:color w:val="000000"/>
              </w:rPr>
              <w:t xml:space="preserve"> was proposed by </w:t>
            </w:r>
            <w:r w:rsidR="00C35337">
              <w:rPr>
                <w:rFonts w:ascii="Tahoma" w:hAnsi="Tahoma" w:cs="Tahoma"/>
                <w:b/>
                <w:color w:val="000000"/>
              </w:rPr>
              <w:t>JY</w:t>
            </w:r>
            <w:r w:rsidR="00A306EB" w:rsidRPr="00864CC0">
              <w:rPr>
                <w:rFonts w:ascii="Tahoma" w:hAnsi="Tahoma" w:cs="Tahoma"/>
                <w:b/>
                <w:color w:val="000000"/>
              </w:rPr>
              <w:t xml:space="preserve"> and seconded by </w:t>
            </w:r>
            <w:r w:rsidR="00C35337">
              <w:rPr>
                <w:rFonts w:ascii="Tahoma" w:hAnsi="Tahoma" w:cs="Tahoma"/>
                <w:b/>
                <w:color w:val="000000"/>
              </w:rPr>
              <w:t>KD</w:t>
            </w:r>
            <w:r w:rsidR="00A306EB" w:rsidRPr="00864CC0">
              <w:rPr>
                <w:rFonts w:ascii="Tahoma" w:hAnsi="Tahoma" w:cs="Tahoma"/>
                <w:b/>
                <w:color w:val="000000"/>
              </w:rPr>
              <w:t xml:space="preserve">. </w:t>
            </w:r>
          </w:p>
          <w:p w14:paraId="7B319A10" w14:textId="77777777" w:rsidR="00A306EB" w:rsidRPr="00864CC0" w:rsidRDefault="00A306EB" w:rsidP="00A306EB">
            <w:pPr>
              <w:spacing w:line="240" w:lineRule="auto"/>
              <w:rPr>
                <w:rFonts w:ascii="Tahoma" w:hAnsi="Tahoma" w:cs="Tahoma"/>
                <w:b/>
                <w:color w:val="000000"/>
              </w:rPr>
            </w:pPr>
          </w:p>
          <w:p w14:paraId="6274ED62" w14:textId="77777777" w:rsidR="00A306EB" w:rsidRPr="00864CC0" w:rsidRDefault="00A306EB" w:rsidP="00C35337">
            <w:pPr>
              <w:spacing w:line="240" w:lineRule="auto"/>
              <w:rPr>
                <w:rFonts w:ascii="Tahoma" w:hAnsi="Tahoma" w:cs="Tahoma"/>
                <w:b/>
                <w:color w:val="000000"/>
              </w:rPr>
            </w:pPr>
          </w:p>
        </w:tc>
        <w:tc>
          <w:tcPr>
            <w:tcW w:w="1331" w:type="dxa"/>
            <w:shd w:val="clear" w:color="auto" w:fill="auto"/>
          </w:tcPr>
          <w:p w14:paraId="3AC3B4F3" w14:textId="77777777" w:rsidR="00A306EB"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Chair</w:t>
            </w:r>
          </w:p>
        </w:tc>
      </w:tr>
      <w:tr w:rsidR="003E159A" w:rsidRPr="00864CC0" w14:paraId="142EB504" w14:textId="77777777" w:rsidTr="0022163A">
        <w:trPr>
          <w:trHeight w:val="247"/>
          <w:tblHeader/>
        </w:trPr>
        <w:tc>
          <w:tcPr>
            <w:tcW w:w="1306" w:type="dxa"/>
            <w:shd w:val="clear" w:color="auto" w:fill="auto"/>
          </w:tcPr>
          <w:p w14:paraId="0D0C26F4" w14:textId="59E51E6D" w:rsidR="009F64B4" w:rsidRPr="00864CC0" w:rsidRDefault="00A306EB" w:rsidP="009F64B4">
            <w:pPr>
              <w:tabs>
                <w:tab w:val="left" w:pos="567"/>
              </w:tabs>
              <w:spacing w:line="240" w:lineRule="auto"/>
              <w:jc w:val="left"/>
              <w:rPr>
                <w:rFonts w:ascii="Tahoma" w:hAnsi="Tahoma" w:cs="Tahoma"/>
                <w:b/>
                <w:color w:val="000000"/>
              </w:rPr>
            </w:pPr>
            <w:r w:rsidRPr="00864CC0">
              <w:rPr>
                <w:rFonts w:ascii="Tahoma" w:hAnsi="Tahoma" w:cs="Tahoma"/>
                <w:b/>
                <w:color w:val="000000"/>
              </w:rPr>
              <w:t>2</w:t>
            </w:r>
            <w:r w:rsidR="003E159A" w:rsidRPr="00864CC0">
              <w:rPr>
                <w:rFonts w:ascii="Tahoma" w:hAnsi="Tahoma" w:cs="Tahoma"/>
                <w:b/>
                <w:color w:val="000000"/>
              </w:rPr>
              <w:t>.4</w:t>
            </w:r>
            <w:r w:rsidR="00EF60BB" w:rsidRPr="00864CC0">
              <w:rPr>
                <w:rFonts w:ascii="Tahoma" w:hAnsi="Tahoma" w:cs="Tahoma"/>
                <w:b/>
                <w:color w:val="000000"/>
              </w:rPr>
              <w:t xml:space="preserve"> </w:t>
            </w:r>
          </w:p>
          <w:p w14:paraId="359BAF97" w14:textId="540D01A3" w:rsidR="00E15A10" w:rsidRPr="00864CC0" w:rsidRDefault="00E15A10" w:rsidP="0022163A">
            <w:pPr>
              <w:tabs>
                <w:tab w:val="left" w:pos="567"/>
              </w:tabs>
              <w:spacing w:line="240" w:lineRule="auto"/>
              <w:jc w:val="left"/>
              <w:rPr>
                <w:rFonts w:ascii="Tahoma" w:hAnsi="Tahoma" w:cs="Tahoma"/>
                <w:b/>
                <w:color w:val="000000"/>
              </w:rPr>
            </w:pPr>
          </w:p>
        </w:tc>
        <w:tc>
          <w:tcPr>
            <w:tcW w:w="6606" w:type="dxa"/>
            <w:shd w:val="clear" w:color="auto" w:fill="auto"/>
            <w:vAlign w:val="center"/>
          </w:tcPr>
          <w:p w14:paraId="30AC11E5" w14:textId="77777777" w:rsidR="003E159A" w:rsidRPr="00864CC0" w:rsidRDefault="00A306EB" w:rsidP="0022163A">
            <w:pPr>
              <w:tabs>
                <w:tab w:val="left" w:pos="567"/>
              </w:tabs>
              <w:spacing w:line="240" w:lineRule="auto"/>
              <w:jc w:val="left"/>
              <w:rPr>
                <w:rFonts w:ascii="Tahoma" w:hAnsi="Tahoma" w:cs="Tahoma"/>
                <w:b/>
                <w:color w:val="000000"/>
              </w:rPr>
            </w:pPr>
            <w:r w:rsidRPr="00864CC0">
              <w:rPr>
                <w:rFonts w:ascii="Tahoma" w:hAnsi="Tahoma" w:cs="Tahoma"/>
                <w:b/>
                <w:color w:val="000000"/>
              </w:rPr>
              <w:t>Matters Arising</w:t>
            </w:r>
          </w:p>
          <w:p w14:paraId="54373B8F" w14:textId="77777777" w:rsidR="003E159A" w:rsidRPr="00864CC0" w:rsidRDefault="003E159A" w:rsidP="0022163A">
            <w:pPr>
              <w:tabs>
                <w:tab w:val="left" w:pos="567"/>
              </w:tabs>
              <w:spacing w:line="240" w:lineRule="auto"/>
              <w:jc w:val="left"/>
              <w:rPr>
                <w:rFonts w:ascii="Tahoma" w:hAnsi="Tahoma" w:cs="Tahoma"/>
                <w:b/>
                <w:color w:val="000000"/>
              </w:rPr>
            </w:pPr>
          </w:p>
          <w:p w14:paraId="4067FFED" w14:textId="4BF62FAF" w:rsidR="00A306EB" w:rsidRPr="00864CC0" w:rsidRDefault="00EF60BB" w:rsidP="00214952">
            <w:pPr>
              <w:tabs>
                <w:tab w:val="left" w:pos="567"/>
              </w:tabs>
              <w:spacing w:line="240" w:lineRule="auto"/>
              <w:rPr>
                <w:rFonts w:ascii="Tahoma" w:hAnsi="Tahoma" w:cs="Tahoma"/>
                <w:bCs/>
                <w:color w:val="000000"/>
              </w:rPr>
            </w:pPr>
            <w:r w:rsidRPr="00864CC0">
              <w:rPr>
                <w:rFonts w:ascii="Tahoma" w:hAnsi="Tahoma" w:cs="Tahoma"/>
                <w:bCs/>
                <w:color w:val="000000"/>
              </w:rPr>
              <w:t>There were no matters arising not otherwise covered as separate agenda items.</w:t>
            </w:r>
          </w:p>
          <w:p w14:paraId="76B964B3" w14:textId="344E7194" w:rsidR="00EF60BB" w:rsidRPr="00864CC0" w:rsidRDefault="00EF60BB" w:rsidP="00214952">
            <w:pPr>
              <w:tabs>
                <w:tab w:val="left" w:pos="567"/>
              </w:tabs>
              <w:spacing w:line="240" w:lineRule="auto"/>
              <w:rPr>
                <w:rFonts w:ascii="Tahoma" w:hAnsi="Tahoma" w:cs="Tahoma"/>
                <w:b/>
                <w:color w:val="000000"/>
              </w:rPr>
            </w:pPr>
          </w:p>
        </w:tc>
        <w:tc>
          <w:tcPr>
            <w:tcW w:w="1331" w:type="dxa"/>
            <w:shd w:val="clear" w:color="auto" w:fill="auto"/>
          </w:tcPr>
          <w:p w14:paraId="415926B5" w14:textId="77777777" w:rsidR="003E159A" w:rsidRPr="00864CC0" w:rsidRDefault="003E159A" w:rsidP="0022163A">
            <w:pPr>
              <w:tabs>
                <w:tab w:val="left" w:pos="567"/>
              </w:tabs>
              <w:spacing w:line="240" w:lineRule="auto"/>
              <w:jc w:val="left"/>
              <w:rPr>
                <w:rFonts w:ascii="Tahoma" w:hAnsi="Tahoma" w:cs="Tahoma"/>
                <w:b/>
                <w:color w:val="000000"/>
              </w:rPr>
            </w:pPr>
            <w:r w:rsidRPr="00864CC0">
              <w:rPr>
                <w:rFonts w:ascii="Tahoma" w:hAnsi="Tahoma" w:cs="Tahoma"/>
                <w:b/>
                <w:color w:val="000000"/>
              </w:rPr>
              <w:t>Chair</w:t>
            </w:r>
          </w:p>
        </w:tc>
      </w:tr>
    </w:tbl>
    <w:p w14:paraId="53296F8D" w14:textId="77777777" w:rsidR="0039266B" w:rsidRPr="00864CC0" w:rsidRDefault="0039266B"/>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CE1845" w:rsidRPr="00864CC0" w14:paraId="33D55894" w14:textId="77777777" w:rsidTr="00B02973">
        <w:trPr>
          <w:trHeight w:val="247"/>
          <w:tblHeader/>
        </w:trPr>
        <w:tc>
          <w:tcPr>
            <w:tcW w:w="1306" w:type="dxa"/>
            <w:tcBorders>
              <w:bottom w:val="single" w:sz="4" w:space="0" w:color="auto"/>
            </w:tcBorders>
            <w:shd w:val="clear" w:color="auto" w:fill="F2F2F2"/>
          </w:tcPr>
          <w:p w14:paraId="7F118DF7" w14:textId="17783499" w:rsidR="00CE1845" w:rsidRPr="00864CC0" w:rsidRDefault="00CE1845" w:rsidP="00CE1845">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vAlign w:val="center"/>
          </w:tcPr>
          <w:p w14:paraId="5F803055" w14:textId="79867F83" w:rsidR="00CE1845" w:rsidRPr="00864CC0" w:rsidRDefault="00CE1845" w:rsidP="00CE1845">
            <w:pPr>
              <w:tabs>
                <w:tab w:val="left" w:pos="567"/>
              </w:tabs>
              <w:spacing w:line="240" w:lineRule="auto"/>
              <w:jc w:val="left"/>
              <w:rPr>
                <w:rFonts w:ascii="Tahoma" w:hAnsi="Tahoma" w:cs="Tahoma"/>
                <w:bCs/>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vAlign w:val="center"/>
          </w:tcPr>
          <w:p w14:paraId="53CB2849" w14:textId="41857CBE" w:rsidR="00CE1845" w:rsidRPr="00864CC0" w:rsidRDefault="00CE1845" w:rsidP="00CE1845">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A10F15" w:rsidRPr="00864CC0" w14:paraId="4831EDD9" w14:textId="77777777" w:rsidTr="0022163A">
        <w:trPr>
          <w:trHeight w:val="247"/>
          <w:tblHeader/>
        </w:trPr>
        <w:tc>
          <w:tcPr>
            <w:tcW w:w="1306" w:type="dxa"/>
            <w:shd w:val="clear" w:color="auto" w:fill="auto"/>
          </w:tcPr>
          <w:p w14:paraId="02EBA95B" w14:textId="4C42BFEE"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3</w:t>
            </w:r>
          </w:p>
        </w:tc>
        <w:tc>
          <w:tcPr>
            <w:tcW w:w="6606" w:type="dxa"/>
            <w:shd w:val="clear" w:color="auto" w:fill="auto"/>
            <w:vAlign w:val="center"/>
          </w:tcPr>
          <w:p w14:paraId="25CCB9E3" w14:textId="37C9F29D"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Items for Decision</w:t>
            </w:r>
          </w:p>
        </w:tc>
        <w:tc>
          <w:tcPr>
            <w:tcW w:w="1331" w:type="dxa"/>
            <w:shd w:val="clear" w:color="auto" w:fill="auto"/>
          </w:tcPr>
          <w:p w14:paraId="3A040B4A" w14:textId="77777777" w:rsidR="00A10F15" w:rsidRPr="00864CC0" w:rsidRDefault="00A10F15" w:rsidP="00A10F15">
            <w:pPr>
              <w:tabs>
                <w:tab w:val="left" w:pos="567"/>
              </w:tabs>
              <w:spacing w:line="240" w:lineRule="auto"/>
              <w:jc w:val="left"/>
              <w:rPr>
                <w:rFonts w:ascii="Tahoma" w:hAnsi="Tahoma" w:cs="Tahoma"/>
                <w:b/>
                <w:color w:val="000000"/>
              </w:rPr>
            </w:pPr>
          </w:p>
        </w:tc>
      </w:tr>
      <w:tr w:rsidR="00A10F15" w:rsidRPr="00864CC0" w14:paraId="7D9FE91B" w14:textId="77777777" w:rsidTr="0022163A">
        <w:trPr>
          <w:trHeight w:val="247"/>
          <w:tblHeader/>
        </w:trPr>
        <w:tc>
          <w:tcPr>
            <w:tcW w:w="1306" w:type="dxa"/>
            <w:shd w:val="clear" w:color="auto" w:fill="auto"/>
          </w:tcPr>
          <w:p w14:paraId="19392848" w14:textId="4E96341D"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 xml:space="preserve">3.1 </w:t>
            </w:r>
          </w:p>
        </w:tc>
        <w:tc>
          <w:tcPr>
            <w:tcW w:w="6606" w:type="dxa"/>
            <w:shd w:val="clear" w:color="auto" w:fill="auto"/>
            <w:vAlign w:val="center"/>
          </w:tcPr>
          <w:p w14:paraId="37CF9EFC" w14:textId="44E919D6" w:rsidR="00A10F15" w:rsidRPr="00864CC0" w:rsidRDefault="00A10F15" w:rsidP="00A10F15">
            <w:pPr>
              <w:tabs>
                <w:tab w:val="left" w:pos="567"/>
              </w:tabs>
              <w:spacing w:line="240" w:lineRule="auto"/>
              <w:ind w:right="-102"/>
              <w:rPr>
                <w:rFonts w:ascii="Tahoma" w:hAnsi="Tahoma" w:cs="Tahoma"/>
                <w:b/>
                <w:bCs/>
                <w:color w:val="000000"/>
              </w:rPr>
            </w:pPr>
            <w:r w:rsidRPr="00864CC0">
              <w:rPr>
                <w:rFonts w:ascii="Tahoma" w:hAnsi="Tahoma" w:cs="Tahoma"/>
                <w:b/>
                <w:bCs/>
                <w:color w:val="000000"/>
              </w:rPr>
              <w:t xml:space="preserve">Chief Executive’s Report </w:t>
            </w:r>
          </w:p>
          <w:p w14:paraId="3312FC7E" w14:textId="77777777" w:rsidR="00A10F15" w:rsidRPr="00864CC0" w:rsidRDefault="00A10F15" w:rsidP="00A10F15">
            <w:pPr>
              <w:tabs>
                <w:tab w:val="left" w:pos="567"/>
              </w:tabs>
              <w:spacing w:line="240" w:lineRule="auto"/>
              <w:jc w:val="center"/>
              <w:rPr>
                <w:rFonts w:ascii="Tahoma" w:hAnsi="Tahoma" w:cs="Tahoma"/>
                <w:b/>
                <w:color w:val="000000"/>
              </w:rPr>
            </w:pPr>
          </w:p>
          <w:p w14:paraId="7A6D4A88" w14:textId="76357830" w:rsidR="00A10F15" w:rsidRPr="00864CC0" w:rsidRDefault="00A10F15" w:rsidP="00A10F15">
            <w:pPr>
              <w:tabs>
                <w:tab w:val="left" w:pos="567"/>
              </w:tabs>
              <w:spacing w:line="240" w:lineRule="auto"/>
              <w:rPr>
                <w:rFonts w:ascii="Tahoma" w:hAnsi="Tahoma" w:cs="Tahoma"/>
              </w:rPr>
            </w:pPr>
            <w:r w:rsidRPr="00864CC0">
              <w:rPr>
                <w:rFonts w:ascii="Tahoma" w:hAnsi="Tahoma" w:cs="Tahoma"/>
                <w:bCs/>
                <w:color w:val="000000"/>
              </w:rPr>
              <w:t>The CEO presented his report</w:t>
            </w:r>
            <w:r w:rsidR="002936D6">
              <w:rPr>
                <w:rFonts w:ascii="Tahoma" w:hAnsi="Tahoma" w:cs="Tahoma"/>
                <w:bCs/>
                <w:color w:val="000000"/>
              </w:rPr>
              <w:t>:</w:t>
            </w:r>
            <w:r w:rsidRPr="00864CC0">
              <w:rPr>
                <w:rFonts w:ascii="Tahoma" w:hAnsi="Tahoma" w:cs="Tahoma"/>
              </w:rPr>
              <w:t xml:space="preserve"> </w:t>
            </w:r>
          </w:p>
          <w:p w14:paraId="379364F4" w14:textId="77777777" w:rsidR="00A10F15" w:rsidRPr="00864CC0" w:rsidRDefault="00A10F15" w:rsidP="00A10F15">
            <w:pPr>
              <w:tabs>
                <w:tab w:val="left" w:pos="567"/>
              </w:tabs>
              <w:spacing w:line="240" w:lineRule="auto"/>
              <w:rPr>
                <w:rFonts w:ascii="Tahoma" w:hAnsi="Tahoma" w:cs="Tahoma"/>
                <w:bCs/>
                <w:color w:val="000000"/>
              </w:rPr>
            </w:pPr>
          </w:p>
          <w:p w14:paraId="52FCC98A" w14:textId="77777777"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Policy/ Strategy Approvals</w:t>
            </w:r>
          </w:p>
          <w:p w14:paraId="30CA584F" w14:textId="405B2C16" w:rsidR="00A10F15" w:rsidRPr="00864CC0" w:rsidRDefault="00A10F15" w:rsidP="00A10F15">
            <w:pPr>
              <w:tabs>
                <w:tab w:val="left" w:pos="567"/>
              </w:tabs>
              <w:spacing w:line="240" w:lineRule="auto"/>
              <w:rPr>
                <w:rFonts w:ascii="Tahoma" w:hAnsi="Tahoma" w:cs="Tahoma"/>
                <w:bCs/>
                <w:color w:val="000000"/>
              </w:rPr>
            </w:pPr>
            <w:r w:rsidRPr="00864CC0">
              <w:rPr>
                <w:rFonts w:ascii="Tahoma" w:hAnsi="Tahoma" w:cs="Tahoma"/>
                <w:bCs/>
                <w:color w:val="000000"/>
              </w:rPr>
              <w:t xml:space="preserve">The </w:t>
            </w:r>
            <w:r w:rsidR="002936D6">
              <w:rPr>
                <w:rFonts w:ascii="Tahoma" w:hAnsi="Tahoma" w:cs="Tahoma"/>
                <w:bCs/>
                <w:color w:val="000000"/>
              </w:rPr>
              <w:t>Board</w:t>
            </w:r>
            <w:r w:rsidRPr="00864CC0">
              <w:rPr>
                <w:rFonts w:ascii="Tahoma" w:hAnsi="Tahoma" w:cs="Tahoma"/>
                <w:bCs/>
                <w:color w:val="000000"/>
              </w:rPr>
              <w:t xml:space="preserve"> noted that the policies to be considered had been reviewed and recommended for approval by the </w:t>
            </w:r>
            <w:r w:rsidR="002936D6">
              <w:rPr>
                <w:rFonts w:ascii="Tahoma" w:hAnsi="Tahoma" w:cs="Tahoma"/>
                <w:bCs/>
                <w:color w:val="000000"/>
              </w:rPr>
              <w:t>relevant Committee</w:t>
            </w:r>
            <w:r w:rsidRPr="00864CC0">
              <w:rPr>
                <w:rFonts w:ascii="Tahoma" w:hAnsi="Tahoma" w:cs="Tahoma"/>
                <w:bCs/>
                <w:color w:val="000000"/>
              </w:rPr>
              <w:t>.</w:t>
            </w:r>
          </w:p>
          <w:p w14:paraId="5DAAAE75" w14:textId="77777777" w:rsidR="00A10F15" w:rsidRPr="00864CC0" w:rsidRDefault="00A10F15" w:rsidP="00A10F15">
            <w:pPr>
              <w:tabs>
                <w:tab w:val="left" w:pos="567"/>
              </w:tabs>
              <w:spacing w:line="240" w:lineRule="auto"/>
              <w:jc w:val="left"/>
              <w:rPr>
                <w:rFonts w:ascii="Tahoma" w:hAnsi="Tahoma" w:cs="Tahoma"/>
                <w:bCs/>
                <w:color w:val="000000"/>
              </w:rPr>
            </w:pPr>
          </w:p>
          <w:p w14:paraId="57F17096" w14:textId="787364E5"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 xml:space="preserve">The </w:t>
            </w:r>
            <w:r w:rsidR="00971962">
              <w:rPr>
                <w:rFonts w:ascii="Tahoma" w:hAnsi="Tahoma" w:cs="Tahoma"/>
                <w:b/>
                <w:color w:val="000000"/>
              </w:rPr>
              <w:t>Board</w:t>
            </w:r>
            <w:r w:rsidRPr="00864CC0">
              <w:rPr>
                <w:rFonts w:ascii="Tahoma" w:hAnsi="Tahoma" w:cs="Tahoma"/>
                <w:b/>
                <w:color w:val="000000"/>
              </w:rPr>
              <w:t>:</w:t>
            </w:r>
          </w:p>
          <w:p w14:paraId="64791650" w14:textId="14674891" w:rsidR="00A10F15" w:rsidRPr="00864CC0" w:rsidRDefault="008A134D" w:rsidP="00D81275">
            <w:pPr>
              <w:pStyle w:val="ListParagraph"/>
              <w:numPr>
                <w:ilvl w:val="0"/>
                <w:numId w:val="1"/>
              </w:numPr>
              <w:tabs>
                <w:tab w:val="left" w:pos="567"/>
              </w:tabs>
              <w:spacing w:after="120" w:line="240" w:lineRule="auto"/>
              <w:ind w:hanging="533"/>
              <w:jc w:val="left"/>
              <w:rPr>
                <w:rFonts w:ascii="Tahoma" w:hAnsi="Tahoma" w:cs="Tahoma"/>
                <w:b/>
                <w:color w:val="000000"/>
              </w:rPr>
            </w:pPr>
            <w:r w:rsidRPr="00864CC0">
              <w:rPr>
                <w:rFonts w:ascii="Tahoma" w:hAnsi="Tahoma" w:cs="Tahoma"/>
                <w:b/>
                <w:color w:val="000000"/>
              </w:rPr>
              <w:t>Unanimously a</w:t>
            </w:r>
            <w:r w:rsidR="00A10F15" w:rsidRPr="00864CC0">
              <w:rPr>
                <w:rFonts w:ascii="Tahoma" w:hAnsi="Tahoma" w:cs="Tahoma"/>
                <w:b/>
                <w:color w:val="000000"/>
              </w:rPr>
              <w:t>pproved the</w:t>
            </w:r>
          </w:p>
          <w:p w14:paraId="7260DD97" w14:textId="547B4879" w:rsidR="000577CA"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Attendance Management Policy</w:t>
            </w:r>
          </w:p>
          <w:p w14:paraId="18983C86" w14:textId="36CAE227"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Recruitment Policy</w:t>
            </w:r>
          </w:p>
          <w:p w14:paraId="2052C557" w14:textId="6C90E905"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Document Control Policy</w:t>
            </w:r>
          </w:p>
          <w:p w14:paraId="0E484F5E" w14:textId="6321F9A9"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Whistleblowing Policy</w:t>
            </w:r>
          </w:p>
          <w:p w14:paraId="2973C2FB" w14:textId="5C65A84D"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Dignity and Work Policy</w:t>
            </w:r>
          </w:p>
          <w:p w14:paraId="42F66F1C" w14:textId="2B568766"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Grading Review Policy</w:t>
            </w:r>
          </w:p>
          <w:p w14:paraId="31951CD0" w14:textId="3A310AAA" w:rsidR="00C35337"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Communications Policy</w:t>
            </w:r>
          </w:p>
          <w:p w14:paraId="0672FA2C" w14:textId="14A62A2E" w:rsidR="00C35337" w:rsidRPr="00864CC0" w:rsidRDefault="00C35337" w:rsidP="00D81275">
            <w:pPr>
              <w:pStyle w:val="ListParagraph"/>
              <w:numPr>
                <w:ilvl w:val="0"/>
                <w:numId w:val="6"/>
              </w:numPr>
              <w:tabs>
                <w:tab w:val="left" w:pos="567"/>
              </w:tabs>
              <w:spacing w:after="120" w:line="240" w:lineRule="auto"/>
              <w:jc w:val="left"/>
              <w:rPr>
                <w:rFonts w:ascii="Tahoma" w:hAnsi="Tahoma" w:cs="Tahoma"/>
                <w:b/>
                <w:color w:val="000000"/>
              </w:rPr>
            </w:pPr>
            <w:r>
              <w:rPr>
                <w:rFonts w:ascii="Tahoma" w:hAnsi="Tahoma" w:cs="Tahoma"/>
                <w:b/>
                <w:color w:val="000000"/>
              </w:rPr>
              <w:t>Menopause Policy</w:t>
            </w:r>
          </w:p>
          <w:p w14:paraId="40CB1A2A" w14:textId="31AAD407" w:rsidR="00A10F15" w:rsidRPr="00864CC0" w:rsidRDefault="00A10F15" w:rsidP="00A10F15">
            <w:pPr>
              <w:tabs>
                <w:tab w:val="left" w:pos="567"/>
              </w:tabs>
              <w:spacing w:line="240" w:lineRule="auto"/>
              <w:jc w:val="left"/>
              <w:rPr>
                <w:rFonts w:ascii="Tahoma" w:hAnsi="Tahoma" w:cs="Tahoma"/>
                <w:b/>
                <w:color w:val="000000"/>
              </w:rPr>
            </w:pPr>
          </w:p>
        </w:tc>
        <w:tc>
          <w:tcPr>
            <w:tcW w:w="1331" w:type="dxa"/>
            <w:shd w:val="clear" w:color="auto" w:fill="auto"/>
          </w:tcPr>
          <w:p w14:paraId="4AB78616" w14:textId="1868AB88"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bl>
    <w:p w14:paraId="5EE303F6" w14:textId="5A635B53" w:rsidR="003E159A" w:rsidRPr="00864CC0" w:rsidRDefault="003E159A">
      <w:pPr>
        <w:widowControl/>
        <w:adjustRightInd/>
        <w:spacing w:after="160" w:line="259" w:lineRule="auto"/>
        <w:jc w:val="left"/>
        <w:textAlignment w:val="auto"/>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3"/>
        <w:gridCol w:w="6530"/>
        <w:gridCol w:w="1417"/>
      </w:tblGrid>
      <w:tr w:rsidR="00EF636F" w:rsidRPr="00864CC0" w14:paraId="057D8BEE" w14:textId="77777777" w:rsidTr="004C6458">
        <w:trPr>
          <w:trHeight w:val="247"/>
          <w:tblHeader/>
        </w:trPr>
        <w:tc>
          <w:tcPr>
            <w:tcW w:w="1129" w:type="dxa"/>
            <w:tcBorders>
              <w:bottom w:val="single" w:sz="4" w:space="0" w:color="auto"/>
            </w:tcBorders>
            <w:shd w:val="clear" w:color="auto" w:fill="F2F2F2"/>
          </w:tcPr>
          <w:p w14:paraId="461BE655" w14:textId="77777777" w:rsidR="003E159A" w:rsidRPr="00864CC0" w:rsidRDefault="003E159A" w:rsidP="0022163A">
            <w:pPr>
              <w:tabs>
                <w:tab w:val="left" w:pos="567"/>
              </w:tabs>
              <w:spacing w:line="240" w:lineRule="auto"/>
              <w:jc w:val="center"/>
              <w:rPr>
                <w:rFonts w:ascii="Tahoma" w:hAnsi="Tahoma" w:cs="Tahoma"/>
                <w:b/>
                <w:color w:val="000000"/>
              </w:rPr>
            </w:pPr>
            <w:r w:rsidRPr="00864CC0">
              <w:rPr>
                <w:rFonts w:ascii="Tahoma" w:hAnsi="Tahoma" w:cs="Tahoma"/>
                <w:b/>
                <w:color w:val="000000"/>
              </w:rPr>
              <w:lastRenderedPageBreak/>
              <w:t>Minute No</w:t>
            </w:r>
          </w:p>
        </w:tc>
        <w:tc>
          <w:tcPr>
            <w:tcW w:w="6663" w:type="dxa"/>
            <w:gridSpan w:val="2"/>
            <w:tcBorders>
              <w:bottom w:val="single" w:sz="4" w:space="0" w:color="auto"/>
            </w:tcBorders>
            <w:shd w:val="clear" w:color="auto" w:fill="F2F2F2"/>
            <w:vAlign w:val="center"/>
          </w:tcPr>
          <w:p w14:paraId="37602F49" w14:textId="77777777" w:rsidR="003E159A" w:rsidRPr="00864CC0" w:rsidRDefault="003E159A" w:rsidP="0022163A">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417" w:type="dxa"/>
            <w:tcBorders>
              <w:bottom w:val="single" w:sz="4" w:space="0" w:color="auto"/>
            </w:tcBorders>
            <w:shd w:val="clear" w:color="auto" w:fill="F2F2F2"/>
            <w:vAlign w:val="center"/>
          </w:tcPr>
          <w:p w14:paraId="0002C649" w14:textId="77777777" w:rsidR="003E159A" w:rsidRPr="00864CC0" w:rsidRDefault="003E159A" w:rsidP="0022163A">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tr w:rsidR="00D33E81" w:rsidRPr="00864CC0" w14:paraId="1FAC77CC" w14:textId="77777777" w:rsidTr="004C6458">
        <w:trPr>
          <w:trHeight w:val="247"/>
          <w:tblHeader/>
        </w:trPr>
        <w:tc>
          <w:tcPr>
            <w:tcW w:w="1262" w:type="dxa"/>
            <w:gridSpan w:val="2"/>
            <w:shd w:val="clear" w:color="auto" w:fill="auto"/>
          </w:tcPr>
          <w:p w14:paraId="50D91831" w14:textId="60BEF590" w:rsidR="00D33E81" w:rsidRPr="00864CC0" w:rsidRDefault="00D33E81" w:rsidP="003005BA">
            <w:pPr>
              <w:tabs>
                <w:tab w:val="left" w:pos="567"/>
              </w:tabs>
              <w:spacing w:line="240" w:lineRule="auto"/>
              <w:jc w:val="left"/>
              <w:rPr>
                <w:rFonts w:ascii="Tahoma" w:hAnsi="Tahoma" w:cs="Tahoma"/>
                <w:b/>
                <w:color w:val="000000"/>
              </w:rPr>
            </w:pPr>
          </w:p>
        </w:tc>
        <w:tc>
          <w:tcPr>
            <w:tcW w:w="6530" w:type="dxa"/>
            <w:shd w:val="clear" w:color="auto" w:fill="auto"/>
            <w:vAlign w:val="center"/>
          </w:tcPr>
          <w:p w14:paraId="4D4EAE54" w14:textId="77777777" w:rsidR="00D33E81" w:rsidRPr="00864CC0" w:rsidRDefault="00231C36" w:rsidP="00231C36">
            <w:pPr>
              <w:tabs>
                <w:tab w:val="left" w:pos="567"/>
              </w:tabs>
              <w:spacing w:line="240" w:lineRule="auto"/>
              <w:jc w:val="left"/>
              <w:rPr>
                <w:rFonts w:ascii="Tahoma" w:hAnsi="Tahoma" w:cs="Tahoma"/>
                <w:b/>
                <w:color w:val="000000"/>
              </w:rPr>
            </w:pPr>
            <w:r w:rsidRPr="00864CC0">
              <w:rPr>
                <w:rFonts w:ascii="Tahoma" w:hAnsi="Tahoma" w:cs="Tahoma"/>
                <w:b/>
                <w:color w:val="000000"/>
              </w:rPr>
              <w:t>Key Issues and Outcomes from Sub-Committees</w:t>
            </w:r>
          </w:p>
          <w:p w14:paraId="18F0B2B0" w14:textId="77777777" w:rsidR="00231C36" w:rsidRPr="00864CC0" w:rsidRDefault="00231C36" w:rsidP="00231C36">
            <w:pPr>
              <w:tabs>
                <w:tab w:val="left" w:pos="567"/>
              </w:tabs>
              <w:spacing w:line="240" w:lineRule="auto"/>
              <w:jc w:val="left"/>
              <w:rPr>
                <w:rFonts w:ascii="Tahoma" w:hAnsi="Tahoma" w:cs="Tahoma"/>
                <w:b/>
                <w:color w:val="000000"/>
              </w:rPr>
            </w:pPr>
          </w:p>
          <w:p w14:paraId="4EFFA080" w14:textId="27D25EE0" w:rsidR="0084366B" w:rsidRPr="00864CC0" w:rsidRDefault="006A3AA5" w:rsidP="00FF77A7">
            <w:pPr>
              <w:tabs>
                <w:tab w:val="left" w:pos="567"/>
              </w:tabs>
              <w:spacing w:line="240" w:lineRule="auto"/>
              <w:rPr>
                <w:rFonts w:ascii="Tahoma" w:hAnsi="Tahoma" w:cs="Tahoma"/>
                <w:bCs/>
                <w:color w:val="000000"/>
              </w:rPr>
            </w:pPr>
            <w:r w:rsidRPr="00864CC0">
              <w:rPr>
                <w:rFonts w:ascii="Tahoma" w:hAnsi="Tahoma" w:cs="Tahoma"/>
                <w:bCs/>
                <w:color w:val="000000"/>
              </w:rPr>
              <w:t xml:space="preserve">Housing/Corporate Services Committees met on </w:t>
            </w:r>
            <w:r w:rsidR="005D572B">
              <w:rPr>
                <w:rFonts w:ascii="Tahoma" w:hAnsi="Tahoma" w:cs="Tahoma"/>
                <w:bCs/>
                <w:color w:val="000000"/>
              </w:rPr>
              <w:t>28 April</w:t>
            </w:r>
            <w:r w:rsidRPr="00864CC0">
              <w:rPr>
                <w:rFonts w:ascii="Tahoma" w:hAnsi="Tahoma" w:cs="Tahoma"/>
                <w:bCs/>
                <w:color w:val="000000"/>
              </w:rPr>
              <w:t xml:space="preserve"> and</w:t>
            </w:r>
            <w:r w:rsidR="008A134D" w:rsidRPr="00864CC0">
              <w:rPr>
                <w:rFonts w:ascii="Tahoma" w:hAnsi="Tahoma" w:cs="Tahoma"/>
                <w:bCs/>
                <w:color w:val="000000"/>
              </w:rPr>
              <w:t xml:space="preserve"> R&amp;G Committee met on </w:t>
            </w:r>
            <w:r w:rsidR="005D572B">
              <w:rPr>
                <w:rFonts w:ascii="Tahoma" w:hAnsi="Tahoma" w:cs="Tahoma"/>
                <w:bCs/>
                <w:color w:val="000000"/>
              </w:rPr>
              <w:t>12 May</w:t>
            </w:r>
            <w:r w:rsidRPr="00864CC0">
              <w:rPr>
                <w:rFonts w:ascii="Tahoma" w:hAnsi="Tahoma" w:cs="Tahoma"/>
                <w:bCs/>
                <w:color w:val="000000"/>
              </w:rPr>
              <w:t>. The CEO’s report summarised the key outcomes</w:t>
            </w:r>
            <w:r w:rsidR="008A134D" w:rsidRPr="00864CC0">
              <w:rPr>
                <w:rFonts w:ascii="Tahoma" w:hAnsi="Tahoma" w:cs="Tahoma"/>
                <w:bCs/>
                <w:color w:val="000000"/>
              </w:rPr>
              <w:t xml:space="preserve">. </w:t>
            </w:r>
          </w:p>
          <w:p w14:paraId="04093BDC" w14:textId="77777777" w:rsidR="000A1925" w:rsidRPr="00864CC0" w:rsidRDefault="000A1925" w:rsidP="00FF77A7">
            <w:pPr>
              <w:tabs>
                <w:tab w:val="left" w:pos="567"/>
              </w:tabs>
              <w:spacing w:line="240" w:lineRule="auto"/>
              <w:rPr>
                <w:rFonts w:ascii="Tahoma" w:hAnsi="Tahoma" w:cs="Tahoma"/>
                <w:bCs/>
                <w:color w:val="000000"/>
              </w:rPr>
            </w:pPr>
          </w:p>
          <w:p w14:paraId="592E4757" w14:textId="0F05D958" w:rsidR="0084366B" w:rsidRPr="002936D6" w:rsidRDefault="0084366B" w:rsidP="005D572B">
            <w:pPr>
              <w:tabs>
                <w:tab w:val="left" w:pos="567"/>
              </w:tabs>
              <w:spacing w:line="240" w:lineRule="auto"/>
              <w:rPr>
                <w:rFonts w:ascii="Tahoma" w:hAnsi="Tahoma" w:cs="Tahoma"/>
                <w:b/>
                <w:color w:val="000000"/>
              </w:rPr>
            </w:pPr>
            <w:r w:rsidRPr="00864CC0">
              <w:rPr>
                <w:rFonts w:ascii="Tahoma" w:hAnsi="Tahoma" w:cs="Tahoma"/>
                <w:bCs/>
                <w:color w:val="000000"/>
              </w:rPr>
              <w:t>The C</w:t>
            </w:r>
            <w:r w:rsidR="00C35337">
              <w:rPr>
                <w:rFonts w:ascii="Tahoma" w:hAnsi="Tahoma" w:cs="Tahoma"/>
                <w:bCs/>
                <w:color w:val="000000"/>
              </w:rPr>
              <w:t>EO</w:t>
            </w:r>
            <w:r w:rsidRPr="00864CC0">
              <w:rPr>
                <w:rFonts w:ascii="Tahoma" w:hAnsi="Tahoma" w:cs="Tahoma"/>
                <w:bCs/>
                <w:color w:val="000000"/>
              </w:rPr>
              <w:t xml:space="preserve"> </w:t>
            </w:r>
            <w:r w:rsidR="005D572B">
              <w:rPr>
                <w:rFonts w:ascii="Tahoma" w:hAnsi="Tahoma" w:cs="Tahoma"/>
                <w:bCs/>
                <w:color w:val="000000"/>
              </w:rPr>
              <w:t xml:space="preserve">informed the </w:t>
            </w:r>
            <w:r w:rsidR="00960147">
              <w:rPr>
                <w:rFonts w:ascii="Tahoma" w:hAnsi="Tahoma" w:cs="Tahoma"/>
                <w:bCs/>
                <w:color w:val="000000"/>
              </w:rPr>
              <w:t xml:space="preserve">Board that the </w:t>
            </w:r>
            <w:r w:rsidR="00960147" w:rsidRPr="002936D6">
              <w:rPr>
                <w:rFonts w:ascii="Tahoma" w:hAnsi="Tahoma" w:cs="Tahoma"/>
                <w:b/>
                <w:color w:val="000000"/>
              </w:rPr>
              <w:t>CS Committee had discussed and agreed the following:</w:t>
            </w:r>
          </w:p>
          <w:p w14:paraId="058FD44A" w14:textId="79CFD27A" w:rsidR="00960147" w:rsidRDefault="00960147" w:rsidP="005D572B">
            <w:pPr>
              <w:tabs>
                <w:tab w:val="left" w:pos="567"/>
              </w:tabs>
              <w:spacing w:line="240" w:lineRule="auto"/>
              <w:rPr>
                <w:rFonts w:ascii="Tahoma" w:hAnsi="Tahoma" w:cs="Tahoma"/>
                <w:bCs/>
                <w:color w:val="000000"/>
              </w:rPr>
            </w:pPr>
          </w:p>
          <w:p w14:paraId="38DE09D5" w14:textId="028769DD" w:rsidR="00960147" w:rsidRPr="00E41DAC" w:rsidRDefault="00960147" w:rsidP="005D572B">
            <w:pPr>
              <w:tabs>
                <w:tab w:val="left" w:pos="567"/>
              </w:tabs>
              <w:spacing w:line="240" w:lineRule="auto"/>
              <w:rPr>
                <w:rFonts w:ascii="Tahoma" w:hAnsi="Tahoma" w:cs="Tahoma"/>
                <w:b/>
                <w:color w:val="000000"/>
              </w:rPr>
            </w:pPr>
            <w:r>
              <w:rPr>
                <w:rFonts w:ascii="Tahoma" w:hAnsi="Tahoma" w:cs="Tahoma"/>
                <w:bCs/>
                <w:color w:val="000000"/>
              </w:rPr>
              <w:t xml:space="preserve">Digital Strategy – </w:t>
            </w:r>
            <w:r w:rsidR="00E41DAC">
              <w:rPr>
                <w:rFonts w:ascii="Tahoma" w:hAnsi="Tahoma" w:cs="Tahoma"/>
                <w:bCs/>
                <w:color w:val="000000"/>
              </w:rPr>
              <w:t xml:space="preserve">recommended to the Board the approval </w:t>
            </w:r>
            <w:r w:rsidR="00644C31">
              <w:rPr>
                <w:rFonts w:ascii="Tahoma" w:hAnsi="Tahoma" w:cs="Tahoma"/>
                <w:bCs/>
                <w:color w:val="000000"/>
              </w:rPr>
              <w:t>to upgrade the HR Portal provision to Microsoft 365 and to purchase the Decision Time Board Management System</w:t>
            </w:r>
            <w:r w:rsidR="00E41DAC">
              <w:rPr>
                <w:rFonts w:ascii="Tahoma" w:hAnsi="Tahoma" w:cs="Tahoma"/>
                <w:bCs/>
                <w:color w:val="000000"/>
              </w:rPr>
              <w:t xml:space="preserve">. </w:t>
            </w:r>
            <w:r w:rsidR="00E41DAC" w:rsidRPr="00E41DAC">
              <w:rPr>
                <w:rFonts w:ascii="Tahoma" w:hAnsi="Tahoma" w:cs="Tahoma"/>
                <w:b/>
                <w:color w:val="000000"/>
              </w:rPr>
              <w:t xml:space="preserve">This </w:t>
            </w:r>
            <w:r w:rsidR="00E41DAC">
              <w:rPr>
                <w:rFonts w:ascii="Tahoma" w:hAnsi="Tahoma" w:cs="Tahoma"/>
                <w:b/>
                <w:color w:val="000000"/>
              </w:rPr>
              <w:t xml:space="preserve">recommendation </w:t>
            </w:r>
            <w:r w:rsidR="00E41DAC" w:rsidRPr="00E41DAC">
              <w:rPr>
                <w:rFonts w:ascii="Tahoma" w:hAnsi="Tahoma" w:cs="Tahoma"/>
                <w:b/>
                <w:color w:val="000000"/>
              </w:rPr>
              <w:t>was a</w:t>
            </w:r>
            <w:r w:rsidR="00E41DAC">
              <w:rPr>
                <w:rFonts w:ascii="Tahoma" w:hAnsi="Tahoma" w:cs="Tahoma"/>
                <w:b/>
                <w:color w:val="000000"/>
              </w:rPr>
              <w:t>pproved</w:t>
            </w:r>
            <w:r w:rsidR="00E41DAC" w:rsidRPr="00E41DAC">
              <w:rPr>
                <w:rFonts w:ascii="Tahoma" w:hAnsi="Tahoma" w:cs="Tahoma"/>
                <w:b/>
                <w:color w:val="000000"/>
              </w:rPr>
              <w:t xml:space="preserve"> by the Board.</w:t>
            </w:r>
          </w:p>
          <w:p w14:paraId="34CA89FB" w14:textId="694BDB1E" w:rsidR="00960147" w:rsidRDefault="00960147" w:rsidP="005D572B">
            <w:pPr>
              <w:tabs>
                <w:tab w:val="left" w:pos="567"/>
              </w:tabs>
              <w:spacing w:line="240" w:lineRule="auto"/>
              <w:rPr>
                <w:rFonts w:ascii="Tahoma" w:hAnsi="Tahoma" w:cs="Tahoma"/>
                <w:bCs/>
                <w:color w:val="000000"/>
              </w:rPr>
            </w:pPr>
          </w:p>
          <w:p w14:paraId="3B4996BD" w14:textId="59F9F0E6" w:rsidR="00960147" w:rsidRDefault="00644C31" w:rsidP="005D572B">
            <w:pPr>
              <w:tabs>
                <w:tab w:val="left" w:pos="567"/>
              </w:tabs>
              <w:spacing w:line="240" w:lineRule="auto"/>
              <w:rPr>
                <w:rFonts w:ascii="Tahoma" w:hAnsi="Tahoma" w:cs="Tahoma"/>
                <w:bCs/>
                <w:color w:val="000000"/>
              </w:rPr>
            </w:pPr>
            <w:r>
              <w:rPr>
                <w:rFonts w:ascii="Tahoma" w:hAnsi="Tahoma" w:cs="Tahoma"/>
                <w:bCs/>
                <w:color w:val="000000"/>
              </w:rPr>
              <w:t xml:space="preserve">Managing Equalities </w:t>
            </w:r>
            <w:r w:rsidR="00101AA4">
              <w:rPr>
                <w:rFonts w:ascii="Tahoma" w:hAnsi="Tahoma" w:cs="Tahoma"/>
                <w:bCs/>
                <w:color w:val="000000"/>
              </w:rPr>
              <w:t>–</w:t>
            </w:r>
            <w:r>
              <w:rPr>
                <w:rFonts w:ascii="Tahoma" w:hAnsi="Tahoma" w:cs="Tahoma"/>
                <w:bCs/>
                <w:color w:val="000000"/>
              </w:rPr>
              <w:t xml:space="preserve"> </w:t>
            </w:r>
            <w:r w:rsidR="00101AA4">
              <w:rPr>
                <w:rFonts w:ascii="Tahoma" w:hAnsi="Tahoma" w:cs="Tahoma"/>
                <w:bCs/>
                <w:color w:val="000000"/>
              </w:rPr>
              <w:t>The Committee had noted the revised guidance from the SHR with regards to requirement to provide assurance on equalities information.</w:t>
            </w:r>
          </w:p>
          <w:p w14:paraId="649B9F97" w14:textId="77777777" w:rsidR="00101AA4" w:rsidRDefault="00101AA4" w:rsidP="005D572B">
            <w:pPr>
              <w:tabs>
                <w:tab w:val="left" w:pos="567"/>
              </w:tabs>
              <w:spacing w:line="240" w:lineRule="auto"/>
              <w:rPr>
                <w:rFonts w:ascii="Tahoma" w:hAnsi="Tahoma" w:cs="Tahoma"/>
                <w:bCs/>
                <w:color w:val="000000"/>
              </w:rPr>
            </w:pPr>
          </w:p>
          <w:p w14:paraId="5E1F3952" w14:textId="63A80F42" w:rsidR="00960147" w:rsidRDefault="004743EC" w:rsidP="005D572B">
            <w:pPr>
              <w:tabs>
                <w:tab w:val="left" w:pos="567"/>
              </w:tabs>
              <w:spacing w:line="240" w:lineRule="auto"/>
              <w:rPr>
                <w:rFonts w:ascii="Tahoma" w:hAnsi="Tahoma" w:cs="Tahoma"/>
                <w:bCs/>
                <w:color w:val="000000"/>
              </w:rPr>
            </w:pPr>
            <w:r>
              <w:rPr>
                <w:rFonts w:ascii="Tahoma" w:hAnsi="Tahoma" w:cs="Tahoma"/>
                <w:bCs/>
                <w:color w:val="000000"/>
              </w:rPr>
              <w:t xml:space="preserve">The </w:t>
            </w:r>
            <w:r w:rsidR="00101AA4">
              <w:rPr>
                <w:rFonts w:ascii="Tahoma" w:hAnsi="Tahoma" w:cs="Tahoma"/>
                <w:bCs/>
                <w:color w:val="000000"/>
              </w:rPr>
              <w:t>DHS and DA</w:t>
            </w:r>
            <w:r>
              <w:rPr>
                <w:rFonts w:ascii="Tahoma" w:hAnsi="Tahoma" w:cs="Tahoma"/>
                <w:bCs/>
                <w:color w:val="000000"/>
              </w:rPr>
              <w:t xml:space="preserve"> informed the Board that the </w:t>
            </w:r>
            <w:r w:rsidRPr="002936D6">
              <w:rPr>
                <w:rFonts w:ascii="Tahoma" w:hAnsi="Tahoma" w:cs="Tahoma"/>
                <w:b/>
                <w:color w:val="000000"/>
              </w:rPr>
              <w:t>Housing Committee had discussed and agreed the following:</w:t>
            </w:r>
          </w:p>
          <w:p w14:paraId="36285E6D" w14:textId="45BB3BBC" w:rsidR="004743EC" w:rsidRDefault="004743EC" w:rsidP="005D572B">
            <w:pPr>
              <w:tabs>
                <w:tab w:val="left" w:pos="567"/>
              </w:tabs>
              <w:spacing w:line="240" w:lineRule="auto"/>
              <w:rPr>
                <w:rFonts w:ascii="Tahoma" w:hAnsi="Tahoma" w:cs="Tahoma"/>
                <w:bCs/>
                <w:color w:val="000000"/>
              </w:rPr>
            </w:pPr>
          </w:p>
          <w:p w14:paraId="4ACC4460" w14:textId="21CE9889" w:rsidR="00AC05F1" w:rsidRDefault="00101AA4" w:rsidP="00D05056">
            <w:pPr>
              <w:tabs>
                <w:tab w:val="left" w:pos="567"/>
              </w:tabs>
              <w:spacing w:line="240" w:lineRule="auto"/>
              <w:jc w:val="left"/>
              <w:rPr>
                <w:rFonts w:ascii="Tahoma" w:hAnsi="Tahoma" w:cs="Tahoma"/>
                <w:bCs/>
                <w:color w:val="000000"/>
              </w:rPr>
            </w:pPr>
            <w:r>
              <w:rPr>
                <w:rFonts w:ascii="Tahoma" w:hAnsi="Tahoma" w:cs="Tahoma"/>
                <w:bCs/>
                <w:color w:val="000000"/>
              </w:rPr>
              <w:t xml:space="preserve">Noted and discussed the exceptions report in relation to void performance. Although the number of void days had increased this </w:t>
            </w:r>
            <w:r w:rsidR="002936D6">
              <w:rPr>
                <w:rFonts w:ascii="Tahoma" w:hAnsi="Tahoma" w:cs="Tahoma"/>
                <w:bCs/>
                <w:color w:val="000000"/>
              </w:rPr>
              <w:t>was attributable to a combination of factors including</w:t>
            </w:r>
            <w:r>
              <w:rPr>
                <w:rFonts w:ascii="Tahoma" w:hAnsi="Tahoma" w:cs="Tahoma"/>
                <w:bCs/>
                <w:color w:val="000000"/>
              </w:rPr>
              <w:t xml:space="preserve"> capital upgrades, Covid restrictions and poor condition</w:t>
            </w:r>
            <w:r w:rsidR="002936D6">
              <w:rPr>
                <w:rFonts w:ascii="Tahoma" w:hAnsi="Tahoma" w:cs="Tahoma"/>
                <w:bCs/>
                <w:color w:val="000000"/>
              </w:rPr>
              <w:t xml:space="preserve"> of</w:t>
            </w:r>
            <w:r>
              <w:rPr>
                <w:rFonts w:ascii="Tahoma" w:hAnsi="Tahoma" w:cs="Tahoma"/>
                <w:bCs/>
                <w:color w:val="000000"/>
              </w:rPr>
              <w:t xml:space="preserve"> voids. Performance will continue to be monitored</w:t>
            </w:r>
            <w:r w:rsidR="00261D70">
              <w:rPr>
                <w:rFonts w:ascii="Tahoma" w:hAnsi="Tahoma" w:cs="Tahoma"/>
                <w:bCs/>
                <w:color w:val="000000"/>
              </w:rPr>
              <w:t xml:space="preserve"> and it was noted that the</w:t>
            </w:r>
            <w:r w:rsidR="002936D6">
              <w:rPr>
                <w:rFonts w:ascii="Tahoma" w:hAnsi="Tahoma" w:cs="Tahoma"/>
                <w:bCs/>
                <w:color w:val="000000"/>
              </w:rPr>
              <w:t xml:space="preserve"> trend of</w:t>
            </w:r>
            <w:r w:rsidR="00261D70">
              <w:rPr>
                <w:rFonts w:ascii="Tahoma" w:hAnsi="Tahoma" w:cs="Tahoma"/>
                <w:bCs/>
                <w:color w:val="000000"/>
              </w:rPr>
              <w:t xml:space="preserve"> increase</w:t>
            </w:r>
            <w:r w:rsidR="002936D6">
              <w:rPr>
                <w:rFonts w:ascii="Tahoma" w:hAnsi="Tahoma" w:cs="Tahoma"/>
                <w:bCs/>
                <w:color w:val="000000"/>
              </w:rPr>
              <w:t>d void times being experienced across the local authority and RSL sector in Scotland.</w:t>
            </w:r>
            <w:r w:rsidR="00261D70">
              <w:rPr>
                <w:rFonts w:ascii="Tahoma" w:hAnsi="Tahoma" w:cs="Tahoma"/>
                <w:bCs/>
                <w:color w:val="000000"/>
              </w:rPr>
              <w:t xml:space="preserve">  </w:t>
            </w:r>
          </w:p>
          <w:p w14:paraId="6C89B18B" w14:textId="796D1B54" w:rsidR="00101AA4" w:rsidRDefault="00101AA4" w:rsidP="00D05056">
            <w:pPr>
              <w:tabs>
                <w:tab w:val="left" w:pos="567"/>
              </w:tabs>
              <w:spacing w:line="240" w:lineRule="auto"/>
              <w:jc w:val="left"/>
              <w:rPr>
                <w:rFonts w:ascii="Tahoma" w:hAnsi="Tahoma" w:cs="Tahoma"/>
                <w:bCs/>
                <w:color w:val="000000"/>
              </w:rPr>
            </w:pPr>
          </w:p>
          <w:p w14:paraId="69BE4CD7" w14:textId="623DF96C" w:rsidR="00101AA4" w:rsidRDefault="00101AA4" w:rsidP="00D05056">
            <w:pPr>
              <w:tabs>
                <w:tab w:val="left" w:pos="567"/>
              </w:tabs>
              <w:spacing w:line="240" w:lineRule="auto"/>
              <w:jc w:val="left"/>
              <w:rPr>
                <w:rFonts w:ascii="Tahoma" w:hAnsi="Tahoma" w:cs="Tahoma"/>
                <w:bCs/>
                <w:color w:val="000000"/>
              </w:rPr>
            </w:pPr>
            <w:r>
              <w:rPr>
                <w:rFonts w:ascii="Tahoma" w:hAnsi="Tahoma" w:cs="Tahoma"/>
                <w:bCs/>
                <w:color w:val="000000"/>
              </w:rPr>
              <w:t>Approved a</w:t>
            </w:r>
            <w:r w:rsidR="00261D70">
              <w:rPr>
                <w:rFonts w:ascii="Tahoma" w:hAnsi="Tahoma" w:cs="Tahoma"/>
                <w:bCs/>
                <w:color w:val="000000"/>
              </w:rPr>
              <w:t xml:space="preserve"> new</w:t>
            </w:r>
            <w:r>
              <w:rPr>
                <w:rFonts w:ascii="Tahoma" w:hAnsi="Tahoma" w:cs="Tahoma"/>
                <w:bCs/>
                <w:color w:val="000000"/>
              </w:rPr>
              <w:t xml:space="preserve"> development standard.</w:t>
            </w:r>
          </w:p>
          <w:p w14:paraId="5399723E" w14:textId="40C08885" w:rsidR="00101AA4" w:rsidRDefault="00101AA4" w:rsidP="00D05056">
            <w:pPr>
              <w:tabs>
                <w:tab w:val="left" w:pos="567"/>
              </w:tabs>
              <w:spacing w:line="240" w:lineRule="auto"/>
              <w:jc w:val="left"/>
              <w:rPr>
                <w:rFonts w:ascii="Tahoma" w:hAnsi="Tahoma" w:cs="Tahoma"/>
                <w:bCs/>
                <w:color w:val="000000"/>
              </w:rPr>
            </w:pPr>
          </w:p>
          <w:p w14:paraId="3542218C" w14:textId="7054C703" w:rsidR="00101AA4" w:rsidRDefault="00101AA4" w:rsidP="00D05056">
            <w:pPr>
              <w:tabs>
                <w:tab w:val="left" w:pos="567"/>
              </w:tabs>
              <w:spacing w:line="240" w:lineRule="auto"/>
              <w:jc w:val="left"/>
              <w:rPr>
                <w:rFonts w:ascii="Tahoma" w:hAnsi="Tahoma" w:cs="Tahoma"/>
                <w:bCs/>
                <w:color w:val="000000"/>
              </w:rPr>
            </w:pPr>
            <w:r>
              <w:rPr>
                <w:rFonts w:ascii="Tahoma" w:hAnsi="Tahoma" w:cs="Tahoma"/>
                <w:bCs/>
                <w:color w:val="000000"/>
              </w:rPr>
              <w:t xml:space="preserve">Approved the </w:t>
            </w:r>
            <w:r w:rsidR="00C847C4">
              <w:rPr>
                <w:rFonts w:ascii="Tahoma" w:hAnsi="Tahoma" w:cs="Tahoma"/>
                <w:bCs/>
                <w:color w:val="000000"/>
              </w:rPr>
              <w:t>award of the kitchen and bathrooms framework agreement.</w:t>
            </w:r>
          </w:p>
          <w:p w14:paraId="7F63B4FF" w14:textId="2F23A508" w:rsidR="00C847C4" w:rsidRDefault="00C847C4" w:rsidP="00D05056">
            <w:pPr>
              <w:tabs>
                <w:tab w:val="left" w:pos="567"/>
              </w:tabs>
              <w:spacing w:line="240" w:lineRule="auto"/>
              <w:jc w:val="left"/>
              <w:rPr>
                <w:rFonts w:ascii="Tahoma" w:hAnsi="Tahoma" w:cs="Tahoma"/>
                <w:bCs/>
                <w:color w:val="000000"/>
              </w:rPr>
            </w:pPr>
          </w:p>
          <w:p w14:paraId="057EEA45" w14:textId="75B05938" w:rsidR="00C847C4" w:rsidRDefault="00C847C4" w:rsidP="00D05056">
            <w:pPr>
              <w:tabs>
                <w:tab w:val="left" w:pos="567"/>
              </w:tabs>
              <w:spacing w:line="240" w:lineRule="auto"/>
              <w:jc w:val="left"/>
              <w:rPr>
                <w:rFonts w:ascii="Tahoma" w:hAnsi="Tahoma" w:cs="Tahoma"/>
                <w:bCs/>
                <w:color w:val="000000"/>
              </w:rPr>
            </w:pPr>
            <w:r>
              <w:rPr>
                <w:rFonts w:ascii="Tahoma" w:hAnsi="Tahoma" w:cs="Tahoma"/>
                <w:bCs/>
                <w:color w:val="000000"/>
              </w:rPr>
              <w:t xml:space="preserve">The Board noted that the joint procurement undertaken </w:t>
            </w:r>
            <w:r w:rsidR="00261D70">
              <w:rPr>
                <w:rFonts w:ascii="Tahoma" w:hAnsi="Tahoma" w:cs="Tahoma"/>
                <w:bCs/>
                <w:color w:val="000000"/>
              </w:rPr>
              <w:t xml:space="preserve">for the kitchens and bathroom contract </w:t>
            </w:r>
            <w:r>
              <w:rPr>
                <w:rFonts w:ascii="Tahoma" w:hAnsi="Tahoma" w:cs="Tahoma"/>
                <w:bCs/>
                <w:color w:val="000000"/>
              </w:rPr>
              <w:t xml:space="preserve">had been </w:t>
            </w:r>
            <w:r w:rsidR="00261D70">
              <w:rPr>
                <w:rFonts w:ascii="Tahoma" w:hAnsi="Tahoma" w:cs="Tahoma"/>
                <w:bCs/>
                <w:color w:val="000000"/>
              </w:rPr>
              <w:t xml:space="preserve">a lengthy </w:t>
            </w:r>
            <w:r>
              <w:rPr>
                <w:rFonts w:ascii="Tahoma" w:hAnsi="Tahoma" w:cs="Tahoma"/>
                <w:bCs/>
                <w:color w:val="000000"/>
              </w:rPr>
              <w:t>difficult and with no clear evidence that it had resulted in lower costs. The DA recommended the use of the Scottish Procurement Framework for future procurement awards.</w:t>
            </w:r>
          </w:p>
          <w:p w14:paraId="10750F6C" w14:textId="75DD6F42" w:rsidR="00101AA4" w:rsidRDefault="00101AA4" w:rsidP="00D05056">
            <w:pPr>
              <w:tabs>
                <w:tab w:val="left" w:pos="567"/>
              </w:tabs>
              <w:spacing w:line="240" w:lineRule="auto"/>
              <w:jc w:val="left"/>
              <w:rPr>
                <w:rFonts w:ascii="Tahoma" w:hAnsi="Tahoma" w:cs="Tahoma"/>
                <w:bCs/>
                <w:color w:val="000000"/>
              </w:rPr>
            </w:pPr>
          </w:p>
          <w:p w14:paraId="4A247303" w14:textId="6F4B9C88" w:rsidR="004743EC" w:rsidRPr="002936D6" w:rsidRDefault="004743EC" w:rsidP="00D05056">
            <w:pPr>
              <w:tabs>
                <w:tab w:val="left" w:pos="567"/>
              </w:tabs>
              <w:spacing w:line="240" w:lineRule="auto"/>
              <w:jc w:val="left"/>
              <w:rPr>
                <w:rFonts w:ascii="Tahoma" w:hAnsi="Tahoma" w:cs="Tahoma"/>
                <w:b/>
                <w:color w:val="000000"/>
              </w:rPr>
            </w:pPr>
            <w:r>
              <w:rPr>
                <w:rFonts w:ascii="Tahoma" w:hAnsi="Tahoma" w:cs="Tahoma"/>
                <w:bCs/>
                <w:color w:val="000000"/>
              </w:rPr>
              <w:t xml:space="preserve">The CEO informed the Board that the </w:t>
            </w:r>
            <w:r w:rsidRPr="002936D6">
              <w:rPr>
                <w:rFonts w:ascii="Tahoma" w:hAnsi="Tahoma" w:cs="Tahoma"/>
                <w:b/>
                <w:color w:val="000000"/>
              </w:rPr>
              <w:t>R&amp;G Committee had</w:t>
            </w:r>
            <w:r w:rsidR="00A41C7A">
              <w:rPr>
                <w:rFonts w:ascii="Tahoma" w:hAnsi="Tahoma" w:cs="Tahoma"/>
                <w:b/>
                <w:color w:val="000000"/>
              </w:rPr>
              <w:t>:</w:t>
            </w:r>
          </w:p>
          <w:p w14:paraId="28ACC329" w14:textId="06C7BAEA" w:rsidR="004743EC" w:rsidRDefault="004743EC" w:rsidP="00D05056">
            <w:pPr>
              <w:tabs>
                <w:tab w:val="left" w:pos="567"/>
              </w:tabs>
              <w:spacing w:line="240" w:lineRule="auto"/>
              <w:jc w:val="left"/>
              <w:rPr>
                <w:rFonts w:ascii="Tahoma" w:hAnsi="Tahoma" w:cs="Tahoma"/>
                <w:bCs/>
                <w:color w:val="000000"/>
              </w:rPr>
            </w:pPr>
          </w:p>
          <w:p w14:paraId="25840D38" w14:textId="711BBBC7" w:rsidR="00AE2CC6" w:rsidRDefault="00C847C4" w:rsidP="00AC05F1">
            <w:pPr>
              <w:tabs>
                <w:tab w:val="left" w:pos="567"/>
              </w:tabs>
              <w:spacing w:line="240" w:lineRule="auto"/>
              <w:jc w:val="left"/>
              <w:rPr>
                <w:rFonts w:ascii="Tahoma" w:hAnsi="Tahoma" w:cs="Tahoma"/>
                <w:bCs/>
                <w:color w:val="000000"/>
              </w:rPr>
            </w:pPr>
            <w:r>
              <w:rPr>
                <w:rFonts w:ascii="Tahoma" w:hAnsi="Tahoma" w:cs="Tahoma"/>
                <w:bCs/>
                <w:color w:val="000000"/>
              </w:rPr>
              <w:t>Received the Annual Accounts audit report from RSM for OIL/OHM/OH</w:t>
            </w:r>
            <w:r w:rsidR="00A41C7A">
              <w:rPr>
                <w:rFonts w:ascii="Tahoma" w:hAnsi="Tahoma" w:cs="Tahoma"/>
                <w:bCs/>
                <w:color w:val="000000"/>
              </w:rPr>
              <w:t xml:space="preserve"> and recommended to Board for approval</w:t>
            </w:r>
            <w:r>
              <w:rPr>
                <w:rFonts w:ascii="Tahoma" w:hAnsi="Tahoma" w:cs="Tahoma"/>
                <w:bCs/>
                <w:color w:val="000000"/>
              </w:rPr>
              <w:t xml:space="preserve">. </w:t>
            </w:r>
          </w:p>
          <w:p w14:paraId="5C8D7A04" w14:textId="119505B1" w:rsidR="00C847C4" w:rsidRDefault="00C847C4" w:rsidP="00AC05F1">
            <w:pPr>
              <w:tabs>
                <w:tab w:val="left" w:pos="567"/>
              </w:tabs>
              <w:spacing w:line="240" w:lineRule="auto"/>
              <w:jc w:val="left"/>
              <w:rPr>
                <w:rFonts w:ascii="Tahoma" w:hAnsi="Tahoma" w:cs="Tahoma"/>
                <w:bCs/>
                <w:color w:val="000000"/>
              </w:rPr>
            </w:pPr>
          </w:p>
          <w:p w14:paraId="1D08180B" w14:textId="02B18CBC" w:rsidR="00C847C4" w:rsidRDefault="00C847C4" w:rsidP="00AC05F1">
            <w:pPr>
              <w:tabs>
                <w:tab w:val="left" w:pos="567"/>
              </w:tabs>
              <w:spacing w:line="240" w:lineRule="auto"/>
              <w:jc w:val="left"/>
              <w:rPr>
                <w:rFonts w:ascii="Tahoma" w:hAnsi="Tahoma" w:cs="Tahoma"/>
                <w:bCs/>
                <w:color w:val="000000"/>
              </w:rPr>
            </w:pPr>
            <w:r>
              <w:rPr>
                <w:rFonts w:ascii="Tahoma" w:hAnsi="Tahoma" w:cs="Tahoma"/>
                <w:bCs/>
                <w:color w:val="000000"/>
              </w:rPr>
              <w:t>Approved the increase in the</w:t>
            </w:r>
            <w:r w:rsidR="00087A41">
              <w:rPr>
                <w:rFonts w:ascii="Tahoma" w:hAnsi="Tahoma" w:cs="Tahoma"/>
                <w:bCs/>
                <w:color w:val="000000"/>
              </w:rPr>
              <w:t xml:space="preserve"> budget to facilitate the implementation of the</w:t>
            </w:r>
            <w:r>
              <w:rPr>
                <w:rFonts w:ascii="Tahoma" w:hAnsi="Tahoma" w:cs="Tahoma"/>
                <w:bCs/>
                <w:color w:val="000000"/>
              </w:rPr>
              <w:t xml:space="preserve"> Digital Strategy </w:t>
            </w:r>
            <w:r w:rsidR="00087A41">
              <w:rPr>
                <w:rFonts w:ascii="Tahoma" w:hAnsi="Tahoma" w:cs="Tahoma"/>
                <w:bCs/>
                <w:color w:val="000000"/>
              </w:rPr>
              <w:t>as requested by the CS Committee.</w:t>
            </w:r>
          </w:p>
          <w:p w14:paraId="7070C37D" w14:textId="31087F49" w:rsidR="00087A41" w:rsidRDefault="00087A41" w:rsidP="00AC05F1">
            <w:pPr>
              <w:tabs>
                <w:tab w:val="left" w:pos="567"/>
              </w:tabs>
              <w:spacing w:line="240" w:lineRule="auto"/>
              <w:jc w:val="left"/>
              <w:rPr>
                <w:rFonts w:ascii="Tahoma" w:hAnsi="Tahoma" w:cs="Tahoma"/>
                <w:bCs/>
                <w:color w:val="000000"/>
              </w:rPr>
            </w:pPr>
          </w:p>
          <w:p w14:paraId="2E07DB14" w14:textId="639D62E0" w:rsidR="00087A41" w:rsidRDefault="00087A41" w:rsidP="00AC05F1">
            <w:pPr>
              <w:tabs>
                <w:tab w:val="left" w:pos="567"/>
              </w:tabs>
              <w:spacing w:line="240" w:lineRule="auto"/>
              <w:jc w:val="left"/>
              <w:rPr>
                <w:rFonts w:ascii="Tahoma" w:hAnsi="Tahoma" w:cs="Tahoma"/>
                <w:bCs/>
                <w:color w:val="000000"/>
              </w:rPr>
            </w:pPr>
            <w:r>
              <w:rPr>
                <w:rFonts w:ascii="Tahoma" w:hAnsi="Tahoma" w:cs="Tahoma"/>
                <w:bCs/>
                <w:color w:val="000000"/>
              </w:rPr>
              <w:t>Instructed Spence and Partners to produce a report outlining the impact on</w:t>
            </w:r>
            <w:r w:rsidR="00A41C7A">
              <w:rPr>
                <w:rFonts w:ascii="Tahoma" w:hAnsi="Tahoma" w:cs="Tahoma"/>
                <w:bCs/>
                <w:color w:val="000000"/>
              </w:rPr>
              <w:t xml:space="preserve"> individual</w:t>
            </w:r>
            <w:r w:rsidR="00115B40">
              <w:rPr>
                <w:rFonts w:ascii="Tahoma" w:hAnsi="Tahoma" w:cs="Tahoma"/>
                <w:bCs/>
                <w:color w:val="000000"/>
              </w:rPr>
              <w:t xml:space="preserve"> members of staff</w:t>
            </w:r>
            <w:r w:rsidR="00A41C7A">
              <w:rPr>
                <w:rFonts w:ascii="Tahoma" w:hAnsi="Tahoma" w:cs="Tahoma"/>
                <w:bCs/>
                <w:color w:val="000000"/>
              </w:rPr>
              <w:t xml:space="preserve"> who may be affected by any potential change</w:t>
            </w:r>
            <w:r w:rsidR="00115B40">
              <w:rPr>
                <w:rFonts w:ascii="Tahoma" w:hAnsi="Tahoma" w:cs="Tahoma"/>
                <w:bCs/>
                <w:color w:val="000000"/>
              </w:rPr>
              <w:t xml:space="preserve"> based on the options previously proposed for Osprey’s continuing, or </w:t>
            </w:r>
            <w:r w:rsidR="00A41C7A">
              <w:rPr>
                <w:rFonts w:ascii="Tahoma" w:hAnsi="Tahoma" w:cs="Tahoma"/>
                <w:bCs/>
                <w:color w:val="000000"/>
              </w:rPr>
              <w:t xml:space="preserve">otherwise </w:t>
            </w:r>
            <w:r w:rsidR="00115B40">
              <w:rPr>
                <w:rFonts w:ascii="Tahoma" w:hAnsi="Tahoma" w:cs="Tahoma"/>
                <w:bCs/>
                <w:color w:val="000000"/>
              </w:rPr>
              <w:t xml:space="preserve">membership of the LGPS. </w:t>
            </w:r>
          </w:p>
          <w:p w14:paraId="1C810794" w14:textId="1D0C84D2" w:rsidR="00115B40" w:rsidRDefault="00115B40" w:rsidP="00AC05F1">
            <w:pPr>
              <w:tabs>
                <w:tab w:val="left" w:pos="567"/>
              </w:tabs>
              <w:spacing w:line="240" w:lineRule="auto"/>
              <w:jc w:val="left"/>
              <w:rPr>
                <w:rFonts w:ascii="Tahoma" w:hAnsi="Tahoma" w:cs="Tahoma"/>
                <w:bCs/>
                <w:color w:val="000000"/>
              </w:rPr>
            </w:pPr>
          </w:p>
          <w:p w14:paraId="04502DC8" w14:textId="7450F874" w:rsidR="00115B40" w:rsidRDefault="00115B40" w:rsidP="00AC05F1">
            <w:pPr>
              <w:tabs>
                <w:tab w:val="left" w:pos="567"/>
              </w:tabs>
              <w:spacing w:line="240" w:lineRule="auto"/>
              <w:jc w:val="left"/>
              <w:rPr>
                <w:rFonts w:ascii="Tahoma" w:hAnsi="Tahoma" w:cs="Tahoma"/>
                <w:bCs/>
                <w:color w:val="000000"/>
              </w:rPr>
            </w:pPr>
            <w:r>
              <w:rPr>
                <w:rFonts w:ascii="Tahoma" w:hAnsi="Tahoma" w:cs="Tahoma"/>
                <w:bCs/>
                <w:color w:val="000000"/>
              </w:rPr>
              <w:t>The Board discussed whether a sub</w:t>
            </w:r>
            <w:r w:rsidR="00A41C7A">
              <w:rPr>
                <w:rFonts w:ascii="Tahoma" w:hAnsi="Tahoma" w:cs="Tahoma"/>
                <w:bCs/>
                <w:color w:val="000000"/>
              </w:rPr>
              <w:t>-</w:t>
            </w:r>
            <w:r>
              <w:rPr>
                <w:rFonts w:ascii="Tahoma" w:hAnsi="Tahoma" w:cs="Tahoma"/>
                <w:bCs/>
                <w:color w:val="000000"/>
              </w:rPr>
              <w:t>group is required to discuss the implications</w:t>
            </w:r>
            <w:r w:rsidR="00A41C7A">
              <w:rPr>
                <w:rFonts w:ascii="Tahoma" w:hAnsi="Tahoma" w:cs="Tahoma"/>
                <w:bCs/>
                <w:color w:val="000000"/>
              </w:rPr>
              <w:t>. S</w:t>
            </w:r>
            <w:r>
              <w:rPr>
                <w:rFonts w:ascii="Tahoma" w:hAnsi="Tahoma" w:cs="Tahoma"/>
                <w:bCs/>
                <w:color w:val="000000"/>
              </w:rPr>
              <w:t xml:space="preserve">everal current members of the R&amp;G Committee are also members of the LGPS. The DF stated that potential </w:t>
            </w:r>
            <w:r w:rsidR="009447DD">
              <w:rPr>
                <w:rFonts w:ascii="Tahoma" w:hAnsi="Tahoma" w:cs="Tahoma"/>
                <w:bCs/>
                <w:color w:val="000000"/>
              </w:rPr>
              <w:t>withdrawal</w:t>
            </w:r>
            <w:r>
              <w:rPr>
                <w:rFonts w:ascii="Tahoma" w:hAnsi="Tahoma" w:cs="Tahoma"/>
                <w:bCs/>
                <w:color w:val="000000"/>
              </w:rPr>
              <w:t xml:space="preserve"> </w:t>
            </w:r>
            <w:r w:rsidR="009447DD">
              <w:rPr>
                <w:rFonts w:ascii="Tahoma" w:hAnsi="Tahoma" w:cs="Tahoma"/>
                <w:bCs/>
                <w:color w:val="000000"/>
              </w:rPr>
              <w:t xml:space="preserve">will have </w:t>
            </w:r>
            <w:r w:rsidR="00553115">
              <w:rPr>
                <w:rFonts w:ascii="Tahoma" w:hAnsi="Tahoma" w:cs="Tahoma"/>
                <w:bCs/>
                <w:color w:val="000000"/>
              </w:rPr>
              <w:t>negligible</w:t>
            </w:r>
            <w:r w:rsidR="009447DD">
              <w:rPr>
                <w:rFonts w:ascii="Tahoma" w:hAnsi="Tahoma" w:cs="Tahoma"/>
                <w:bCs/>
                <w:color w:val="000000"/>
              </w:rPr>
              <w:t xml:space="preserve"> effect on the fund </w:t>
            </w:r>
            <w:r w:rsidR="00553115">
              <w:rPr>
                <w:rFonts w:ascii="Tahoma" w:hAnsi="Tahoma" w:cs="Tahoma"/>
                <w:bCs/>
                <w:color w:val="000000"/>
              </w:rPr>
              <w:t xml:space="preserve">and </w:t>
            </w:r>
            <w:r w:rsidR="00261D70">
              <w:rPr>
                <w:rFonts w:ascii="Tahoma" w:hAnsi="Tahoma" w:cs="Tahoma"/>
                <w:bCs/>
                <w:color w:val="000000"/>
              </w:rPr>
              <w:t xml:space="preserve">did therefore not see </w:t>
            </w:r>
            <w:r w:rsidR="00553115">
              <w:rPr>
                <w:rFonts w:ascii="Tahoma" w:hAnsi="Tahoma" w:cs="Tahoma"/>
                <w:bCs/>
                <w:color w:val="000000"/>
              </w:rPr>
              <w:t>a requirement for a sub</w:t>
            </w:r>
            <w:r w:rsidR="00A41C7A">
              <w:rPr>
                <w:rFonts w:ascii="Tahoma" w:hAnsi="Tahoma" w:cs="Tahoma"/>
                <w:bCs/>
                <w:color w:val="000000"/>
              </w:rPr>
              <w:t>-</w:t>
            </w:r>
            <w:r w:rsidR="00553115">
              <w:rPr>
                <w:rFonts w:ascii="Tahoma" w:hAnsi="Tahoma" w:cs="Tahoma"/>
                <w:bCs/>
                <w:color w:val="000000"/>
              </w:rPr>
              <w:t>group</w:t>
            </w:r>
            <w:r w:rsidR="00A41C7A">
              <w:rPr>
                <w:rFonts w:ascii="Tahoma" w:hAnsi="Tahoma" w:cs="Tahoma"/>
                <w:bCs/>
                <w:color w:val="000000"/>
              </w:rPr>
              <w:t xml:space="preserve"> on the basis of the level of existing declared </w:t>
            </w:r>
            <w:r w:rsidR="006C4009">
              <w:rPr>
                <w:rFonts w:ascii="Tahoma" w:hAnsi="Tahoma" w:cs="Tahoma"/>
                <w:bCs/>
                <w:color w:val="000000"/>
              </w:rPr>
              <w:t>interests</w:t>
            </w:r>
            <w:r w:rsidR="00553115">
              <w:rPr>
                <w:rFonts w:ascii="Tahoma" w:hAnsi="Tahoma" w:cs="Tahoma"/>
                <w:bCs/>
                <w:color w:val="000000"/>
              </w:rPr>
              <w:t>.</w:t>
            </w:r>
          </w:p>
          <w:p w14:paraId="3762D48B" w14:textId="6580BA47" w:rsidR="00553115" w:rsidRDefault="00553115" w:rsidP="00AC05F1">
            <w:pPr>
              <w:tabs>
                <w:tab w:val="left" w:pos="567"/>
              </w:tabs>
              <w:spacing w:line="240" w:lineRule="auto"/>
              <w:jc w:val="left"/>
              <w:rPr>
                <w:rFonts w:ascii="Tahoma" w:hAnsi="Tahoma" w:cs="Tahoma"/>
                <w:bCs/>
                <w:color w:val="000000"/>
              </w:rPr>
            </w:pPr>
          </w:p>
          <w:p w14:paraId="02D23180" w14:textId="235A35E8" w:rsidR="00553115" w:rsidRDefault="00553115" w:rsidP="00AC05F1">
            <w:pPr>
              <w:tabs>
                <w:tab w:val="left" w:pos="567"/>
              </w:tabs>
              <w:spacing w:line="240" w:lineRule="auto"/>
              <w:jc w:val="left"/>
              <w:rPr>
                <w:rFonts w:ascii="Tahoma" w:hAnsi="Tahoma" w:cs="Tahoma"/>
                <w:b/>
                <w:color w:val="000000"/>
              </w:rPr>
            </w:pPr>
            <w:r w:rsidRPr="00553115">
              <w:rPr>
                <w:rFonts w:ascii="Tahoma" w:hAnsi="Tahoma" w:cs="Tahoma"/>
                <w:b/>
                <w:color w:val="000000"/>
              </w:rPr>
              <w:t>Treasury Management Update</w:t>
            </w:r>
          </w:p>
          <w:p w14:paraId="56D2B9F4" w14:textId="77777777" w:rsidR="00553115" w:rsidRPr="00553115" w:rsidRDefault="00553115" w:rsidP="00AC05F1">
            <w:pPr>
              <w:tabs>
                <w:tab w:val="left" w:pos="567"/>
              </w:tabs>
              <w:spacing w:line="240" w:lineRule="auto"/>
              <w:jc w:val="left"/>
              <w:rPr>
                <w:rFonts w:ascii="Tahoma" w:hAnsi="Tahoma" w:cs="Tahoma"/>
                <w:b/>
                <w:color w:val="000000"/>
              </w:rPr>
            </w:pPr>
          </w:p>
          <w:p w14:paraId="16771135" w14:textId="19C7BA3D" w:rsidR="00553115" w:rsidRDefault="00553115" w:rsidP="00AC05F1">
            <w:pPr>
              <w:tabs>
                <w:tab w:val="left" w:pos="567"/>
              </w:tabs>
              <w:spacing w:line="240" w:lineRule="auto"/>
              <w:jc w:val="left"/>
              <w:rPr>
                <w:rFonts w:ascii="Tahoma" w:hAnsi="Tahoma" w:cs="Tahoma"/>
                <w:bCs/>
                <w:color w:val="000000"/>
              </w:rPr>
            </w:pPr>
            <w:r>
              <w:rPr>
                <w:rFonts w:ascii="Tahoma" w:hAnsi="Tahoma" w:cs="Tahoma"/>
                <w:bCs/>
                <w:color w:val="000000"/>
              </w:rPr>
              <w:t xml:space="preserve">Treasury Consultants, Chatham had commenced its review of Osprey’s existing loans, future funding requirements to </w:t>
            </w:r>
            <w:r w:rsidR="006C4009">
              <w:rPr>
                <w:rFonts w:ascii="Tahoma" w:hAnsi="Tahoma" w:cs="Tahoma"/>
                <w:bCs/>
                <w:color w:val="000000"/>
              </w:rPr>
              <w:t>deliver</w:t>
            </w:r>
            <w:r>
              <w:rPr>
                <w:rFonts w:ascii="Tahoma" w:hAnsi="Tahoma" w:cs="Tahoma"/>
                <w:bCs/>
                <w:color w:val="000000"/>
              </w:rPr>
              <w:t xml:space="preserve"> the Development Programme and assess re-financing options. A report is expected at the next R&amp;G Committee meeting with a decision to be taken at the February Board meeting.</w:t>
            </w:r>
          </w:p>
          <w:p w14:paraId="74DC8B51" w14:textId="77777777" w:rsidR="00115B40" w:rsidRDefault="00115B40" w:rsidP="00AC05F1">
            <w:pPr>
              <w:tabs>
                <w:tab w:val="left" w:pos="567"/>
              </w:tabs>
              <w:spacing w:line="240" w:lineRule="auto"/>
              <w:jc w:val="left"/>
              <w:rPr>
                <w:rFonts w:ascii="Tahoma" w:hAnsi="Tahoma" w:cs="Tahoma"/>
                <w:bCs/>
                <w:color w:val="000000"/>
              </w:rPr>
            </w:pPr>
          </w:p>
          <w:p w14:paraId="25E705DE" w14:textId="30BCFF0D" w:rsidR="00553115" w:rsidRPr="00553115" w:rsidRDefault="00553115" w:rsidP="00553115">
            <w:pPr>
              <w:tabs>
                <w:tab w:val="left" w:pos="567"/>
              </w:tabs>
              <w:spacing w:line="240" w:lineRule="auto"/>
              <w:rPr>
                <w:rFonts w:ascii="Tahoma" w:hAnsi="Tahoma" w:cs="Tahoma"/>
                <w:b/>
                <w:color w:val="000000"/>
              </w:rPr>
            </w:pPr>
            <w:r w:rsidRPr="00553115">
              <w:rPr>
                <w:rFonts w:ascii="Tahoma" w:hAnsi="Tahoma" w:cs="Tahoma"/>
                <w:b/>
                <w:color w:val="000000"/>
              </w:rPr>
              <w:t>OIL Board</w:t>
            </w:r>
          </w:p>
          <w:p w14:paraId="5C1B461A" w14:textId="77777777" w:rsidR="00553115" w:rsidRDefault="00553115" w:rsidP="00553115">
            <w:pPr>
              <w:tabs>
                <w:tab w:val="left" w:pos="567"/>
              </w:tabs>
              <w:spacing w:line="240" w:lineRule="auto"/>
              <w:rPr>
                <w:rFonts w:ascii="Tahoma" w:hAnsi="Tahoma" w:cs="Tahoma"/>
                <w:bCs/>
                <w:color w:val="000000"/>
              </w:rPr>
            </w:pPr>
          </w:p>
          <w:p w14:paraId="08D6C911" w14:textId="2AD8D976" w:rsidR="00AE2CC6" w:rsidRDefault="00AE2CC6" w:rsidP="00553115">
            <w:pPr>
              <w:tabs>
                <w:tab w:val="left" w:pos="567"/>
              </w:tabs>
              <w:spacing w:line="240" w:lineRule="auto"/>
              <w:rPr>
                <w:rFonts w:ascii="Tahoma" w:hAnsi="Tahoma" w:cs="Tahoma"/>
                <w:bCs/>
                <w:color w:val="000000"/>
              </w:rPr>
            </w:pPr>
            <w:r>
              <w:rPr>
                <w:rFonts w:ascii="Tahoma" w:hAnsi="Tahoma" w:cs="Tahoma"/>
                <w:bCs/>
                <w:color w:val="000000"/>
              </w:rPr>
              <w:t xml:space="preserve">The OIL Board met on </w:t>
            </w:r>
            <w:r w:rsidR="00553115">
              <w:rPr>
                <w:rFonts w:ascii="Tahoma" w:hAnsi="Tahoma" w:cs="Tahoma"/>
                <w:bCs/>
                <w:color w:val="000000"/>
              </w:rPr>
              <w:t>30 June for a strategy day and 11 August for a scheduled Board meeting. This is further covered under agenda item 3.3.2.</w:t>
            </w:r>
          </w:p>
          <w:p w14:paraId="0BB3CFC9" w14:textId="0C36FF21" w:rsidR="00553115" w:rsidRDefault="00553115" w:rsidP="00553115">
            <w:pPr>
              <w:tabs>
                <w:tab w:val="left" w:pos="567"/>
              </w:tabs>
              <w:spacing w:line="240" w:lineRule="auto"/>
              <w:rPr>
                <w:rFonts w:ascii="Tahoma" w:hAnsi="Tahoma" w:cs="Tahoma"/>
                <w:bCs/>
                <w:color w:val="000000"/>
              </w:rPr>
            </w:pPr>
          </w:p>
          <w:p w14:paraId="34E655CD" w14:textId="423F70C1" w:rsidR="00553115" w:rsidRDefault="00553115" w:rsidP="00553115">
            <w:pPr>
              <w:tabs>
                <w:tab w:val="left" w:pos="567"/>
              </w:tabs>
              <w:spacing w:line="240" w:lineRule="auto"/>
              <w:rPr>
                <w:rFonts w:ascii="Tahoma" w:hAnsi="Tahoma" w:cs="Tahoma"/>
                <w:b/>
                <w:color w:val="000000"/>
              </w:rPr>
            </w:pPr>
            <w:r w:rsidRPr="00553115">
              <w:rPr>
                <w:rFonts w:ascii="Tahoma" w:hAnsi="Tahoma" w:cs="Tahoma"/>
                <w:b/>
                <w:color w:val="000000"/>
              </w:rPr>
              <w:t>Performance</w:t>
            </w:r>
          </w:p>
          <w:p w14:paraId="16D57308" w14:textId="15AAC85C" w:rsidR="00553115" w:rsidRPr="005C2480" w:rsidRDefault="00553115" w:rsidP="00553115">
            <w:pPr>
              <w:tabs>
                <w:tab w:val="left" w:pos="567"/>
              </w:tabs>
              <w:spacing w:line="240" w:lineRule="auto"/>
              <w:rPr>
                <w:rFonts w:ascii="Tahoma" w:hAnsi="Tahoma" w:cs="Tahoma"/>
                <w:bCs/>
                <w:color w:val="000000"/>
              </w:rPr>
            </w:pPr>
          </w:p>
          <w:p w14:paraId="53D52BB7" w14:textId="7020506A" w:rsidR="00553115" w:rsidRPr="005C2480" w:rsidRDefault="005C2480" w:rsidP="00553115">
            <w:pPr>
              <w:tabs>
                <w:tab w:val="left" w:pos="567"/>
              </w:tabs>
              <w:spacing w:line="240" w:lineRule="auto"/>
              <w:rPr>
                <w:rFonts w:ascii="Tahoma" w:hAnsi="Tahoma" w:cs="Tahoma"/>
                <w:bCs/>
                <w:color w:val="000000"/>
              </w:rPr>
            </w:pPr>
            <w:r w:rsidRPr="005C2480">
              <w:rPr>
                <w:rFonts w:ascii="Tahoma" w:hAnsi="Tahoma" w:cs="Tahoma"/>
                <w:bCs/>
                <w:color w:val="000000"/>
              </w:rPr>
              <w:t xml:space="preserve">Overall </w:t>
            </w:r>
            <w:r>
              <w:rPr>
                <w:rFonts w:ascii="Tahoma" w:hAnsi="Tahoma" w:cs="Tahoma"/>
                <w:bCs/>
                <w:color w:val="000000"/>
              </w:rPr>
              <w:t xml:space="preserve">performance continues to be strong. </w:t>
            </w:r>
            <w:r w:rsidR="00A41C7A">
              <w:rPr>
                <w:rFonts w:ascii="Tahoma" w:hAnsi="Tahoma" w:cs="Tahoma"/>
                <w:bCs/>
                <w:color w:val="000000"/>
              </w:rPr>
              <w:t>However,</w:t>
            </w:r>
            <w:r>
              <w:rPr>
                <w:rFonts w:ascii="Tahoma" w:hAnsi="Tahoma" w:cs="Tahoma"/>
                <w:bCs/>
                <w:color w:val="000000"/>
              </w:rPr>
              <w:t xml:space="preserve"> the issues previously reported are continuing with volatil</w:t>
            </w:r>
            <w:r w:rsidR="00A41C7A">
              <w:rPr>
                <w:rFonts w:ascii="Tahoma" w:hAnsi="Tahoma" w:cs="Tahoma"/>
                <w:bCs/>
                <w:color w:val="000000"/>
              </w:rPr>
              <w:t>ity</w:t>
            </w:r>
            <w:r>
              <w:rPr>
                <w:rFonts w:ascii="Tahoma" w:hAnsi="Tahoma" w:cs="Tahoma"/>
                <w:bCs/>
                <w:color w:val="000000"/>
              </w:rPr>
              <w:t xml:space="preserve"> </w:t>
            </w:r>
            <w:r w:rsidR="00A41C7A">
              <w:rPr>
                <w:rFonts w:ascii="Tahoma" w:hAnsi="Tahoma" w:cs="Tahoma"/>
                <w:bCs/>
                <w:color w:val="000000"/>
              </w:rPr>
              <w:t xml:space="preserve">in the </w:t>
            </w:r>
            <w:r>
              <w:rPr>
                <w:rFonts w:ascii="Tahoma" w:hAnsi="Tahoma" w:cs="Tahoma"/>
                <w:bCs/>
                <w:color w:val="000000"/>
              </w:rPr>
              <w:t>material</w:t>
            </w:r>
            <w:r w:rsidR="00A41C7A">
              <w:rPr>
                <w:rFonts w:ascii="Tahoma" w:hAnsi="Tahoma" w:cs="Tahoma"/>
                <w:bCs/>
                <w:color w:val="000000"/>
              </w:rPr>
              <w:t>s</w:t>
            </w:r>
            <w:r>
              <w:rPr>
                <w:rFonts w:ascii="Tahoma" w:hAnsi="Tahoma" w:cs="Tahoma"/>
                <w:bCs/>
                <w:color w:val="000000"/>
              </w:rPr>
              <w:t xml:space="preserve"> supply</w:t>
            </w:r>
            <w:r w:rsidR="00A41C7A">
              <w:rPr>
                <w:rFonts w:ascii="Tahoma" w:hAnsi="Tahoma" w:cs="Tahoma"/>
                <w:bCs/>
                <w:color w:val="000000"/>
              </w:rPr>
              <w:t xml:space="preserve"> chain</w:t>
            </w:r>
            <w:r>
              <w:rPr>
                <w:rFonts w:ascii="Tahoma" w:hAnsi="Tahoma" w:cs="Tahoma"/>
                <w:bCs/>
                <w:color w:val="000000"/>
              </w:rPr>
              <w:t xml:space="preserve"> and increasing costs affecting </w:t>
            </w:r>
            <w:r w:rsidR="00A41C7A">
              <w:rPr>
                <w:rFonts w:ascii="Tahoma" w:hAnsi="Tahoma" w:cs="Tahoma"/>
                <w:bCs/>
                <w:color w:val="000000"/>
              </w:rPr>
              <w:t>repairs, capital and</w:t>
            </w:r>
            <w:r>
              <w:rPr>
                <w:rFonts w:ascii="Tahoma" w:hAnsi="Tahoma" w:cs="Tahoma"/>
                <w:bCs/>
                <w:color w:val="000000"/>
              </w:rPr>
              <w:t xml:space="preserve"> development costs. </w:t>
            </w:r>
          </w:p>
          <w:p w14:paraId="6DC4AA17" w14:textId="2CBE38C1" w:rsidR="00E22CC7" w:rsidRPr="005C2480" w:rsidRDefault="00E22CC7" w:rsidP="00553115">
            <w:pPr>
              <w:tabs>
                <w:tab w:val="left" w:pos="567"/>
              </w:tabs>
              <w:spacing w:line="240" w:lineRule="auto"/>
              <w:rPr>
                <w:rFonts w:ascii="Tahoma" w:hAnsi="Tahoma" w:cs="Tahoma"/>
                <w:bCs/>
                <w:color w:val="000000"/>
              </w:rPr>
            </w:pPr>
          </w:p>
          <w:p w14:paraId="105C163D" w14:textId="59C2C51C" w:rsidR="00E41DAC" w:rsidRDefault="00A41C7A" w:rsidP="00553115">
            <w:pPr>
              <w:tabs>
                <w:tab w:val="left" w:pos="567"/>
              </w:tabs>
              <w:spacing w:line="240" w:lineRule="auto"/>
              <w:rPr>
                <w:rFonts w:ascii="Tahoma" w:hAnsi="Tahoma" w:cs="Tahoma"/>
                <w:bCs/>
                <w:color w:val="000000"/>
              </w:rPr>
            </w:pPr>
            <w:r>
              <w:rPr>
                <w:rFonts w:ascii="Tahoma" w:hAnsi="Tahoma" w:cs="Tahoma"/>
                <w:bCs/>
                <w:color w:val="000000"/>
              </w:rPr>
              <w:t>Latest i</w:t>
            </w:r>
            <w:r w:rsidR="00E41DAC">
              <w:rPr>
                <w:rFonts w:ascii="Tahoma" w:hAnsi="Tahoma" w:cs="Tahoma"/>
                <w:bCs/>
                <w:color w:val="000000"/>
              </w:rPr>
              <w:t xml:space="preserve">nformation indicates the revised subsidy level for new housing </w:t>
            </w:r>
            <w:r>
              <w:rPr>
                <w:rFonts w:ascii="Tahoma" w:hAnsi="Tahoma" w:cs="Tahoma"/>
                <w:bCs/>
                <w:color w:val="000000"/>
              </w:rPr>
              <w:t>is</w:t>
            </w:r>
            <w:r w:rsidR="00E41DAC">
              <w:rPr>
                <w:rFonts w:ascii="Tahoma" w:hAnsi="Tahoma" w:cs="Tahoma"/>
                <w:bCs/>
                <w:color w:val="000000"/>
              </w:rPr>
              <w:t xml:space="preserve"> not expected to be announced by the Scottish Government until early/mid-September which impacts on ability to enter info definitive negotiations to secure contracts. </w:t>
            </w:r>
          </w:p>
          <w:p w14:paraId="6D7B6C0A" w14:textId="7525AFC7" w:rsidR="00E41DAC" w:rsidRPr="00E41DAC" w:rsidRDefault="00E41DAC" w:rsidP="00553115">
            <w:pPr>
              <w:tabs>
                <w:tab w:val="left" w:pos="567"/>
              </w:tabs>
              <w:spacing w:line="240" w:lineRule="auto"/>
              <w:rPr>
                <w:rFonts w:ascii="Tahoma" w:hAnsi="Tahoma" w:cs="Tahoma"/>
                <w:b/>
                <w:color w:val="000000"/>
              </w:rPr>
            </w:pPr>
            <w:r w:rsidRPr="00E41DAC">
              <w:rPr>
                <w:rFonts w:ascii="Tahoma" w:hAnsi="Tahoma" w:cs="Tahoma"/>
                <w:b/>
                <w:color w:val="000000"/>
              </w:rPr>
              <w:t xml:space="preserve">The Board agreed that team members responsible for these areas of work </w:t>
            </w:r>
            <w:r w:rsidR="00A76602">
              <w:rPr>
                <w:rFonts w:ascii="Tahoma" w:hAnsi="Tahoma" w:cs="Tahoma"/>
                <w:b/>
                <w:color w:val="000000"/>
              </w:rPr>
              <w:t>b</w:t>
            </w:r>
            <w:r w:rsidRPr="00E41DAC">
              <w:rPr>
                <w:rFonts w:ascii="Tahoma" w:hAnsi="Tahoma" w:cs="Tahoma"/>
                <w:b/>
                <w:color w:val="000000"/>
              </w:rPr>
              <w:t>e</w:t>
            </w:r>
            <w:r w:rsidR="00A76602">
              <w:rPr>
                <w:rFonts w:ascii="Tahoma" w:hAnsi="Tahoma" w:cs="Tahoma"/>
                <w:b/>
                <w:color w:val="000000"/>
              </w:rPr>
              <w:t xml:space="preserve"> given</w:t>
            </w:r>
            <w:r w:rsidRPr="00E41DAC">
              <w:rPr>
                <w:rFonts w:ascii="Tahoma" w:hAnsi="Tahoma" w:cs="Tahoma"/>
                <w:b/>
                <w:color w:val="000000"/>
              </w:rPr>
              <w:t xml:space="preserve"> latitude to be </w:t>
            </w:r>
            <w:r w:rsidRPr="00E41DAC">
              <w:rPr>
                <w:rFonts w:ascii="Tahoma" w:hAnsi="Tahoma" w:cs="Tahoma"/>
                <w:b/>
                <w:color w:val="000000"/>
              </w:rPr>
              <w:lastRenderedPageBreak/>
              <w:t xml:space="preserve">responsive in </w:t>
            </w:r>
            <w:r w:rsidR="00A76602">
              <w:rPr>
                <w:rFonts w:ascii="Tahoma" w:hAnsi="Tahoma" w:cs="Tahoma"/>
                <w:b/>
                <w:color w:val="000000"/>
              </w:rPr>
              <w:t>negotiations and ensuring continuation of service delivery on the understanding they</w:t>
            </w:r>
            <w:r w:rsidRPr="00E41DAC">
              <w:rPr>
                <w:rFonts w:ascii="Tahoma" w:hAnsi="Tahoma" w:cs="Tahoma"/>
                <w:b/>
                <w:color w:val="000000"/>
              </w:rPr>
              <w:t xml:space="preserve"> will do so on the basis of acting in </w:t>
            </w:r>
            <w:r w:rsidR="00A76602">
              <w:rPr>
                <w:rFonts w:ascii="Tahoma" w:hAnsi="Tahoma" w:cs="Tahoma"/>
                <w:b/>
                <w:color w:val="000000"/>
              </w:rPr>
              <w:t>Osprey’s</w:t>
            </w:r>
            <w:r w:rsidRPr="00E41DAC">
              <w:rPr>
                <w:rFonts w:ascii="Tahoma" w:hAnsi="Tahoma" w:cs="Tahoma"/>
                <w:b/>
                <w:color w:val="000000"/>
              </w:rPr>
              <w:t xml:space="preserve"> best interest at all times.</w:t>
            </w:r>
          </w:p>
          <w:p w14:paraId="46568146" w14:textId="77777777" w:rsidR="00E41DAC" w:rsidRPr="005C2480" w:rsidRDefault="00E41DAC" w:rsidP="00553115">
            <w:pPr>
              <w:tabs>
                <w:tab w:val="left" w:pos="567"/>
              </w:tabs>
              <w:spacing w:line="240" w:lineRule="auto"/>
              <w:rPr>
                <w:rFonts w:ascii="Tahoma" w:hAnsi="Tahoma" w:cs="Tahoma"/>
                <w:bCs/>
                <w:color w:val="000000"/>
              </w:rPr>
            </w:pPr>
          </w:p>
          <w:p w14:paraId="5D3D1B85" w14:textId="4325FF0F" w:rsidR="00E22CC7" w:rsidRPr="00E41DAC" w:rsidRDefault="00E41DAC" w:rsidP="00553115">
            <w:pPr>
              <w:tabs>
                <w:tab w:val="left" w:pos="567"/>
              </w:tabs>
              <w:spacing w:line="240" w:lineRule="auto"/>
              <w:rPr>
                <w:rFonts w:ascii="Tahoma" w:hAnsi="Tahoma" w:cs="Tahoma"/>
                <w:b/>
                <w:color w:val="000000"/>
              </w:rPr>
            </w:pPr>
            <w:r w:rsidRPr="00E41DAC">
              <w:rPr>
                <w:rFonts w:ascii="Tahoma" w:hAnsi="Tahoma" w:cs="Tahoma"/>
                <w:b/>
                <w:color w:val="000000"/>
              </w:rPr>
              <w:t>Governance</w:t>
            </w:r>
          </w:p>
          <w:p w14:paraId="4CC531FC" w14:textId="441B6BF6" w:rsidR="00E22CC7" w:rsidRPr="005C2480" w:rsidRDefault="00E22CC7" w:rsidP="00553115">
            <w:pPr>
              <w:tabs>
                <w:tab w:val="left" w:pos="567"/>
              </w:tabs>
              <w:spacing w:line="240" w:lineRule="auto"/>
              <w:rPr>
                <w:rFonts w:ascii="Tahoma" w:hAnsi="Tahoma" w:cs="Tahoma"/>
                <w:bCs/>
                <w:color w:val="000000"/>
              </w:rPr>
            </w:pPr>
          </w:p>
          <w:p w14:paraId="6B0986EB" w14:textId="7638C001" w:rsidR="00E22CC7" w:rsidRDefault="00E41DAC" w:rsidP="00553115">
            <w:pPr>
              <w:tabs>
                <w:tab w:val="left" w:pos="567"/>
              </w:tabs>
              <w:spacing w:line="240" w:lineRule="auto"/>
              <w:rPr>
                <w:rFonts w:ascii="Tahoma" w:hAnsi="Tahoma" w:cs="Tahoma"/>
                <w:bCs/>
                <w:color w:val="000000"/>
              </w:rPr>
            </w:pPr>
            <w:r>
              <w:rPr>
                <w:rFonts w:ascii="Tahoma" w:hAnsi="Tahoma" w:cs="Tahoma"/>
                <w:bCs/>
                <w:color w:val="000000"/>
              </w:rPr>
              <w:t>The Board noted that as agreed at its meeting in May as working group had met in July to consider whether the Committee structure of OH should be revised following the OHM ToE.</w:t>
            </w:r>
          </w:p>
          <w:p w14:paraId="7A2AEC68" w14:textId="5BBC5055" w:rsidR="002A6FF9" w:rsidRDefault="002A6FF9" w:rsidP="00553115">
            <w:pPr>
              <w:tabs>
                <w:tab w:val="left" w:pos="567"/>
              </w:tabs>
              <w:spacing w:line="240" w:lineRule="auto"/>
              <w:rPr>
                <w:rFonts w:ascii="Tahoma" w:hAnsi="Tahoma" w:cs="Tahoma"/>
                <w:bCs/>
                <w:color w:val="000000"/>
              </w:rPr>
            </w:pPr>
          </w:p>
          <w:p w14:paraId="6262C523" w14:textId="2B9F494B" w:rsidR="002A6FF9" w:rsidRDefault="002A6FF9" w:rsidP="00553115">
            <w:pPr>
              <w:tabs>
                <w:tab w:val="left" w:pos="567"/>
              </w:tabs>
              <w:spacing w:line="240" w:lineRule="auto"/>
              <w:rPr>
                <w:rFonts w:ascii="Tahoma" w:hAnsi="Tahoma" w:cs="Tahoma"/>
                <w:bCs/>
                <w:color w:val="000000"/>
              </w:rPr>
            </w:pPr>
            <w:r>
              <w:rPr>
                <w:rFonts w:ascii="Tahoma" w:hAnsi="Tahoma" w:cs="Tahoma"/>
                <w:bCs/>
                <w:color w:val="000000"/>
              </w:rPr>
              <w:t>Following a review of model structures applied elsewhere in the sector the working group concluded that the current governance structure is fit for purpose.</w:t>
            </w:r>
          </w:p>
          <w:p w14:paraId="57671473" w14:textId="288872DF" w:rsidR="002A6FF9" w:rsidRDefault="002A6FF9" w:rsidP="00553115">
            <w:pPr>
              <w:tabs>
                <w:tab w:val="left" w:pos="567"/>
              </w:tabs>
              <w:spacing w:line="240" w:lineRule="auto"/>
              <w:rPr>
                <w:rFonts w:ascii="Tahoma" w:hAnsi="Tahoma" w:cs="Tahoma"/>
                <w:bCs/>
                <w:color w:val="000000"/>
              </w:rPr>
            </w:pPr>
          </w:p>
          <w:p w14:paraId="15AB93F4" w14:textId="4EB0B2AE" w:rsidR="002A6FF9" w:rsidRPr="002A6FF9" w:rsidRDefault="002A6FF9" w:rsidP="00553115">
            <w:pPr>
              <w:tabs>
                <w:tab w:val="left" w:pos="567"/>
              </w:tabs>
              <w:spacing w:line="240" w:lineRule="auto"/>
              <w:rPr>
                <w:rFonts w:ascii="Tahoma" w:hAnsi="Tahoma" w:cs="Tahoma"/>
                <w:b/>
                <w:color w:val="000000"/>
              </w:rPr>
            </w:pPr>
            <w:r w:rsidRPr="002A6FF9">
              <w:rPr>
                <w:rFonts w:ascii="Tahoma" w:hAnsi="Tahoma" w:cs="Tahoma"/>
                <w:b/>
                <w:color w:val="000000"/>
              </w:rPr>
              <w:t>The Board:</w:t>
            </w:r>
          </w:p>
          <w:p w14:paraId="6BC3AB5A" w14:textId="4C919C59" w:rsidR="002A6FF9" w:rsidRPr="002A6FF9" w:rsidRDefault="002A6FF9" w:rsidP="00553115">
            <w:pPr>
              <w:tabs>
                <w:tab w:val="left" w:pos="567"/>
              </w:tabs>
              <w:spacing w:line="240" w:lineRule="auto"/>
              <w:rPr>
                <w:rFonts w:ascii="Tahoma" w:hAnsi="Tahoma" w:cs="Tahoma"/>
                <w:b/>
                <w:color w:val="000000"/>
              </w:rPr>
            </w:pPr>
          </w:p>
          <w:p w14:paraId="0927D787" w14:textId="5B660C15" w:rsidR="002A6FF9" w:rsidRPr="002A6FF9" w:rsidRDefault="002A6FF9" w:rsidP="002A6FF9">
            <w:pPr>
              <w:pStyle w:val="ListParagraph"/>
              <w:numPr>
                <w:ilvl w:val="0"/>
                <w:numId w:val="28"/>
              </w:numPr>
              <w:tabs>
                <w:tab w:val="left" w:pos="567"/>
              </w:tabs>
              <w:spacing w:line="240" w:lineRule="auto"/>
              <w:rPr>
                <w:rFonts w:ascii="Tahoma" w:hAnsi="Tahoma" w:cs="Tahoma"/>
                <w:b/>
                <w:color w:val="000000"/>
              </w:rPr>
            </w:pPr>
            <w:r w:rsidRPr="002A6FF9">
              <w:rPr>
                <w:rFonts w:ascii="Tahoma" w:hAnsi="Tahoma" w:cs="Tahoma"/>
                <w:b/>
                <w:color w:val="000000"/>
              </w:rPr>
              <w:t>Noted the conclusion by the working group.</w:t>
            </w:r>
          </w:p>
          <w:p w14:paraId="74EA7757" w14:textId="7FBBC541" w:rsidR="002A6FF9" w:rsidRPr="002A6FF9" w:rsidRDefault="00A76602" w:rsidP="002A6FF9">
            <w:pPr>
              <w:pStyle w:val="ListParagraph"/>
              <w:numPr>
                <w:ilvl w:val="0"/>
                <w:numId w:val="28"/>
              </w:numPr>
              <w:tabs>
                <w:tab w:val="left" w:pos="567"/>
              </w:tabs>
              <w:spacing w:line="240" w:lineRule="auto"/>
              <w:rPr>
                <w:rFonts w:ascii="Tahoma" w:hAnsi="Tahoma" w:cs="Tahoma"/>
                <w:b/>
                <w:color w:val="000000"/>
              </w:rPr>
            </w:pPr>
            <w:r>
              <w:rPr>
                <w:rFonts w:ascii="Tahoma" w:hAnsi="Tahoma" w:cs="Tahoma"/>
                <w:b/>
                <w:color w:val="000000"/>
              </w:rPr>
              <w:t>As noted in the earlier item p</w:t>
            </w:r>
            <w:r w:rsidR="002A6FF9" w:rsidRPr="002A6FF9">
              <w:rPr>
                <w:rFonts w:ascii="Tahoma" w:hAnsi="Tahoma" w:cs="Tahoma"/>
                <w:b/>
                <w:color w:val="000000"/>
              </w:rPr>
              <w:t>roposed a re-naming of the Housing Committee to reflect its property/development remit and recommended that this should be decided at the Board meeting immediately following the AGM in September.</w:t>
            </w:r>
          </w:p>
          <w:p w14:paraId="7BC8EFA3" w14:textId="77777777" w:rsidR="00E22CC7" w:rsidRPr="005C2480" w:rsidRDefault="00E22CC7" w:rsidP="00553115">
            <w:pPr>
              <w:tabs>
                <w:tab w:val="left" w:pos="567"/>
              </w:tabs>
              <w:spacing w:line="240" w:lineRule="auto"/>
              <w:rPr>
                <w:rFonts w:ascii="Tahoma" w:hAnsi="Tahoma" w:cs="Tahoma"/>
                <w:bCs/>
                <w:color w:val="000000"/>
              </w:rPr>
            </w:pPr>
          </w:p>
          <w:p w14:paraId="57A52BA8" w14:textId="0CE5FD6C" w:rsidR="00AE2CC6" w:rsidRPr="002A6FF9" w:rsidRDefault="002A6FF9" w:rsidP="00AE2CC6">
            <w:pPr>
              <w:tabs>
                <w:tab w:val="left" w:pos="567"/>
              </w:tabs>
              <w:spacing w:line="240" w:lineRule="auto"/>
              <w:jc w:val="left"/>
              <w:rPr>
                <w:rFonts w:ascii="Tahoma" w:hAnsi="Tahoma" w:cs="Tahoma"/>
                <w:b/>
                <w:color w:val="000000"/>
              </w:rPr>
            </w:pPr>
            <w:r w:rsidRPr="002A6FF9">
              <w:rPr>
                <w:rFonts w:ascii="Tahoma" w:hAnsi="Tahoma" w:cs="Tahoma"/>
                <w:b/>
                <w:color w:val="000000"/>
              </w:rPr>
              <w:t>Strategic/Business Planning</w:t>
            </w:r>
          </w:p>
          <w:p w14:paraId="6E37D838" w14:textId="6F6EE130" w:rsidR="002A6FF9" w:rsidRDefault="002A6FF9" w:rsidP="00AE2CC6">
            <w:pPr>
              <w:tabs>
                <w:tab w:val="left" w:pos="567"/>
              </w:tabs>
              <w:spacing w:line="240" w:lineRule="auto"/>
              <w:jc w:val="left"/>
              <w:rPr>
                <w:rFonts w:ascii="Tahoma" w:hAnsi="Tahoma" w:cs="Tahoma"/>
                <w:bCs/>
                <w:color w:val="000000"/>
              </w:rPr>
            </w:pPr>
          </w:p>
          <w:p w14:paraId="0BC1F097" w14:textId="138663A6" w:rsidR="002A6FF9" w:rsidRDefault="002A6FF9" w:rsidP="00AE2CC6">
            <w:pPr>
              <w:tabs>
                <w:tab w:val="left" w:pos="567"/>
              </w:tabs>
              <w:spacing w:line="240" w:lineRule="auto"/>
              <w:jc w:val="left"/>
              <w:rPr>
                <w:rFonts w:ascii="Tahoma" w:hAnsi="Tahoma" w:cs="Tahoma"/>
                <w:bCs/>
                <w:color w:val="000000"/>
              </w:rPr>
            </w:pPr>
            <w:r>
              <w:rPr>
                <w:rFonts w:ascii="Tahoma" w:hAnsi="Tahoma" w:cs="Tahoma"/>
                <w:bCs/>
                <w:color w:val="000000"/>
              </w:rPr>
              <w:t xml:space="preserve">The CEO informed the Board that Osprey is entering a period where there </w:t>
            </w:r>
            <w:r w:rsidR="00A76602">
              <w:rPr>
                <w:rFonts w:ascii="Tahoma" w:hAnsi="Tahoma" w:cs="Tahoma"/>
                <w:bCs/>
                <w:color w:val="000000"/>
              </w:rPr>
              <w:t>will be potential necessity</w:t>
            </w:r>
            <w:r>
              <w:rPr>
                <w:rFonts w:ascii="Tahoma" w:hAnsi="Tahoma" w:cs="Tahoma"/>
                <w:bCs/>
                <w:color w:val="000000"/>
              </w:rPr>
              <w:t xml:space="preserve"> for quick responsive decision making that falls outside the </w:t>
            </w:r>
            <w:r w:rsidR="008E7A57">
              <w:rPr>
                <w:rFonts w:ascii="Tahoma" w:hAnsi="Tahoma" w:cs="Tahoma"/>
                <w:bCs/>
                <w:color w:val="000000"/>
              </w:rPr>
              <w:t>g</w:t>
            </w:r>
            <w:r>
              <w:rPr>
                <w:rFonts w:ascii="Tahoma" w:hAnsi="Tahoma" w:cs="Tahoma"/>
                <w:bCs/>
                <w:color w:val="000000"/>
              </w:rPr>
              <w:t>overnance cycle and that a standing mechanism to facilitate this is required.</w:t>
            </w:r>
          </w:p>
          <w:p w14:paraId="5CE7CE4F" w14:textId="43E28F88" w:rsidR="002A6FF9" w:rsidRDefault="002A6FF9" w:rsidP="00AE2CC6">
            <w:pPr>
              <w:tabs>
                <w:tab w:val="left" w:pos="567"/>
              </w:tabs>
              <w:spacing w:line="240" w:lineRule="auto"/>
              <w:jc w:val="left"/>
              <w:rPr>
                <w:rFonts w:ascii="Tahoma" w:hAnsi="Tahoma" w:cs="Tahoma"/>
                <w:bCs/>
                <w:color w:val="000000"/>
              </w:rPr>
            </w:pPr>
          </w:p>
          <w:p w14:paraId="65A91E49" w14:textId="75417C1F" w:rsidR="002A6FF9" w:rsidRPr="008E7A57" w:rsidRDefault="008E7A57" w:rsidP="00AE2CC6">
            <w:pPr>
              <w:tabs>
                <w:tab w:val="left" w:pos="567"/>
              </w:tabs>
              <w:spacing w:line="240" w:lineRule="auto"/>
              <w:jc w:val="left"/>
              <w:rPr>
                <w:rFonts w:ascii="Tahoma" w:hAnsi="Tahoma" w:cs="Tahoma"/>
                <w:b/>
                <w:color w:val="000000"/>
              </w:rPr>
            </w:pPr>
            <w:r>
              <w:rPr>
                <w:rFonts w:ascii="Tahoma" w:hAnsi="Tahoma" w:cs="Tahoma"/>
                <w:bCs/>
                <w:color w:val="000000"/>
              </w:rPr>
              <w:t xml:space="preserve">In line with previous decisions taken outside the governance cycle </w:t>
            </w:r>
            <w:r w:rsidRPr="008E7A57">
              <w:rPr>
                <w:rFonts w:ascii="Tahoma" w:hAnsi="Tahoma" w:cs="Tahoma"/>
                <w:b/>
                <w:color w:val="000000"/>
              </w:rPr>
              <w:t xml:space="preserve">the Board agreed that such decisions should be referred by delegated authority </w:t>
            </w:r>
            <w:r w:rsidR="00A76602">
              <w:rPr>
                <w:rFonts w:ascii="Tahoma" w:hAnsi="Tahoma" w:cs="Tahoma"/>
                <w:b/>
                <w:color w:val="000000"/>
              </w:rPr>
              <w:t>to</w:t>
            </w:r>
            <w:r w:rsidRPr="008E7A57">
              <w:rPr>
                <w:rFonts w:ascii="Tahoma" w:hAnsi="Tahoma" w:cs="Tahoma"/>
                <w:b/>
                <w:color w:val="000000"/>
              </w:rPr>
              <w:t xml:space="preserve"> the Chair and Vice Chair of the Board and the Committee Chairs.</w:t>
            </w:r>
          </w:p>
          <w:p w14:paraId="31CDA0AB" w14:textId="075FED2B" w:rsidR="002A6FF9" w:rsidRDefault="002A6FF9" w:rsidP="00AE2CC6">
            <w:pPr>
              <w:tabs>
                <w:tab w:val="left" w:pos="567"/>
              </w:tabs>
              <w:spacing w:line="240" w:lineRule="auto"/>
              <w:jc w:val="left"/>
              <w:rPr>
                <w:rFonts w:ascii="Tahoma" w:hAnsi="Tahoma" w:cs="Tahoma"/>
                <w:bCs/>
                <w:color w:val="000000"/>
              </w:rPr>
            </w:pPr>
          </w:p>
          <w:p w14:paraId="061A4E36" w14:textId="4241ECCC" w:rsidR="008E7A57" w:rsidRPr="008E7A57" w:rsidRDefault="008E7A57" w:rsidP="00AE2CC6">
            <w:pPr>
              <w:tabs>
                <w:tab w:val="left" w:pos="567"/>
              </w:tabs>
              <w:spacing w:line="240" w:lineRule="auto"/>
              <w:jc w:val="left"/>
              <w:rPr>
                <w:rFonts w:ascii="Tahoma" w:hAnsi="Tahoma" w:cs="Tahoma"/>
                <w:b/>
                <w:color w:val="000000"/>
              </w:rPr>
            </w:pPr>
            <w:r w:rsidRPr="008E7A57">
              <w:rPr>
                <w:rFonts w:ascii="Tahoma" w:hAnsi="Tahoma" w:cs="Tahoma"/>
                <w:b/>
                <w:color w:val="000000"/>
              </w:rPr>
              <w:t>Aberdeen Soroptimist Housing Society: ToE</w:t>
            </w:r>
          </w:p>
          <w:p w14:paraId="76261B35" w14:textId="2EEEBCF0" w:rsidR="008E7A57" w:rsidRDefault="008E7A57" w:rsidP="00AE2CC6">
            <w:pPr>
              <w:tabs>
                <w:tab w:val="left" w:pos="567"/>
              </w:tabs>
              <w:spacing w:line="240" w:lineRule="auto"/>
              <w:jc w:val="left"/>
              <w:rPr>
                <w:rFonts w:ascii="Tahoma" w:hAnsi="Tahoma" w:cs="Tahoma"/>
                <w:bCs/>
                <w:color w:val="000000"/>
              </w:rPr>
            </w:pPr>
          </w:p>
          <w:p w14:paraId="670364FA" w14:textId="77777777" w:rsidR="00A76602" w:rsidRDefault="008E7A57" w:rsidP="00AE2CC6">
            <w:pPr>
              <w:tabs>
                <w:tab w:val="left" w:pos="567"/>
              </w:tabs>
              <w:spacing w:line="240" w:lineRule="auto"/>
              <w:jc w:val="left"/>
              <w:rPr>
                <w:rFonts w:ascii="Tahoma" w:hAnsi="Tahoma" w:cs="Tahoma"/>
                <w:bCs/>
                <w:color w:val="000000"/>
              </w:rPr>
            </w:pPr>
            <w:r>
              <w:rPr>
                <w:rFonts w:ascii="Tahoma" w:hAnsi="Tahoma" w:cs="Tahoma"/>
                <w:bCs/>
                <w:color w:val="000000"/>
              </w:rPr>
              <w:t xml:space="preserve">The CEO informed the Board that following </w:t>
            </w:r>
            <w:r w:rsidR="00A76602">
              <w:rPr>
                <w:rFonts w:ascii="Tahoma" w:hAnsi="Tahoma" w:cs="Tahoma"/>
                <w:bCs/>
                <w:color w:val="000000"/>
              </w:rPr>
              <w:t>the written agreement of tenants</w:t>
            </w:r>
            <w:r>
              <w:rPr>
                <w:rFonts w:ascii="Tahoma" w:hAnsi="Tahoma" w:cs="Tahoma"/>
                <w:bCs/>
                <w:color w:val="000000"/>
              </w:rPr>
              <w:t>, an SGM of the shareholders of ASHS had been held on 10 August wh</w:t>
            </w:r>
            <w:r w:rsidR="00A76602">
              <w:rPr>
                <w:rFonts w:ascii="Tahoma" w:hAnsi="Tahoma" w:cs="Tahoma"/>
                <w:bCs/>
                <w:color w:val="000000"/>
              </w:rPr>
              <w:t>ich was compliant with requirements to make a decision and,</w:t>
            </w:r>
            <w:r>
              <w:rPr>
                <w:rFonts w:ascii="Tahoma" w:hAnsi="Tahoma" w:cs="Tahoma"/>
                <w:bCs/>
                <w:color w:val="000000"/>
              </w:rPr>
              <w:t xml:space="preserve"> those attending had unanimously approved the ToE. A second SGM to</w:t>
            </w:r>
            <w:r w:rsidR="00E14DDD">
              <w:rPr>
                <w:rFonts w:ascii="Tahoma" w:hAnsi="Tahoma" w:cs="Tahoma"/>
                <w:bCs/>
                <w:color w:val="000000"/>
              </w:rPr>
              <w:t xml:space="preserve"> confirm the decision is due to be held on 27 August. </w:t>
            </w:r>
          </w:p>
          <w:p w14:paraId="17D30042" w14:textId="7CD08821" w:rsidR="008E7A57" w:rsidRDefault="00E14DDD" w:rsidP="00AE2CC6">
            <w:pPr>
              <w:tabs>
                <w:tab w:val="left" w:pos="567"/>
              </w:tabs>
              <w:spacing w:line="240" w:lineRule="auto"/>
              <w:jc w:val="left"/>
              <w:rPr>
                <w:rFonts w:ascii="Tahoma" w:hAnsi="Tahoma" w:cs="Tahoma"/>
                <w:bCs/>
                <w:color w:val="000000"/>
              </w:rPr>
            </w:pPr>
            <w:r>
              <w:rPr>
                <w:rFonts w:ascii="Tahoma" w:hAnsi="Tahoma" w:cs="Tahoma"/>
                <w:bCs/>
                <w:color w:val="000000"/>
              </w:rPr>
              <w:lastRenderedPageBreak/>
              <w:t>The ToE remains on course to be completed on 30 September.</w:t>
            </w:r>
          </w:p>
          <w:p w14:paraId="6AAC8770" w14:textId="77D4CDD1" w:rsidR="00E14DDD" w:rsidRDefault="00E14DDD" w:rsidP="00AE2CC6">
            <w:pPr>
              <w:tabs>
                <w:tab w:val="left" w:pos="567"/>
              </w:tabs>
              <w:spacing w:line="240" w:lineRule="auto"/>
              <w:jc w:val="left"/>
              <w:rPr>
                <w:rFonts w:ascii="Tahoma" w:hAnsi="Tahoma" w:cs="Tahoma"/>
                <w:bCs/>
                <w:color w:val="000000"/>
              </w:rPr>
            </w:pPr>
          </w:p>
          <w:p w14:paraId="39E8CDFA" w14:textId="19A00AAA" w:rsidR="00E14DDD" w:rsidRPr="00E14DDD" w:rsidRDefault="00E14DDD" w:rsidP="00AE2CC6">
            <w:pPr>
              <w:tabs>
                <w:tab w:val="left" w:pos="567"/>
              </w:tabs>
              <w:spacing w:line="240" w:lineRule="auto"/>
              <w:jc w:val="left"/>
              <w:rPr>
                <w:rFonts w:ascii="Tahoma" w:hAnsi="Tahoma" w:cs="Tahoma"/>
                <w:b/>
                <w:color w:val="000000"/>
              </w:rPr>
            </w:pPr>
            <w:r w:rsidRPr="00E14DDD">
              <w:rPr>
                <w:rFonts w:ascii="Tahoma" w:hAnsi="Tahoma" w:cs="Tahoma"/>
                <w:b/>
                <w:color w:val="000000"/>
              </w:rPr>
              <w:t>Energy Efficiency Measures/EESSH2</w:t>
            </w:r>
          </w:p>
          <w:p w14:paraId="715CAF26" w14:textId="0BB838A6" w:rsidR="00E14DDD" w:rsidRDefault="00E14DDD" w:rsidP="00AE2CC6">
            <w:pPr>
              <w:tabs>
                <w:tab w:val="left" w:pos="567"/>
              </w:tabs>
              <w:spacing w:line="240" w:lineRule="auto"/>
              <w:jc w:val="left"/>
              <w:rPr>
                <w:rFonts w:ascii="Tahoma" w:hAnsi="Tahoma" w:cs="Tahoma"/>
                <w:bCs/>
                <w:color w:val="000000"/>
              </w:rPr>
            </w:pPr>
          </w:p>
          <w:p w14:paraId="3561E4E3" w14:textId="0845C8EE" w:rsidR="00E14DDD" w:rsidRDefault="00E14DDD" w:rsidP="00AE2CC6">
            <w:pPr>
              <w:tabs>
                <w:tab w:val="left" w:pos="567"/>
              </w:tabs>
              <w:spacing w:line="240" w:lineRule="auto"/>
              <w:jc w:val="left"/>
              <w:rPr>
                <w:rFonts w:ascii="Tahoma" w:hAnsi="Tahoma" w:cs="Tahoma"/>
                <w:bCs/>
                <w:color w:val="000000"/>
              </w:rPr>
            </w:pPr>
            <w:r>
              <w:rPr>
                <w:rFonts w:ascii="Tahoma" w:hAnsi="Tahoma" w:cs="Tahoma"/>
                <w:bCs/>
                <w:color w:val="000000"/>
              </w:rPr>
              <w:t>The CEO and DoA gave an update on the Osprey’s position in relation to EESSH2</w:t>
            </w:r>
            <w:r w:rsidR="00DC2CF7">
              <w:rPr>
                <w:rFonts w:ascii="Tahoma" w:hAnsi="Tahoma" w:cs="Tahoma"/>
                <w:bCs/>
                <w:color w:val="000000"/>
              </w:rPr>
              <w:t xml:space="preserve"> and the outcomes of a report release</w:t>
            </w:r>
            <w:r w:rsidR="00A76602">
              <w:rPr>
                <w:rFonts w:ascii="Tahoma" w:hAnsi="Tahoma" w:cs="Tahoma"/>
                <w:bCs/>
                <w:color w:val="000000"/>
              </w:rPr>
              <w:t>d</w:t>
            </w:r>
            <w:r w:rsidR="00DC2CF7">
              <w:rPr>
                <w:rFonts w:ascii="Tahoma" w:hAnsi="Tahoma" w:cs="Tahoma"/>
                <w:bCs/>
                <w:color w:val="000000"/>
              </w:rPr>
              <w:t xml:space="preserve"> by the SFHA.</w:t>
            </w:r>
          </w:p>
          <w:p w14:paraId="729064F6" w14:textId="287E24E9" w:rsidR="00DC2CF7" w:rsidRDefault="00DC2CF7" w:rsidP="00AE2CC6">
            <w:pPr>
              <w:tabs>
                <w:tab w:val="left" w:pos="567"/>
              </w:tabs>
              <w:spacing w:line="240" w:lineRule="auto"/>
              <w:jc w:val="left"/>
              <w:rPr>
                <w:rFonts w:ascii="Tahoma" w:hAnsi="Tahoma" w:cs="Tahoma"/>
                <w:bCs/>
                <w:color w:val="000000"/>
              </w:rPr>
            </w:pPr>
          </w:p>
          <w:p w14:paraId="70C6DDE1" w14:textId="0C3E26B1" w:rsidR="00DC2CF7" w:rsidRDefault="00DC2CF7" w:rsidP="00AE2CC6">
            <w:pPr>
              <w:tabs>
                <w:tab w:val="left" w:pos="567"/>
              </w:tabs>
              <w:spacing w:line="240" w:lineRule="auto"/>
              <w:jc w:val="left"/>
              <w:rPr>
                <w:rFonts w:ascii="Tahoma" w:hAnsi="Tahoma" w:cs="Tahoma"/>
                <w:bCs/>
                <w:color w:val="000000"/>
              </w:rPr>
            </w:pPr>
            <w:r>
              <w:rPr>
                <w:rFonts w:ascii="Tahoma" w:hAnsi="Tahoma" w:cs="Tahoma"/>
                <w:bCs/>
                <w:color w:val="000000"/>
              </w:rPr>
              <w:t>The Board noted that due to the uncertainty over the levels of funding support</w:t>
            </w:r>
            <w:r w:rsidR="00A76602">
              <w:rPr>
                <w:rFonts w:ascii="Tahoma" w:hAnsi="Tahoma" w:cs="Tahoma"/>
                <w:bCs/>
                <w:color w:val="000000"/>
              </w:rPr>
              <w:t xml:space="preserve"> is</w:t>
            </w:r>
            <w:r>
              <w:rPr>
                <w:rFonts w:ascii="Tahoma" w:hAnsi="Tahoma" w:cs="Tahoma"/>
                <w:bCs/>
                <w:color w:val="000000"/>
              </w:rPr>
              <w:t xml:space="preserve"> likely to be provided by the SG</w:t>
            </w:r>
            <w:r w:rsidR="00A76602">
              <w:rPr>
                <w:rFonts w:ascii="Tahoma" w:hAnsi="Tahoma" w:cs="Tahoma"/>
                <w:bCs/>
                <w:color w:val="000000"/>
              </w:rPr>
              <w:t>. However, due to uncertainty over costs and financial support</w:t>
            </w:r>
            <w:r>
              <w:rPr>
                <w:rFonts w:ascii="Tahoma" w:hAnsi="Tahoma" w:cs="Tahoma"/>
                <w:bCs/>
                <w:color w:val="000000"/>
              </w:rPr>
              <w:t>, Osprey have</w:t>
            </w:r>
            <w:r w:rsidR="00A76602">
              <w:rPr>
                <w:rFonts w:ascii="Tahoma" w:hAnsi="Tahoma" w:cs="Tahoma"/>
                <w:bCs/>
                <w:color w:val="000000"/>
              </w:rPr>
              <w:t xml:space="preserve"> so far</w:t>
            </w:r>
            <w:r>
              <w:rPr>
                <w:rFonts w:ascii="Tahoma" w:hAnsi="Tahoma" w:cs="Tahoma"/>
                <w:bCs/>
                <w:color w:val="000000"/>
              </w:rPr>
              <w:t xml:space="preserve"> resisted making specific</w:t>
            </w:r>
            <w:r w:rsidR="00A76602">
              <w:rPr>
                <w:rFonts w:ascii="Tahoma" w:hAnsi="Tahoma" w:cs="Tahoma"/>
                <w:bCs/>
                <w:color w:val="000000"/>
              </w:rPr>
              <w:t xml:space="preserve"> budget</w:t>
            </w:r>
            <w:r>
              <w:rPr>
                <w:rFonts w:ascii="Tahoma" w:hAnsi="Tahoma" w:cs="Tahoma"/>
                <w:bCs/>
                <w:color w:val="000000"/>
              </w:rPr>
              <w:t xml:space="preserve"> provision for EESSH2.</w:t>
            </w:r>
          </w:p>
          <w:p w14:paraId="285589AF" w14:textId="27E31A32" w:rsidR="00DC2CF7" w:rsidRDefault="00A76602" w:rsidP="00AE2CC6">
            <w:pPr>
              <w:tabs>
                <w:tab w:val="left" w:pos="567"/>
              </w:tabs>
              <w:spacing w:line="240" w:lineRule="auto"/>
              <w:jc w:val="left"/>
              <w:rPr>
                <w:rFonts w:ascii="Tahoma" w:hAnsi="Tahoma" w:cs="Tahoma"/>
                <w:bCs/>
                <w:color w:val="000000"/>
              </w:rPr>
            </w:pPr>
            <w:r>
              <w:rPr>
                <w:rFonts w:ascii="Tahoma" w:hAnsi="Tahoma" w:cs="Tahoma"/>
                <w:bCs/>
                <w:color w:val="000000"/>
              </w:rPr>
              <w:t>It was noted</w:t>
            </w:r>
            <w:r w:rsidR="00726C49">
              <w:rPr>
                <w:rFonts w:ascii="Tahoma" w:hAnsi="Tahoma" w:cs="Tahoma"/>
                <w:bCs/>
                <w:color w:val="000000"/>
              </w:rPr>
              <w:t xml:space="preserve"> Osprey have received £330K in SG funding support towards EESSH2</w:t>
            </w:r>
          </w:p>
          <w:p w14:paraId="6F11B1FE" w14:textId="77777777" w:rsidR="008E7A57" w:rsidRDefault="008E7A57" w:rsidP="00AE2CC6">
            <w:pPr>
              <w:tabs>
                <w:tab w:val="left" w:pos="567"/>
              </w:tabs>
              <w:spacing w:line="240" w:lineRule="auto"/>
              <w:jc w:val="left"/>
              <w:rPr>
                <w:rFonts w:ascii="Tahoma" w:hAnsi="Tahoma" w:cs="Tahoma"/>
                <w:bCs/>
                <w:color w:val="000000"/>
              </w:rPr>
            </w:pPr>
          </w:p>
          <w:p w14:paraId="76CE4E62" w14:textId="4E70C548" w:rsidR="002A6FF9" w:rsidRDefault="00726C49" w:rsidP="00AE2CC6">
            <w:pPr>
              <w:tabs>
                <w:tab w:val="left" w:pos="567"/>
              </w:tabs>
              <w:spacing w:line="240" w:lineRule="auto"/>
              <w:jc w:val="left"/>
              <w:rPr>
                <w:rFonts w:ascii="Tahoma" w:hAnsi="Tahoma" w:cs="Tahoma"/>
                <w:b/>
                <w:color w:val="000000"/>
              </w:rPr>
            </w:pPr>
            <w:r w:rsidRPr="00726C49">
              <w:rPr>
                <w:rFonts w:ascii="Tahoma" w:hAnsi="Tahoma" w:cs="Tahoma"/>
                <w:b/>
                <w:color w:val="000000"/>
              </w:rPr>
              <w:t>The Board:</w:t>
            </w:r>
          </w:p>
          <w:p w14:paraId="574D422E" w14:textId="1EE56487" w:rsidR="00A76602" w:rsidRDefault="00A76602" w:rsidP="00A76602">
            <w:pPr>
              <w:pStyle w:val="ListParagraph"/>
              <w:numPr>
                <w:ilvl w:val="0"/>
                <w:numId w:val="43"/>
              </w:numPr>
              <w:tabs>
                <w:tab w:val="left" w:pos="567"/>
              </w:tabs>
              <w:spacing w:line="240" w:lineRule="auto"/>
              <w:jc w:val="left"/>
              <w:rPr>
                <w:rFonts w:ascii="Tahoma" w:hAnsi="Tahoma" w:cs="Tahoma"/>
                <w:b/>
                <w:color w:val="000000"/>
              </w:rPr>
            </w:pPr>
            <w:r>
              <w:rPr>
                <w:rFonts w:ascii="Tahoma" w:hAnsi="Tahoma" w:cs="Tahoma"/>
                <w:b/>
                <w:color w:val="000000"/>
              </w:rPr>
              <w:t>Noted the analysis</w:t>
            </w:r>
          </w:p>
          <w:p w14:paraId="50F5089B" w14:textId="01E87498" w:rsidR="00726C49" w:rsidRPr="00A76602" w:rsidRDefault="00A76602" w:rsidP="00A76602">
            <w:pPr>
              <w:pStyle w:val="ListParagraph"/>
              <w:numPr>
                <w:ilvl w:val="0"/>
                <w:numId w:val="43"/>
              </w:numPr>
              <w:tabs>
                <w:tab w:val="left" w:pos="567"/>
              </w:tabs>
              <w:spacing w:line="240" w:lineRule="auto"/>
              <w:jc w:val="left"/>
              <w:rPr>
                <w:rFonts w:ascii="Tahoma" w:hAnsi="Tahoma" w:cs="Tahoma"/>
                <w:b/>
                <w:color w:val="000000"/>
              </w:rPr>
            </w:pPr>
            <w:r>
              <w:rPr>
                <w:rFonts w:ascii="Tahoma" w:hAnsi="Tahoma" w:cs="Tahoma"/>
                <w:b/>
                <w:color w:val="000000"/>
              </w:rPr>
              <w:t>Agreed</w:t>
            </w:r>
            <w:r w:rsidR="00726C49" w:rsidRPr="00A76602">
              <w:rPr>
                <w:rFonts w:ascii="Tahoma" w:hAnsi="Tahoma" w:cs="Tahoma"/>
                <w:b/>
                <w:color w:val="000000"/>
              </w:rPr>
              <w:t xml:space="preserve"> that EESSH2, the Development Strategy and Rent</w:t>
            </w:r>
            <w:r w:rsidR="00287475">
              <w:rPr>
                <w:rFonts w:ascii="Tahoma" w:hAnsi="Tahoma" w:cs="Tahoma"/>
                <w:b/>
                <w:color w:val="000000"/>
              </w:rPr>
              <w:t>s/Affordability</w:t>
            </w:r>
            <w:r w:rsidR="00726C49" w:rsidRPr="00A76602">
              <w:rPr>
                <w:rFonts w:ascii="Tahoma" w:hAnsi="Tahoma" w:cs="Tahoma"/>
                <w:b/>
                <w:color w:val="000000"/>
              </w:rPr>
              <w:t xml:space="preserve"> should</w:t>
            </w:r>
            <w:r>
              <w:rPr>
                <w:rFonts w:ascii="Tahoma" w:hAnsi="Tahoma" w:cs="Tahoma"/>
                <w:b/>
                <w:color w:val="000000"/>
              </w:rPr>
              <w:t xml:space="preserve"> be key str</w:t>
            </w:r>
            <w:r w:rsidR="00DD752C">
              <w:rPr>
                <w:rFonts w:ascii="Tahoma" w:hAnsi="Tahoma" w:cs="Tahoma"/>
                <w:b/>
                <w:color w:val="000000"/>
              </w:rPr>
              <w:t>at</w:t>
            </w:r>
            <w:r>
              <w:rPr>
                <w:rFonts w:ascii="Tahoma" w:hAnsi="Tahoma" w:cs="Tahoma"/>
                <w:b/>
                <w:color w:val="000000"/>
              </w:rPr>
              <w:t>egic</w:t>
            </w:r>
            <w:r w:rsidR="00726C49" w:rsidRPr="00A76602">
              <w:rPr>
                <w:rFonts w:ascii="Tahoma" w:hAnsi="Tahoma" w:cs="Tahoma"/>
                <w:b/>
                <w:color w:val="000000"/>
              </w:rPr>
              <w:t xml:space="preserve"> items for the Treasury Management Plan going forward.</w:t>
            </w:r>
          </w:p>
          <w:p w14:paraId="575E5D42" w14:textId="77777777" w:rsidR="002A6FF9" w:rsidRDefault="002A6FF9" w:rsidP="00AE2CC6">
            <w:pPr>
              <w:tabs>
                <w:tab w:val="left" w:pos="567"/>
              </w:tabs>
              <w:spacing w:line="240" w:lineRule="auto"/>
              <w:jc w:val="left"/>
              <w:rPr>
                <w:rFonts w:ascii="Tahoma" w:hAnsi="Tahoma" w:cs="Tahoma"/>
                <w:bCs/>
                <w:color w:val="000000"/>
              </w:rPr>
            </w:pPr>
          </w:p>
          <w:p w14:paraId="426D5EA7" w14:textId="4D181863" w:rsidR="005C55AC" w:rsidRPr="00A61500" w:rsidRDefault="005C55AC" w:rsidP="00726C49">
            <w:pPr>
              <w:tabs>
                <w:tab w:val="left" w:pos="567"/>
              </w:tabs>
              <w:spacing w:line="240" w:lineRule="auto"/>
              <w:rPr>
                <w:rFonts w:ascii="Tahoma" w:hAnsi="Tahoma" w:cs="Tahoma"/>
                <w:bCs/>
                <w:color w:val="000000"/>
              </w:rPr>
            </w:pPr>
          </w:p>
        </w:tc>
        <w:tc>
          <w:tcPr>
            <w:tcW w:w="1417" w:type="dxa"/>
            <w:shd w:val="clear" w:color="auto" w:fill="auto"/>
            <w:vAlign w:val="center"/>
          </w:tcPr>
          <w:p w14:paraId="78D5084D" w14:textId="77777777" w:rsidR="00D33E81" w:rsidRPr="00864CC0" w:rsidRDefault="00D33E81" w:rsidP="0022163A">
            <w:pPr>
              <w:tabs>
                <w:tab w:val="left" w:pos="567"/>
              </w:tabs>
              <w:spacing w:line="240" w:lineRule="auto"/>
              <w:jc w:val="center"/>
              <w:rPr>
                <w:rFonts w:ascii="Tahoma" w:hAnsi="Tahoma" w:cs="Tahoma"/>
                <w:b/>
                <w:color w:val="000000"/>
              </w:rPr>
            </w:pPr>
          </w:p>
        </w:tc>
      </w:tr>
    </w:tbl>
    <w:p w14:paraId="0E24A367" w14:textId="6F91DF05" w:rsidR="00A10F15" w:rsidRPr="00864CC0" w:rsidRDefault="00A10F15"/>
    <w:p w14:paraId="4A25B0E3" w14:textId="07FB08CB" w:rsidR="00A10F15" w:rsidRPr="00864CC0" w:rsidRDefault="00A10F15"/>
    <w:p w14:paraId="08AF9AB2" w14:textId="7856CEA9" w:rsidR="00A10F15" w:rsidRPr="00864CC0" w:rsidRDefault="00A10F15"/>
    <w:p w14:paraId="04E69DBA" w14:textId="38052B3B" w:rsidR="00583CC9" w:rsidRPr="00864CC0" w:rsidRDefault="00583CC9"/>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
        <w:gridCol w:w="6521"/>
        <w:gridCol w:w="1275"/>
      </w:tblGrid>
      <w:tr w:rsidR="00A10F15" w:rsidRPr="00864CC0" w14:paraId="602CF019" w14:textId="77777777" w:rsidTr="005D5BD1">
        <w:trPr>
          <w:trHeight w:val="247"/>
          <w:tblHeader/>
        </w:trPr>
        <w:tc>
          <w:tcPr>
            <w:tcW w:w="1271" w:type="dxa"/>
            <w:gridSpan w:val="2"/>
            <w:shd w:val="clear" w:color="auto" w:fill="F2F2F2"/>
          </w:tcPr>
          <w:p w14:paraId="2565194D" w14:textId="77777777" w:rsidR="00A10F15" w:rsidRPr="00864CC0" w:rsidRDefault="00A10F15" w:rsidP="00B02973">
            <w:pPr>
              <w:tabs>
                <w:tab w:val="left" w:pos="567"/>
              </w:tabs>
              <w:spacing w:line="240" w:lineRule="auto"/>
              <w:jc w:val="center"/>
              <w:rPr>
                <w:rFonts w:ascii="Tahoma" w:hAnsi="Tahoma" w:cs="Tahoma"/>
                <w:b/>
                <w:color w:val="000000"/>
              </w:rPr>
            </w:pPr>
            <w:bookmarkStart w:id="0" w:name="_Hlk58311047"/>
            <w:r w:rsidRPr="00864CC0">
              <w:rPr>
                <w:rFonts w:ascii="Tahoma" w:hAnsi="Tahoma" w:cs="Tahoma"/>
                <w:b/>
                <w:color w:val="000000"/>
              </w:rPr>
              <w:lastRenderedPageBreak/>
              <w:t>Minute No</w:t>
            </w:r>
          </w:p>
        </w:tc>
        <w:tc>
          <w:tcPr>
            <w:tcW w:w="6521" w:type="dxa"/>
            <w:shd w:val="clear" w:color="auto" w:fill="F2F2F2"/>
            <w:vAlign w:val="center"/>
          </w:tcPr>
          <w:p w14:paraId="3288670E"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275" w:type="dxa"/>
            <w:shd w:val="clear" w:color="auto" w:fill="F2F2F2"/>
            <w:vAlign w:val="center"/>
          </w:tcPr>
          <w:p w14:paraId="35E653E3"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bookmarkEnd w:id="0"/>
      <w:tr w:rsidR="00A10F15" w:rsidRPr="00864CC0" w14:paraId="653E26EC" w14:textId="77777777" w:rsidTr="005D5BD1">
        <w:trPr>
          <w:trHeight w:val="247"/>
          <w:tblHeader/>
        </w:trPr>
        <w:tc>
          <w:tcPr>
            <w:tcW w:w="1262" w:type="dxa"/>
            <w:shd w:val="clear" w:color="auto" w:fill="auto"/>
          </w:tcPr>
          <w:p w14:paraId="7BD0C9D8" w14:textId="77777777" w:rsidR="00A10F15" w:rsidRPr="00864CC0" w:rsidRDefault="00A10F15" w:rsidP="00C31DDF">
            <w:pPr>
              <w:tabs>
                <w:tab w:val="left" w:pos="567"/>
              </w:tabs>
              <w:spacing w:line="240" w:lineRule="auto"/>
              <w:jc w:val="left"/>
              <w:rPr>
                <w:rFonts w:ascii="Tahoma" w:hAnsi="Tahoma" w:cs="Tahoma"/>
                <w:b/>
                <w:color w:val="000000"/>
              </w:rPr>
            </w:pPr>
            <w:r w:rsidRPr="00864CC0">
              <w:rPr>
                <w:rFonts w:ascii="Tahoma" w:hAnsi="Tahoma" w:cs="Tahoma"/>
                <w:b/>
                <w:color w:val="000000"/>
              </w:rPr>
              <w:t>3.2</w:t>
            </w:r>
          </w:p>
        </w:tc>
        <w:tc>
          <w:tcPr>
            <w:tcW w:w="6530" w:type="dxa"/>
            <w:gridSpan w:val="2"/>
            <w:shd w:val="clear" w:color="auto" w:fill="auto"/>
            <w:vAlign w:val="center"/>
          </w:tcPr>
          <w:p w14:paraId="13DC4C5F" w14:textId="77777777" w:rsidR="00A10F15" w:rsidRPr="00864CC0" w:rsidRDefault="00A10F15" w:rsidP="00C31DDF">
            <w:pPr>
              <w:tabs>
                <w:tab w:val="left" w:pos="567"/>
              </w:tabs>
              <w:spacing w:line="240" w:lineRule="auto"/>
              <w:ind w:right="-252"/>
              <w:jc w:val="left"/>
              <w:rPr>
                <w:rFonts w:ascii="Tahoma" w:hAnsi="Tahoma" w:cs="Tahoma"/>
                <w:b/>
                <w:color w:val="000000"/>
              </w:rPr>
            </w:pPr>
            <w:r w:rsidRPr="00864CC0">
              <w:rPr>
                <w:rFonts w:ascii="Tahoma" w:hAnsi="Tahoma" w:cs="Tahoma"/>
                <w:b/>
                <w:color w:val="000000"/>
              </w:rPr>
              <w:t>Performance</w:t>
            </w:r>
          </w:p>
        </w:tc>
        <w:tc>
          <w:tcPr>
            <w:tcW w:w="1275" w:type="dxa"/>
            <w:shd w:val="clear" w:color="auto" w:fill="auto"/>
          </w:tcPr>
          <w:p w14:paraId="056A9761" w14:textId="77777777" w:rsidR="00A10F15" w:rsidRPr="00864CC0" w:rsidRDefault="00A10F15" w:rsidP="00C31DDF">
            <w:pPr>
              <w:tabs>
                <w:tab w:val="left" w:pos="567"/>
              </w:tabs>
              <w:spacing w:line="240" w:lineRule="auto"/>
              <w:jc w:val="left"/>
              <w:rPr>
                <w:rFonts w:ascii="Tahoma" w:hAnsi="Tahoma" w:cs="Tahoma"/>
                <w:b/>
                <w:color w:val="000000"/>
              </w:rPr>
            </w:pPr>
          </w:p>
        </w:tc>
      </w:tr>
      <w:tr w:rsidR="00A10F15" w:rsidRPr="00864CC0" w14:paraId="7ED2A22E" w14:textId="77777777" w:rsidTr="007025F3">
        <w:trPr>
          <w:trHeight w:val="247"/>
          <w:tblHeader/>
        </w:trPr>
        <w:tc>
          <w:tcPr>
            <w:tcW w:w="1262" w:type="dxa"/>
            <w:shd w:val="clear" w:color="auto" w:fill="auto"/>
          </w:tcPr>
          <w:p w14:paraId="1C681EE7" w14:textId="77777777" w:rsidR="00A10F15" w:rsidRPr="00864CC0" w:rsidRDefault="00A10F15" w:rsidP="00C31DDF">
            <w:pPr>
              <w:tabs>
                <w:tab w:val="left" w:pos="567"/>
              </w:tabs>
              <w:spacing w:line="240" w:lineRule="auto"/>
              <w:jc w:val="left"/>
              <w:rPr>
                <w:rFonts w:ascii="Tahoma" w:hAnsi="Tahoma" w:cs="Tahoma"/>
                <w:b/>
                <w:color w:val="000000"/>
              </w:rPr>
            </w:pPr>
            <w:r w:rsidRPr="00864CC0">
              <w:rPr>
                <w:rFonts w:ascii="Tahoma" w:hAnsi="Tahoma" w:cs="Tahoma"/>
                <w:b/>
                <w:color w:val="000000"/>
              </w:rPr>
              <w:t>3.2.1</w:t>
            </w:r>
          </w:p>
          <w:p w14:paraId="61763E5C" w14:textId="21CE45C0" w:rsidR="006221A5" w:rsidRPr="00864CC0" w:rsidRDefault="006221A5" w:rsidP="00C31DDF">
            <w:pPr>
              <w:tabs>
                <w:tab w:val="left" w:pos="567"/>
              </w:tabs>
              <w:spacing w:line="240" w:lineRule="auto"/>
              <w:jc w:val="left"/>
              <w:rPr>
                <w:rFonts w:ascii="Tahoma" w:hAnsi="Tahoma" w:cs="Tahoma"/>
                <w:b/>
                <w:color w:val="000000"/>
              </w:rPr>
            </w:pPr>
          </w:p>
        </w:tc>
        <w:tc>
          <w:tcPr>
            <w:tcW w:w="6530" w:type="dxa"/>
            <w:gridSpan w:val="2"/>
            <w:shd w:val="clear" w:color="auto" w:fill="auto"/>
          </w:tcPr>
          <w:p w14:paraId="19EB3A2C" w14:textId="3A82E68D" w:rsidR="00A10F15" w:rsidRDefault="00726C49" w:rsidP="007025F3">
            <w:pPr>
              <w:widowControl/>
              <w:autoSpaceDE w:val="0"/>
              <w:autoSpaceDN w:val="0"/>
              <w:spacing w:line="240" w:lineRule="auto"/>
              <w:jc w:val="left"/>
              <w:rPr>
                <w:rFonts w:ascii="Tahoma" w:hAnsi="Tahoma" w:cs="Tahoma"/>
                <w:b/>
                <w:color w:val="000000"/>
              </w:rPr>
            </w:pPr>
            <w:r>
              <w:rPr>
                <w:rFonts w:ascii="Tahoma" w:hAnsi="Tahoma" w:cs="Tahoma"/>
                <w:b/>
                <w:color w:val="000000"/>
              </w:rPr>
              <w:t>Audit Findings Report</w:t>
            </w:r>
          </w:p>
          <w:p w14:paraId="3F666CB8" w14:textId="77777777" w:rsidR="0054199B" w:rsidRDefault="0054199B" w:rsidP="00726C49">
            <w:pPr>
              <w:widowControl/>
              <w:autoSpaceDE w:val="0"/>
              <w:autoSpaceDN w:val="0"/>
              <w:spacing w:line="240" w:lineRule="auto"/>
              <w:jc w:val="left"/>
              <w:rPr>
                <w:rFonts w:ascii="Tahoma" w:hAnsi="Tahoma" w:cs="Tahoma"/>
                <w:bCs/>
                <w:color w:val="000000"/>
              </w:rPr>
            </w:pPr>
          </w:p>
          <w:p w14:paraId="63ACBC87" w14:textId="776E2E24" w:rsidR="00726C49" w:rsidRDefault="00726C49" w:rsidP="00726C49">
            <w:pPr>
              <w:widowControl/>
              <w:autoSpaceDE w:val="0"/>
              <w:autoSpaceDN w:val="0"/>
              <w:spacing w:line="240" w:lineRule="auto"/>
              <w:jc w:val="left"/>
              <w:rPr>
                <w:rFonts w:ascii="Tahoma" w:hAnsi="Tahoma" w:cs="Tahoma"/>
                <w:bCs/>
                <w:color w:val="000000"/>
              </w:rPr>
            </w:pPr>
            <w:r>
              <w:rPr>
                <w:rFonts w:ascii="Tahoma" w:hAnsi="Tahoma" w:cs="Tahoma"/>
                <w:bCs/>
                <w:color w:val="000000"/>
              </w:rPr>
              <w:t>The Board noted that the Letters of Representation and final audit findings report had been presented to the R&amp;G Committee RSM on 11 August. It had been a clean audit with no areas for concern</w:t>
            </w:r>
            <w:r w:rsidR="00C30F45">
              <w:rPr>
                <w:rFonts w:ascii="Tahoma" w:hAnsi="Tahoma" w:cs="Tahoma"/>
                <w:bCs/>
                <w:color w:val="000000"/>
              </w:rPr>
              <w:t xml:space="preserve"> and therefore the accounts were unqualified.</w:t>
            </w:r>
          </w:p>
          <w:p w14:paraId="7022E6E7" w14:textId="77777777" w:rsidR="00C30F45" w:rsidRDefault="00C30F45" w:rsidP="00726C49">
            <w:pPr>
              <w:widowControl/>
              <w:autoSpaceDE w:val="0"/>
              <w:autoSpaceDN w:val="0"/>
              <w:spacing w:line="240" w:lineRule="auto"/>
              <w:jc w:val="left"/>
              <w:rPr>
                <w:rFonts w:ascii="Tahoma" w:hAnsi="Tahoma" w:cs="Tahoma"/>
                <w:bCs/>
                <w:color w:val="000000"/>
              </w:rPr>
            </w:pPr>
          </w:p>
          <w:p w14:paraId="4BD2C908" w14:textId="22F09E10" w:rsidR="00C30F45" w:rsidRDefault="00C30F45" w:rsidP="00726C49">
            <w:pPr>
              <w:widowControl/>
              <w:autoSpaceDE w:val="0"/>
              <w:autoSpaceDN w:val="0"/>
              <w:spacing w:line="240" w:lineRule="auto"/>
              <w:jc w:val="left"/>
              <w:rPr>
                <w:rFonts w:ascii="Tahoma" w:hAnsi="Tahoma" w:cs="Tahoma"/>
                <w:bCs/>
                <w:color w:val="000000"/>
              </w:rPr>
            </w:pPr>
            <w:r>
              <w:rPr>
                <w:rFonts w:ascii="Tahoma" w:hAnsi="Tahoma" w:cs="Tahoma"/>
                <w:bCs/>
                <w:color w:val="000000"/>
              </w:rPr>
              <w:t>The Board noted materiality level detailed in the audit findings report which highlights the size of the new single organisation.</w:t>
            </w:r>
          </w:p>
          <w:p w14:paraId="22D08C13" w14:textId="77777777" w:rsidR="00C30F45" w:rsidRDefault="00C30F45" w:rsidP="00726C49">
            <w:pPr>
              <w:widowControl/>
              <w:autoSpaceDE w:val="0"/>
              <w:autoSpaceDN w:val="0"/>
              <w:spacing w:line="240" w:lineRule="auto"/>
              <w:jc w:val="left"/>
              <w:rPr>
                <w:rFonts w:ascii="Tahoma" w:hAnsi="Tahoma" w:cs="Tahoma"/>
                <w:bCs/>
                <w:color w:val="000000"/>
              </w:rPr>
            </w:pPr>
          </w:p>
          <w:p w14:paraId="5250B8FD" w14:textId="77777777" w:rsidR="00C30F45" w:rsidRPr="00BE098E" w:rsidRDefault="00C30F45" w:rsidP="00726C49">
            <w:pPr>
              <w:widowControl/>
              <w:autoSpaceDE w:val="0"/>
              <w:autoSpaceDN w:val="0"/>
              <w:spacing w:line="240" w:lineRule="auto"/>
              <w:jc w:val="left"/>
              <w:rPr>
                <w:rFonts w:ascii="Tahoma" w:hAnsi="Tahoma" w:cs="Tahoma"/>
                <w:b/>
                <w:color w:val="000000"/>
              </w:rPr>
            </w:pPr>
            <w:r w:rsidRPr="00BE098E">
              <w:rPr>
                <w:rFonts w:ascii="Tahoma" w:hAnsi="Tahoma" w:cs="Tahoma"/>
                <w:b/>
                <w:color w:val="000000"/>
              </w:rPr>
              <w:t>The Board commended all staff for their work which has resulted in an excellent audit.</w:t>
            </w:r>
          </w:p>
          <w:p w14:paraId="19339EC4" w14:textId="40FA02F8" w:rsidR="00C30F45" w:rsidRPr="00726C49" w:rsidRDefault="00C30F45" w:rsidP="00726C49">
            <w:pPr>
              <w:widowControl/>
              <w:autoSpaceDE w:val="0"/>
              <w:autoSpaceDN w:val="0"/>
              <w:spacing w:line="240" w:lineRule="auto"/>
              <w:jc w:val="left"/>
              <w:rPr>
                <w:rFonts w:ascii="Tahoma" w:hAnsi="Tahoma" w:cs="Tahoma"/>
                <w:bCs/>
                <w:color w:val="000000"/>
              </w:rPr>
            </w:pPr>
          </w:p>
        </w:tc>
        <w:tc>
          <w:tcPr>
            <w:tcW w:w="1275" w:type="dxa"/>
            <w:shd w:val="clear" w:color="auto" w:fill="auto"/>
          </w:tcPr>
          <w:p w14:paraId="6C5E759B" w14:textId="6D81B1E3" w:rsidR="00A10F15" w:rsidRPr="00864CC0" w:rsidRDefault="00C30F45" w:rsidP="00C31DDF">
            <w:pPr>
              <w:tabs>
                <w:tab w:val="left" w:pos="567"/>
              </w:tabs>
              <w:spacing w:line="240" w:lineRule="auto"/>
              <w:jc w:val="left"/>
              <w:rPr>
                <w:rFonts w:ascii="Tahoma" w:hAnsi="Tahoma" w:cs="Tahoma"/>
                <w:b/>
                <w:color w:val="000000"/>
              </w:rPr>
            </w:pPr>
            <w:r>
              <w:rPr>
                <w:rFonts w:ascii="Tahoma" w:hAnsi="Tahoma" w:cs="Tahoma"/>
                <w:b/>
                <w:color w:val="000000"/>
              </w:rPr>
              <w:t>DF</w:t>
            </w:r>
          </w:p>
        </w:tc>
      </w:tr>
      <w:tr w:rsidR="00C30F45" w:rsidRPr="00864CC0" w14:paraId="6C6EB2A8" w14:textId="77777777" w:rsidTr="007025F3">
        <w:trPr>
          <w:trHeight w:val="247"/>
          <w:tblHeader/>
        </w:trPr>
        <w:tc>
          <w:tcPr>
            <w:tcW w:w="1262" w:type="dxa"/>
            <w:shd w:val="clear" w:color="auto" w:fill="auto"/>
          </w:tcPr>
          <w:p w14:paraId="1B7DE908" w14:textId="54A28C12" w:rsidR="00C30F45" w:rsidRPr="00864CC0" w:rsidRDefault="00C30F45" w:rsidP="00C31DDF">
            <w:pPr>
              <w:tabs>
                <w:tab w:val="left" w:pos="567"/>
              </w:tabs>
              <w:spacing w:line="240" w:lineRule="auto"/>
              <w:jc w:val="left"/>
              <w:rPr>
                <w:rFonts w:ascii="Tahoma" w:hAnsi="Tahoma" w:cs="Tahoma"/>
                <w:b/>
                <w:color w:val="000000"/>
              </w:rPr>
            </w:pPr>
            <w:r>
              <w:rPr>
                <w:rFonts w:ascii="Tahoma" w:hAnsi="Tahoma" w:cs="Tahoma"/>
                <w:b/>
                <w:color w:val="000000"/>
              </w:rPr>
              <w:t>3.2.1a</w:t>
            </w:r>
          </w:p>
        </w:tc>
        <w:tc>
          <w:tcPr>
            <w:tcW w:w="6530" w:type="dxa"/>
            <w:gridSpan w:val="2"/>
            <w:shd w:val="clear" w:color="auto" w:fill="auto"/>
          </w:tcPr>
          <w:p w14:paraId="0733B862" w14:textId="77777777" w:rsidR="00C30F45" w:rsidRDefault="00473E2F" w:rsidP="007025F3">
            <w:pPr>
              <w:widowControl/>
              <w:autoSpaceDE w:val="0"/>
              <w:autoSpaceDN w:val="0"/>
              <w:spacing w:line="240" w:lineRule="auto"/>
              <w:jc w:val="left"/>
              <w:rPr>
                <w:rFonts w:ascii="Tahoma" w:hAnsi="Tahoma" w:cs="Tahoma"/>
                <w:b/>
                <w:color w:val="000000"/>
              </w:rPr>
            </w:pPr>
            <w:r>
              <w:rPr>
                <w:rFonts w:ascii="Tahoma" w:hAnsi="Tahoma" w:cs="Tahoma"/>
                <w:b/>
                <w:color w:val="000000"/>
              </w:rPr>
              <w:t>Annual Accounts and Letter of Representation OIL</w:t>
            </w:r>
          </w:p>
          <w:p w14:paraId="2578654C" w14:textId="77777777" w:rsidR="00473E2F" w:rsidRDefault="00473E2F" w:rsidP="007025F3">
            <w:pPr>
              <w:widowControl/>
              <w:autoSpaceDE w:val="0"/>
              <w:autoSpaceDN w:val="0"/>
              <w:spacing w:line="240" w:lineRule="auto"/>
              <w:jc w:val="left"/>
              <w:rPr>
                <w:rFonts w:ascii="Tahoma" w:hAnsi="Tahoma" w:cs="Tahoma"/>
                <w:b/>
                <w:color w:val="000000"/>
              </w:rPr>
            </w:pPr>
          </w:p>
          <w:p w14:paraId="23B901DA" w14:textId="77777777" w:rsidR="00473E2F" w:rsidRDefault="00473E2F" w:rsidP="007025F3">
            <w:pPr>
              <w:widowControl/>
              <w:autoSpaceDE w:val="0"/>
              <w:autoSpaceDN w:val="0"/>
              <w:spacing w:line="240" w:lineRule="auto"/>
              <w:jc w:val="left"/>
              <w:rPr>
                <w:rFonts w:ascii="Tahoma" w:hAnsi="Tahoma" w:cs="Tahoma"/>
                <w:bCs/>
                <w:color w:val="000000"/>
              </w:rPr>
            </w:pPr>
            <w:r>
              <w:rPr>
                <w:rFonts w:ascii="Tahoma" w:hAnsi="Tahoma" w:cs="Tahoma"/>
                <w:bCs/>
                <w:color w:val="000000"/>
              </w:rPr>
              <w:t>The DF informed the OH Board that the OIL annual accounts had been approved by OIL Board at their meeting on 11 August.</w:t>
            </w:r>
          </w:p>
          <w:p w14:paraId="1C4EB0B6" w14:textId="77777777" w:rsidR="00473E2F" w:rsidRDefault="00473E2F" w:rsidP="007025F3">
            <w:pPr>
              <w:widowControl/>
              <w:autoSpaceDE w:val="0"/>
              <w:autoSpaceDN w:val="0"/>
              <w:spacing w:line="240" w:lineRule="auto"/>
              <w:jc w:val="left"/>
              <w:rPr>
                <w:rFonts w:ascii="Tahoma" w:hAnsi="Tahoma" w:cs="Tahoma"/>
                <w:bCs/>
                <w:color w:val="000000"/>
              </w:rPr>
            </w:pPr>
          </w:p>
          <w:p w14:paraId="7F6850CF" w14:textId="77777777" w:rsidR="00473E2F" w:rsidRPr="00473E2F" w:rsidRDefault="00473E2F" w:rsidP="007025F3">
            <w:pPr>
              <w:widowControl/>
              <w:autoSpaceDE w:val="0"/>
              <w:autoSpaceDN w:val="0"/>
              <w:spacing w:line="240" w:lineRule="auto"/>
              <w:jc w:val="left"/>
              <w:rPr>
                <w:rFonts w:ascii="Tahoma" w:hAnsi="Tahoma" w:cs="Tahoma"/>
                <w:b/>
                <w:color w:val="000000"/>
              </w:rPr>
            </w:pPr>
            <w:r w:rsidRPr="00473E2F">
              <w:rPr>
                <w:rFonts w:ascii="Tahoma" w:hAnsi="Tahoma" w:cs="Tahoma"/>
                <w:b/>
                <w:color w:val="000000"/>
              </w:rPr>
              <w:t>The OH Board agreed to ratify the Annual Accounts and Letter of Representation. This was proposed by RH and seconded by SB. The accounts were signed by SR.</w:t>
            </w:r>
          </w:p>
          <w:p w14:paraId="4861A588" w14:textId="22DFD12C" w:rsidR="00473E2F" w:rsidRPr="00473E2F" w:rsidRDefault="00473E2F" w:rsidP="007025F3">
            <w:pPr>
              <w:widowControl/>
              <w:autoSpaceDE w:val="0"/>
              <w:autoSpaceDN w:val="0"/>
              <w:spacing w:line="240" w:lineRule="auto"/>
              <w:jc w:val="left"/>
              <w:rPr>
                <w:rFonts w:ascii="Tahoma" w:hAnsi="Tahoma" w:cs="Tahoma"/>
                <w:bCs/>
                <w:color w:val="000000"/>
              </w:rPr>
            </w:pPr>
          </w:p>
        </w:tc>
        <w:tc>
          <w:tcPr>
            <w:tcW w:w="1275" w:type="dxa"/>
            <w:shd w:val="clear" w:color="auto" w:fill="auto"/>
          </w:tcPr>
          <w:p w14:paraId="65183323" w14:textId="77777777" w:rsidR="00C30F45" w:rsidRDefault="00C30F45" w:rsidP="00C31DDF">
            <w:pPr>
              <w:tabs>
                <w:tab w:val="left" w:pos="567"/>
              </w:tabs>
              <w:spacing w:line="240" w:lineRule="auto"/>
              <w:jc w:val="left"/>
              <w:rPr>
                <w:rFonts w:ascii="Tahoma" w:hAnsi="Tahoma" w:cs="Tahoma"/>
                <w:b/>
                <w:color w:val="000000"/>
              </w:rPr>
            </w:pPr>
          </w:p>
        </w:tc>
      </w:tr>
      <w:tr w:rsidR="00473E2F" w:rsidRPr="00864CC0" w14:paraId="74F8CBB5" w14:textId="77777777" w:rsidTr="007025F3">
        <w:trPr>
          <w:trHeight w:val="247"/>
          <w:tblHeader/>
        </w:trPr>
        <w:tc>
          <w:tcPr>
            <w:tcW w:w="1262" w:type="dxa"/>
            <w:shd w:val="clear" w:color="auto" w:fill="auto"/>
          </w:tcPr>
          <w:p w14:paraId="0955E493" w14:textId="50A72D48" w:rsidR="00473E2F" w:rsidRDefault="00473E2F" w:rsidP="00C31DDF">
            <w:pPr>
              <w:tabs>
                <w:tab w:val="left" w:pos="567"/>
              </w:tabs>
              <w:spacing w:line="240" w:lineRule="auto"/>
              <w:jc w:val="left"/>
              <w:rPr>
                <w:rFonts w:ascii="Tahoma" w:hAnsi="Tahoma" w:cs="Tahoma"/>
                <w:b/>
                <w:color w:val="000000"/>
              </w:rPr>
            </w:pPr>
            <w:r>
              <w:rPr>
                <w:rFonts w:ascii="Tahoma" w:hAnsi="Tahoma" w:cs="Tahoma"/>
                <w:b/>
                <w:color w:val="000000"/>
              </w:rPr>
              <w:t>3.2.1b</w:t>
            </w:r>
          </w:p>
        </w:tc>
        <w:tc>
          <w:tcPr>
            <w:tcW w:w="6530" w:type="dxa"/>
            <w:gridSpan w:val="2"/>
            <w:shd w:val="clear" w:color="auto" w:fill="auto"/>
          </w:tcPr>
          <w:p w14:paraId="6012FC34" w14:textId="31C140D7" w:rsidR="00473E2F" w:rsidRDefault="00473E2F" w:rsidP="00473E2F">
            <w:pPr>
              <w:widowControl/>
              <w:autoSpaceDE w:val="0"/>
              <w:autoSpaceDN w:val="0"/>
              <w:spacing w:line="240" w:lineRule="auto"/>
              <w:jc w:val="left"/>
              <w:rPr>
                <w:rFonts w:ascii="Tahoma" w:hAnsi="Tahoma" w:cs="Tahoma"/>
                <w:b/>
                <w:color w:val="000000"/>
              </w:rPr>
            </w:pPr>
            <w:r>
              <w:rPr>
                <w:rFonts w:ascii="Tahoma" w:hAnsi="Tahoma" w:cs="Tahoma"/>
                <w:b/>
                <w:color w:val="000000"/>
              </w:rPr>
              <w:t>Annual Accounts and Letter of Representation OHM</w:t>
            </w:r>
          </w:p>
          <w:p w14:paraId="0AB5BB69" w14:textId="77777777" w:rsidR="00473E2F" w:rsidRDefault="00473E2F" w:rsidP="007025F3">
            <w:pPr>
              <w:widowControl/>
              <w:autoSpaceDE w:val="0"/>
              <w:autoSpaceDN w:val="0"/>
              <w:spacing w:line="240" w:lineRule="auto"/>
              <w:jc w:val="left"/>
              <w:rPr>
                <w:rFonts w:ascii="Tahoma" w:hAnsi="Tahoma" w:cs="Tahoma"/>
                <w:b/>
                <w:color w:val="000000"/>
              </w:rPr>
            </w:pPr>
          </w:p>
          <w:p w14:paraId="13EECB2D" w14:textId="7ACE8797" w:rsidR="00473E2F" w:rsidRPr="0099701E" w:rsidRDefault="00473E2F" w:rsidP="00473E2F">
            <w:pPr>
              <w:widowControl/>
              <w:adjustRightInd/>
              <w:spacing w:line="240" w:lineRule="auto"/>
              <w:textAlignment w:val="auto"/>
              <w:rPr>
                <w:rFonts w:ascii="Tahoma" w:hAnsi="Tahoma" w:cs="Tahoma"/>
                <w:color w:val="000000"/>
              </w:rPr>
            </w:pPr>
            <w:r w:rsidRPr="0099701E">
              <w:rPr>
                <w:rFonts w:ascii="Tahoma" w:hAnsi="Tahoma" w:cs="Tahoma"/>
                <w:color w:val="000000"/>
              </w:rPr>
              <w:t xml:space="preserve">The </w:t>
            </w:r>
            <w:r>
              <w:rPr>
                <w:rFonts w:ascii="Tahoma" w:hAnsi="Tahoma" w:cs="Tahoma"/>
                <w:color w:val="000000"/>
              </w:rPr>
              <w:t>former m</w:t>
            </w:r>
            <w:r w:rsidRPr="0099701E">
              <w:rPr>
                <w:rFonts w:ascii="Tahoma" w:hAnsi="Tahoma" w:cs="Tahoma"/>
                <w:color w:val="000000"/>
              </w:rPr>
              <w:t xml:space="preserve">embers of the </w:t>
            </w:r>
            <w:r w:rsidRPr="00287475">
              <w:rPr>
                <w:rFonts w:ascii="Tahoma" w:hAnsi="Tahoma" w:cs="Tahoma"/>
                <w:b/>
                <w:bCs/>
                <w:color w:val="000000"/>
              </w:rPr>
              <w:t xml:space="preserve">OHM Committee of Management </w:t>
            </w:r>
            <w:r w:rsidRPr="0099701E">
              <w:rPr>
                <w:rFonts w:ascii="Tahoma" w:hAnsi="Tahoma" w:cs="Tahoma"/>
                <w:color w:val="000000"/>
              </w:rPr>
              <w:t>reviewed the Annual Accounts.</w:t>
            </w:r>
          </w:p>
          <w:p w14:paraId="4AF53D09" w14:textId="77777777" w:rsidR="00473E2F" w:rsidRPr="0099701E" w:rsidRDefault="00473E2F" w:rsidP="00473E2F">
            <w:pPr>
              <w:widowControl/>
              <w:adjustRightInd/>
              <w:spacing w:line="240" w:lineRule="auto"/>
              <w:textAlignment w:val="auto"/>
              <w:rPr>
                <w:rFonts w:ascii="Tahoma" w:hAnsi="Tahoma" w:cs="Tahoma"/>
                <w:b/>
                <w:color w:val="000000"/>
              </w:rPr>
            </w:pPr>
          </w:p>
          <w:p w14:paraId="3D336B3F" w14:textId="5658AC88" w:rsidR="00473E2F" w:rsidRPr="0099701E" w:rsidRDefault="00473E2F" w:rsidP="00473E2F">
            <w:pPr>
              <w:widowControl/>
              <w:adjustRightInd/>
              <w:spacing w:line="240" w:lineRule="auto"/>
              <w:textAlignment w:val="auto"/>
              <w:rPr>
                <w:rFonts w:ascii="Tahoma" w:hAnsi="Tahoma" w:cs="Tahoma"/>
                <w:b/>
                <w:color w:val="000000"/>
              </w:rPr>
            </w:pPr>
            <w:r w:rsidRPr="0099701E">
              <w:rPr>
                <w:rFonts w:ascii="Tahoma" w:hAnsi="Tahoma" w:cs="Tahoma"/>
                <w:b/>
                <w:color w:val="000000"/>
              </w:rPr>
              <w:t xml:space="preserve">Approval was proposed by </w:t>
            </w:r>
            <w:r>
              <w:rPr>
                <w:rFonts w:ascii="Tahoma" w:hAnsi="Tahoma" w:cs="Tahoma"/>
                <w:b/>
                <w:color w:val="000000"/>
              </w:rPr>
              <w:t>BT</w:t>
            </w:r>
            <w:r w:rsidRPr="0099701E">
              <w:rPr>
                <w:rFonts w:ascii="Tahoma" w:hAnsi="Tahoma" w:cs="Tahoma"/>
                <w:b/>
                <w:color w:val="000000"/>
              </w:rPr>
              <w:t xml:space="preserve"> and seconded by </w:t>
            </w:r>
            <w:r>
              <w:rPr>
                <w:rFonts w:ascii="Tahoma" w:hAnsi="Tahoma" w:cs="Tahoma"/>
                <w:b/>
                <w:color w:val="000000"/>
              </w:rPr>
              <w:t>JM</w:t>
            </w:r>
            <w:r w:rsidRPr="0099701E">
              <w:rPr>
                <w:rFonts w:ascii="Tahoma" w:hAnsi="Tahoma" w:cs="Tahoma"/>
                <w:b/>
                <w:color w:val="000000"/>
              </w:rPr>
              <w:t xml:space="preserve">. The Annual Accounts were signed by </w:t>
            </w:r>
            <w:r>
              <w:rPr>
                <w:rFonts w:ascii="Tahoma" w:hAnsi="Tahoma" w:cs="Tahoma"/>
                <w:b/>
                <w:color w:val="000000"/>
              </w:rPr>
              <w:t>BW</w:t>
            </w:r>
            <w:r w:rsidRPr="0099701E">
              <w:rPr>
                <w:rFonts w:ascii="Tahoma" w:hAnsi="Tahoma" w:cs="Tahoma"/>
                <w:b/>
                <w:color w:val="000000"/>
              </w:rPr>
              <w:t>,</w:t>
            </w:r>
            <w:r>
              <w:rPr>
                <w:rFonts w:ascii="Tahoma" w:hAnsi="Tahoma" w:cs="Tahoma"/>
                <w:b/>
                <w:color w:val="000000"/>
              </w:rPr>
              <w:t xml:space="preserve"> RH</w:t>
            </w:r>
            <w:r w:rsidRPr="0099701E">
              <w:rPr>
                <w:rFonts w:ascii="Tahoma" w:hAnsi="Tahoma" w:cs="Tahoma"/>
                <w:b/>
                <w:color w:val="000000"/>
              </w:rPr>
              <w:t xml:space="preserve"> and the CEO in his role as Company Secretary of OHM.</w:t>
            </w:r>
          </w:p>
          <w:p w14:paraId="44D75543" w14:textId="77777777" w:rsidR="00473E2F" w:rsidRDefault="00473E2F" w:rsidP="007025F3">
            <w:pPr>
              <w:widowControl/>
              <w:autoSpaceDE w:val="0"/>
              <w:autoSpaceDN w:val="0"/>
              <w:spacing w:line="240" w:lineRule="auto"/>
              <w:jc w:val="left"/>
              <w:rPr>
                <w:rFonts w:ascii="Tahoma" w:hAnsi="Tahoma" w:cs="Tahoma"/>
                <w:b/>
                <w:color w:val="000000"/>
              </w:rPr>
            </w:pPr>
          </w:p>
          <w:p w14:paraId="3F2E964C" w14:textId="78E358EC" w:rsidR="00473E2F" w:rsidRDefault="00473E2F" w:rsidP="007025F3">
            <w:pPr>
              <w:widowControl/>
              <w:autoSpaceDE w:val="0"/>
              <w:autoSpaceDN w:val="0"/>
              <w:spacing w:line="240" w:lineRule="auto"/>
              <w:jc w:val="left"/>
              <w:rPr>
                <w:rFonts w:ascii="Tahoma" w:hAnsi="Tahoma" w:cs="Tahoma"/>
                <w:b/>
                <w:color w:val="000000"/>
              </w:rPr>
            </w:pPr>
          </w:p>
        </w:tc>
        <w:tc>
          <w:tcPr>
            <w:tcW w:w="1275" w:type="dxa"/>
            <w:shd w:val="clear" w:color="auto" w:fill="auto"/>
          </w:tcPr>
          <w:p w14:paraId="7948B29B" w14:textId="77777777" w:rsidR="00473E2F" w:rsidRDefault="00473E2F" w:rsidP="00C31DDF">
            <w:pPr>
              <w:tabs>
                <w:tab w:val="left" w:pos="567"/>
              </w:tabs>
              <w:spacing w:line="240" w:lineRule="auto"/>
              <w:jc w:val="left"/>
              <w:rPr>
                <w:rFonts w:ascii="Tahoma" w:hAnsi="Tahoma" w:cs="Tahoma"/>
                <w:b/>
                <w:color w:val="000000"/>
              </w:rPr>
            </w:pPr>
          </w:p>
        </w:tc>
      </w:tr>
      <w:tr w:rsidR="00473E2F" w:rsidRPr="00864CC0" w14:paraId="2CEDD037" w14:textId="77777777" w:rsidTr="007025F3">
        <w:trPr>
          <w:trHeight w:val="247"/>
          <w:tblHeader/>
        </w:trPr>
        <w:tc>
          <w:tcPr>
            <w:tcW w:w="1262" w:type="dxa"/>
            <w:shd w:val="clear" w:color="auto" w:fill="auto"/>
          </w:tcPr>
          <w:p w14:paraId="4559B5D9" w14:textId="1F9ED0A4" w:rsidR="00473E2F" w:rsidRDefault="00473E2F" w:rsidP="00C31DDF">
            <w:pPr>
              <w:tabs>
                <w:tab w:val="left" w:pos="567"/>
              </w:tabs>
              <w:spacing w:line="240" w:lineRule="auto"/>
              <w:jc w:val="left"/>
              <w:rPr>
                <w:rFonts w:ascii="Tahoma" w:hAnsi="Tahoma" w:cs="Tahoma"/>
                <w:b/>
                <w:color w:val="000000"/>
              </w:rPr>
            </w:pPr>
            <w:r>
              <w:rPr>
                <w:rFonts w:ascii="Tahoma" w:hAnsi="Tahoma" w:cs="Tahoma"/>
                <w:b/>
                <w:color w:val="000000"/>
              </w:rPr>
              <w:t>3.2.1c</w:t>
            </w:r>
          </w:p>
        </w:tc>
        <w:tc>
          <w:tcPr>
            <w:tcW w:w="6530" w:type="dxa"/>
            <w:gridSpan w:val="2"/>
            <w:shd w:val="clear" w:color="auto" w:fill="auto"/>
          </w:tcPr>
          <w:p w14:paraId="47CBD310" w14:textId="716CE201" w:rsidR="00473E2F" w:rsidRDefault="00473E2F" w:rsidP="00473E2F">
            <w:pPr>
              <w:widowControl/>
              <w:autoSpaceDE w:val="0"/>
              <w:autoSpaceDN w:val="0"/>
              <w:spacing w:line="240" w:lineRule="auto"/>
              <w:jc w:val="left"/>
              <w:rPr>
                <w:rFonts w:ascii="Tahoma" w:hAnsi="Tahoma" w:cs="Tahoma"/>
                <w:b/>
                <w:color w:val="000000"/>
              </w:rPr>
            </w:pPr>
            <w:r>
              <w:rPr>
                <w:rFonts w:ascii="Tahoma" w:hAnsi="Tahoma" w:cs="Tahoma"/>
                <w:b/>
                <w:color w:val="000000"/>
              </w:rPr>
              <w:t>Annual Accounts and Letter of Representation OH</w:t>
            </w:r>
          </w:p>
          <w:p w14:paraId="6F2A4BC5" w14:textId="77777777" w:rsidR="00473E2F" w:rsidRDefault="00473E2F" w:rsidP="00473E2F">
            <w:pPr>
              <w:widowControl/>
              <w:autoSpaceDE w:val="0"/>
              <w:autoSpaceDN w:val="0"/>
              <w:spacing w:line="240" w:lineRule="auto"/>
              <w:jc w:val="left"/>
              <w:rPr>
                <w:rFonts w:ascii="Tahoma" w:hAnsi="Tahoma" w:cs="Tahoma"/>
                <w:b/>
                <w:color w:val="000000"/>
              </w:rPr>
            </w:pPr>
          </w:p>
          <w:p w14:paraId="462C6F12" w14:textId="77777777" w:rsidR="00473E2F" w:rsidRPr="00F95198" w:rsidRDefault="00473E2F" w:rsidP="00473E2F">
            <w:pPr>
              <w:widowControl/>
              <w:adjustRightInd/>
              <w:spacing w:line="240" w:lineRule="auto"/>
              <w:textAlignment w:val="auto"/>
              <w:rPr>
                <w:rFonts w:ascii="Tahoma" w:hAnsi="Tahoma" w:cs="Tahoma"/>
                <w:color w:val="000000"/>
              </w:rPr>
            </w:pPr>
            <w:r w:rsidRPr="00F95198">
              <w:rPr>
                <w:rFonts w:ascii="Tahoma" w:hAnsi="Tahoma" w:cs="Tahoma"/>
                <w:color w:val="000000"/>
              </w:rPr>
              <w:t>The Directors of the OH Board reviewed the Annual Accounts.</w:t>
            </w:r>
          </w:p>
          <w:p w14:paraId="31ADE872" w14:textId="77777777" w:rsidR="00473E2F" w:rsidRPr="00F95198" w:rsidRDefault="00473E2F" w:rsidP="00473E2F">
            <w:pPr>
              <w:widowControl/>
              <w:adjustRightInd/>
              <w:spacing w:line="240" w:lineRule="auto"/>
              <w:textAlignment w:val="auto"/>
              <w:rPr>
                <w:rFonts w:ascii="Tahoma" w:hAnsi="Tahoma" w:cs="Tahoma"/>
                <w:color w:val="000000"/>
              </w:rPr>
            </w:pPr>
          </w:p>
          <w:p w14:paraId="77BB2E42" w14:textId="0D150351" w:rsidR="00473E2F" w:rsidRDefault="00473E2F" w:rsidP="00473E2F">
            <w:pPr>
              <w:widowControl/>
              <w:adjustRightInd/>
              <w:spacing w:line="240" w:lineRule="auto"/>
              <w:textAlignment w:val="auto"/>
              <w:rPr>
                <w:rFonts w:ascii="Tahoma" w:hAnsi="Tahoma" w:cs="Tahoma"/>
                <w:b/>
                <w:color w:val="000000"/>
              </w:rPr>
            </w:pPr>
            <w:r w:rsidRPr="00F95198">
              <w:rPr>
                <w:rFonts w:ascii="Tahoma" w:hAnsi="Tahoma" w:cs="Tahoma"/>
                <w:b/>
                <w:color w:val="000000"/>
              </w:rPr>
              <w:t xml:space="preserve">Approval was proposed </w:t>
            </w:r>
            <w:r>
              <w:rPr>
                <w:rFonts w:ascii="Tahoma" w:hAnsi="Tahoma" w:cs="Tahoma"/>
                <w:b/>
                <w:color w:val="000000"/>
              </w:rPr>
              <w:t>RH</w:t>
            </w:r>
            <w:r w:rsidRPr="00F95198">
              <w:rPr>
                <w:rFonts w:ascii="Tahoma" w:hAnsi="Tahoma" w:cs="Tahoma"/>
                <w:b/>
                <w:color w:val="000000"/>
              </w:rPr>
              <w:t xml:space="preserve"> and seconded by </w:t>
            </w:r>
            <w:r>
              <w:rPr>
                <w:rFonts w:ascii="Tahoma" w:hAnsi="Tahoma" w:cs="Tahoma"/>
                <w:b/>
                <w:color w:val="000000"/>
              </w:rPr>
              <w:t>SB</w:t>
            </w:r>
            <w:r w:rsidRPr="00F95198">
              <w:rPr>
                <w:rFonts w:ascii="Tahoma" w:hAnsi="Tahoma" w:cs="Tahoma"/>
                <w:b/>
                <w:color w:val="000000"/>
              </w:rPr>
              <w:t xml:space="preserve">. The Annual Accounts were signed by MS, </w:t>
            </w:r>
            <w:r>
              <w:rPr>
                <w:rFonts w:ascii="Tahoma" w:hAnsi="Tahoma" w:cs="Tahoma"/>
                <w:b/>
                <w:color w:val="000000"/>
              </w:rPr>
              <w:t>BT</w:t>
            </w:r>
            <w:r w:rsidRPr="00F95198">
              <w:rPr>
                <w:rFonts w:ascii="Tahoma" w:hAnsi="Tahoma" w:cs="Tahoma"/>
                <w:b/>
                <w:color w:val="000000"/>
              </w:rPr>
              <w:t xml:space="preserve"> and </w:t>
            </w:r>
            <w:r>
              <w:rPr>
                <w:rFonts w:ascii="Tahoma" w:hAnsi="Tahoma" w:cs="Tahoma"/>
                <w:b/>
                <w:color w:val="000000"/>
              </w:rPr>
              <w:t>RH</w:t>
            </w:r>
            <w:r w:rsidRPr="00F95198">
              <w:rPr>
                <w:rFonts w:ascii="Tahoma" w:hAnsi="Tahoma" w:cs="Tahoma"/>
                <w:b/>
                <w:color w:val="000000"/>
              </w:rPr>
              <w:t>.</w:t>
            </w:r>
          </w:p>
          <w:p w14:paraId="7A2D03B4" w14:textId="77777777" w:rsidR="00287475" w:rsidRDefault="00287475" w:rsidP="00473E2F">
            <w:pPr>
              <w:widowControl/>
              <w:adjustRightInd/>
              <w:spacing w:line="240" w:lineRule="auto"/>
              <w:textAlignment w:val="auto"/>
              <w:rPr>
                <w:rFonts w:ascii="Tahoma" w:hAnsi="Tahoma" w:cs="Tahoma"/>
                <w:b/>
                <w:color w:val="000000"/>
              </w:rPr>
            </w:pPr>
          </w:p>
          <w:p w14:paraId="1DA2230C" w14:textId="79272E5B" w:rsidR="00473E2F" w:rsidRDefault="00473E2F" w:rsidP="00473E2F">
            <w:pPr>
              <w:widowControl/>
              <w:autoSpaceDE w:val="0"/>
              <w:autoSpaceDN w:val="0"/>
              <w:spacing w:line="240" w:lineRule="auto"/>
              <w:jc w:val="left"/>
              <w:rPr>
                <w:rFonts w:ascii="Tahoma" w:hAnsi="Tahoma" w:cs="Tahoma"/>
                <w:b/>
                <w:color w:val="000000"/>
              </w:rPr>
            </w:pPr>
          </w:p>
        </w:tc>
        <w:tc>
          <w:tcPr>
            <w:tcW w:w="1275" w:type="dxa"/>
            <w:shd w:val="clear" w:color="auto" w:fill="auto"/>
          </w:tcPr>
          <w:p w14:paraId="702740CC" w14:textId="77777777" w:rsidR="00473E2F" w:rsidRDefault="00473E2F" w:rsidP="00C31DDF">
            <w:pPr>
              <w:tabs>
                <w:tab w:val="left" w:pos="567"/>
              </w:tabs>
              <w:spacing w:line="240" w:lineRule="auto"/>
              <w:jc w:val="left"/>
              <w:rPr>
                <w:rFonts w:ascii="Tahoma" w:hAnsi="Tahoma" w:cs="Tahoma"/>
                <w:b/>
                <w:color w:val="000000"/>
              </w:rPr>
            </w:pPr>
          </w:p>
        </w:tc>
      </w:tr>
      <w:tr w:rsidR="00A10F15" w:rsidRPr="00864CC0" w14:paraId="35008693" w14:textId="77777777" w:rsidTr="005D5BD1">
        <w:trPr>
          <w:trHeight w:val="247"/>
          <w:tblHeader/>
        </w:trPr>
        <w:tc>
          <w:tcPr>
            <w:tcW w:w="1262" w:type="dxa"/>
            <w:shd w:val="clear" w:color="auto" w:fill="auto"/>
          </w:tcPr>
          <w:p w14:paraId="1EEA58E5" w14:textId="10BCCB72" w:rsidR="00A10F15" w:rsidRPr="00864CC0" w:rsidRDefault="00A10F15" w:rsidP="00A10F15">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3.3</w:t>
            </w:r>
          </w:p>
        </w:tc>
        <w:tc>
          <w:tcPr>
            <w:tcW w:w="6530" w:type="dxa"/>
            <w:gridSpan w:val="2"/>
            <w:shd w:val="clear" w:color="auto" w:fill="auto"/>
          </w:tcPr>
          <w:p w14:paraId="1F60FC5F" w14:textId="1BC46D2A" w:rsidR="00A10F15" w:rsidRPr="00864CC0" w:rsidRDefault="00A10F15" w:rsidP="00A10F15">
            <w:pPr>
              <w:widowControl/>
              <w:adjustRightInd/>
              <w:spacing w:line="240" w:lineRule="auto"/>
              <w:textAlignment w:val="auto"/>
              <w:rPr>
                <w:rFonts w:ascii="Tahoma" w:hAnsi="Tahoma" w:cs="Tahoma"/>
                <w:b/>
                <w:color w:val="000000"/>
              </w:rPr>
            </w:pPr>
            <w:r w:rsidRPr="00864CC0">
              <w:rPr>
                <w:rFonts w:ascii="Tahoma" w:hAnsi="Tahoma" w:cs="Tahoma"/>
                <w:b/>
                <w:bCs/>
                <w:color w:val="000000"/>
              </w:rPr>
              <w:t>Strategy</w:t>
            </w:r>
            <w:r w:rsidR="003F1079">
              <w:rPr>
                <w:rFonts w:ascii="Tahoma" w:hAnsi="Tahoma" w:cs="Tahoma"/>
                <w:b/>
                <w:bCs/>
                <w:color w:val="000000"/>
              </w:rPr>
              <w:t>/Policy</w:t>
            </w:r>
          </w:p>
        </w:tc>
        <w:tc>
          <w:tcPr>
            <w:tcW w:w="1275" w:type="dxa"/>
            <w:shd w:val="clear" w:color="auto" w:fill="auto"/>
          </w:tcPr>
          <w:p w14:paraId="66BE7E4F" w14:textId="77777777" w:rsidR="00A10F15" w:rsidRPr="00864CC0" w:rsidRDefault="00A10F15" w:rsidP="00A10F15">
            <w:pPr>
              <w:tabs>
                <w:tab w:val="left" w:pos="567"/>
              </w:tabs>
              <w:spacing w:line="240" w:lineRule="auto"/>
              <w:jc w:val="left"/>
              <w:rPr>
                <w:rFonts w:ascii="Tahoma" w:hAnsi="Tahoma" w:cs="Tahoma"/>
                <w:b/>
                <w:color w:val="000000"/>
              </w:rPr>
            </w:pPr>
          </w:p>
        </w:tc>
      </w:tr>
      <w:tr w:rsidR="00A10F15" w:rsidRPr="00864CC0" w14:paraId="674D3EB3" w14:textId="77777777" w:rsidTr="005D5BD1">
        <w:trPr>
          <w:trHeight w:val="247"/>
          <w:tblHeader/>
        </w:trPr>
        <w:tc>
          <w:tcPr>
            <w:tcW w:w="1262" w:type="dxa"/>
            <w:shd w:val="clear" w:color="auto" w:fill="auto"/>
          </w:tcPr>
          <w:p w14:paraId="568E7A42" w14:textId="77777777" w:rsidR="00A10F15" w:rsidRPr="00864CC0" w:rsidRDefault="000F1726" w:rsidP="00A10F15">
            <w:pPr>
              <w:tabs>
                <w:tab w:val="left" w:pos="567"/>
              </w:tabs>
              <w:spacing w:line="240" w:lineRule="auto"/>
              <w:jc w:val="left"/>
              <w:rPr>
                <w:rFonts w:ascii="Tahoma" w:hAnsi="Tahoma" w:cs="Tahoma"/>
                <w:b/>
                <w:color w:val="000000"/>
              </w:rPr>
            </w:pPr>
            <w:r w:rsidRPr="00864CC0">
              <w:rPr>
                <w:rFonts w:ascii="Tahoma" w:hAnsi="Tahoma" w:cs="Tahoma"/>
                <w:b/>
                <w:color w:val="000000"/>
              </w:rPr>
              <w:t>3.3.1</w:t>
            </w:r>
          </w:p>
          <w:p w14:paraId="660B8301" w14:textId="599C9483" w:rsidR="000F1726" w:rsidRPr="00864CC0" w:rsidRDefault="000F1726" w:rsidP="00A10F15">
            <w:pPr>
              <w:tabs>
                <w:tab w:val="left" w:pos="567"/>
              </w:tabs>
              <w:spacing w:line="240" w:lineRule="auto"/>
              <w:jc w:val="left"/>
              <w:rPr>
                <w:rFonts w:ascii="Tahoma" w:hAnsi="Tahoma" w:cs="Tahoma"/>
                <w:b/>
                <w:color w:val="000000"/>
              </w:rPr>
            </w:pPr>
          </w:p>
        </w:tc>
        <w:tc>
          <w:tcPr>
            <w:tcW w:w="6530" w:type="dxa"/>
            <w:gridSpan w:val="2"/>
            <w:shd w:val="clear" w:color="auto" w:fill="auto"/>
          </w:tcPr>
          <w:p w14:paraId="481B7C65" w14:textId="636FEA33" w:rsidR="000F1726" w:rsidRPr="00864CC0" w:rsidRDefault="003F1079" w:rsidP="000F1726">
            <w:pPr>
              <w:widowControl/>
              <w:adjustRightInd/>
              <w:spacing w:line="240" w:lineRule="auto"/>
              <w:textAlignment w:val="auto"/>
              <w:rPr>
                <w:rFonts w:ascii="Tahoma" w:hAnsi="Tahoma" w:cs="Tahoma"/>
                <w:b/>
                <w:bCs/>
                <w:color w:val="000000"/>
              </w:rPr>
            </w:pPr>
            <w:r>
              <w:rPr>
                <w:rFonts w:ascii="Tahoma" w:hAnsi="Tahoma" w:cs="Tahoma"/>
                <w:b/>
                <w:bCs/>
                <w:color w:val="000000"/>
              </w:rPr>
              <w:t>Development Programme Update</w:t>
            </w:r>
          </w:p>
          <w:p w14:paraId="768B69F4" w14:textId="09B8BCC1" w:rsidR="00B710A7" w:rsidRDefault="00B710A7" w:rsidP="00936748">
            <w:pPr>
              <w:widowControl/>
              <w:autoSpaceDE w:val="0"/>
              <w:autoSpaceDN w:val="0"/>
              <w:spacing w:line="240" w:lineRule="auto"/>
              <w:rPr>
                <w:rFonts w:ascii="Tahoma" w:hAnsi="Tahoma" w:cs="Tahoma"/>
                <w:bCs/>
                <w:color w:val="000000"/>
              </w:rPr>
            </w:pPr>
            <w:r>
              <w:rPr>
                <w:rFonts w:ascii="Tahoma" w:hAnsi="Tahoma" w:cs="Tahoma"/>
                <w:bCs/>
                <w:color w:val="000000"/>
              </w:rPr>
              <w:t xml:space="preserve">The CEO presented a report updating the Board on the current position </w:t>
            </w:r>
            <w:r w:rsidR="00DF21D9">
              <w:rPr>
                <w:rFonts w:ascii="Tahoma" w:hAnsi="Tahoma" w:cs="Tahoma"/>
                <w:bCs/>
                <w:color w:val="000000"/>
              </w:rPr>
              <w:t>relating to</w:t>
            </w:r>
            <w:r>
              <w:rPr>
                <w:rFonts w:ascii="Tahoma" w:hAnsi="Tahoma" w:cs="Tahoma"/>
                <w:bCs/>
                <w:color w:val="000000"/>
              </w:rPr>
              <w:t xml:space="preserve"> the on-going and potential development programme, including a full financial report</w:t>
            </w:r>
            <w:r w:rsidR="0051267A">
              <w:rPr>
                <w:rFonts w:ascii="Tahoma" w:hAnsi="Tahoma" w:cs="Tahoma"/>
                <w:bCs/>
                <w:color w:val="000000"/>
              </w:rPr>
              <w:t xml:space="preserve">. </w:t>
            </w:r>
          </w:p>
          <w:p w14:paraId="0F2DF003" w14:textId="705D69E5" w:rsidR="0051267A" w:rsidRDefault="0051267A" w:rsidP="00936748">
            <w:pPr>
              <w:widowControl/>
              <w:autoSpaceDE w:val="0"/>
              <w:autoSpaceDN w:val="0"/>
              <w:spacing w:line="240" w:lineRule="auto"/>
              <w:rPr>
                <w:rFonts w:ascii="Tahoma" w:hAnsi="Tahoma" w:cs="Tahoma"/>
                <w:bCs/>
                <w:color w:val="000000"/>
              </w:rPr>
            </w:pPr>
          </w:p>
          <w:p w14:paraId="4AB468FB" w14:textId="648272A6" w:rsidR="0051267A" w:rsidRDefault="0051267A" w:rsidP="00936748">
            <w:pPr>
              <w:widowControl/>
              <w:autoSpaceDE w:val="0"/>
              <w:autoSpaceDN w:val="0"/>
              <w:spacing w:line="240" w:lineRule="auto"/>
              <w:rPr>
                <w:rFonts w:ascii="Tahoma" w:hAnsi="Tahoma" w:cs="Tahoma"/>
                <w:bCs/>
                <w:color w:val="000000"/>
              </w:rPr>
            </w:pPr>
            <w:r>
              <w:rPr>
                <w:rFonts w:ascii="Tahoma" w:hAnsi="Tahoma" w:cs="Tahoma"/>
                <w:bCs/>
                <w:color w:val="000000"/>
              </w:rPr>
              <w:t>The Board noted the update and in particular the possibility of developing an additional c</w:t>
            </w:r>
            <w:r w:rsidR="00287475">
              <w:rPr>
                <w:rFonts w:ascii="Tahoma" w:hAnsi="Tahoma" w:cs="Tahoma"/>
                <w:bCs/>
                <w:color w:val="000000"/>
              </w:rPr>
              <w:t>irc</w:t>
            </w:r>
            <w:r>
              <w:rPr>
                <w:rFonts w:ascii="Tahoma" w:hAnsi="Tahoma" w:cs="Tahoma"/>
                <w:bCs/>
                <w:color w:val="000000"/>
              </w:rPr>
              <w:t>a 50 properties in the Elgin area</w:t>
            </w:r>
            <w:r w:rsidR="00D73D9B">
              <w:rPr>
                <w:rFonts w:ascii="Tahoma" w:hAnsi="Tahoma" w:cs="Tahoma"/>
                <w:bCs/>
                <w:color w:val="000000"/>
              </w:rPr>
              <w:t xml:space="preserve"> which is emerging as a strategic hot spot for developments</w:t>
            </w:r>
            <w:r w:rsidR="00287475">
              <w:rPr>
                <w:rFonts w:ascii="Tahoma" w:hAnsi="Tahoma" w:cs="Tahoma"/>
                <w:bCs/>
                <w:color w:val="000000"/>
              </w:rPr>
              <w:t>. Board members agreed this</w:t>
            </w:r>
            <w:r w:rsidR="00D73D9B">
              <w:rPr>
                <w:rFonts w:ascii="Tahoma" w:hAnsi="Tahoma" w:cs="Tahoma"/>
                <w:bCs/>
                <w:color w:val="000000"/>
              </w:rPr>
              <w:t xml:space="preserve"> further confirms the benefits of the ToE</w:t>
            </w:r>
            <w:r w:rsidR="00287475">
              <w:rPr>
                <w:rFonts w:ascii="Tahoma" w:hAnsi="Tahoma" w:cs="Tahoma"/>
                <w:bCs/>
                <w:color w:val="000000"/>
              </w:rPr>
              <w:t xml:space="preserve"> and that after many years of frustration</w:t>
            </w:r>
            <w:r w:rsidR="00D73D9B">
              <w:rPr>
                <w:rFonts w:ascii="Tahoma" w:hAnsi="Tahoma" w:cs="Tahoma"/>
                <w:bCs/>
                <w:color w:val="000000"/>
              </w:rPr>
              <w:t xml:space="preserve"> Osprey</w:t>
            </w:r>
            <w:r w:rsidR="00287475">
              <w:rPr>
                <w:rFonts w:ascii="Tahoma" w:hAnsi="Tahoma" w:cs="Tahoma"/>
                <w:bCs/>
                <w:color w:val="000000"/>
              </w:rPr>
              <w:t xml:space="preserve"> now</w:t>
            </w:r>
            <w:r w:rsidR="00D73D9B">
              <w:rPr>
                <w:rFonts w:ascii="Tahoma" w:hAnsi="Tahoma" w:cs="Tahoma"/>
                <w:bCs/>
                <w:color w:val="000000"/>
              </w:rPr>
              <w:t xml:space="preserve"> has the potential to becoming the </w:t>
            </w:r>
            <w:r w:rsidR="00287475">
              <w:rPr>
                <w:rFonts w:ascii="Tahoma" w:hAnsi="Tahoma" w:cs="Tahoma"/>
                <w:bCs/>
                <w:color w:val="000000"/>
              </w:rPr>
              <w:t>‘</w:t>
            </w:r>
            <w:r w:rsidR="00D73D9B">
              <w:rPr>
                <w:rFonts w:ascii="Tahoma" w:hAnsi="Tahoma" w:cs="Tahoma"/>
                <w:bCs/>
                <w:color w:val="000000"/>
              </w:rPr>
              <w:t>go-to</w:t>
            </w:r>
            <w:r w:rsidR="00287475">
              <w:rPr>
                <w:rFonts w:ascii="Tahoma" w:hAnsi="Tahoma" w:cs="Tahoma"/>
                <w:bCs/>
                <w:color w:val="000000"/>
              </w:rPr>
              <w:t>’</w:t>
            </w:r>
            <w:r w:rsidR="00D73D9B">
              <w:rPr>
                <w:rFonts w:ascii="Tahoma" w:hAnsi="Tahoma" w:cs="Tahoma"/>
                <w:bCs/>
                <w:color w:val="000000"/>
              </w:rPr>
              <w:t xml:space="preserve"> RSL for</w:t>
            </w:r>
            <w:r w:rsidR="00287475">
              <w:rPr>
                <w:rFonts w:ascii="Tahoma" w:hAnsi="Tahoma" w:cs="Tahoma"/>
                <w:bCs/>
                <w:color w:val="000000"/>
              </w:rPr>
              <w:t xml:space="preserve"> new</w:t>
            </w:r>
            <w:r w:rsidR="00D73D9B">
              <w:rPr>
                <w:rFonts w:ascii="Tahoma" w:hAnsi="Tahoma" w:cs="Tahoma"/>
                <w:bCs/>
                <w:color w:val="000000"/>
              </w:rPr>
              <w:t xml:space="preserve"> development</w:t>
            </w:r>
            <w:r w:rsidR="00287475">
              <w:rPr>
                <w:rFonts w:ascii="Tahoma" w:hAnsi="Tahoma" w:cs="Tahoma"/>
                <w:bCs/>
                <w:color w:val="000000"/>
              </w:rPr>
              <w:t xml:space="preserve"> opportunities in Moray.</w:t>
            </w:r>
            <w:r w:rsidR="00D73D9B">
              <w:rPr>
                <w:rFonts w:ascii="Tahoma" w:hAnsi="Tahoma" w:cs="Tahoma"/>
                <w:bCs/>
                <w:color w:val="000000"/>
              </w:rPr>
              <w:t xml:space="preserve"> </w:t>
            </w:r>
          </w:p>
          <w:p w14:paraId="2DD9992E" w14:textId="77777777" w:rsidR="00B710A7" w:rsidRDefault="00B710A7" w:rsidP="00936748">
            <w:pPr>
              <w:widowControl/>
              <w:autoSpaceDE w:val="0"/>
              <w:autoSpaceDN w:val="0"/>
              <w:spacing w:line="240" w:lineRule="auto"/>
              <w:rPr>
                <w:rFonts w:ascii="Tahoma" w:hAnsi="Tahoma" w:cs="Tahoma"/>
                <w:bCs/>
                <w:color w:val="000000"/>
              </w:rPr>
            </w:pPr>
          </w:p>
          <w:p w14:paraId="68B100D8" w14:textId="599FD9B5" w:rsidR="0051267A" w:rsidRDefault="0051267A" w:rsidP="0051267A">
            <w:pPr>
              <w:widowControl/>
              <w:autoSpaceDE w:val="0"/>
              <w:autoSpaceDN w:val="0"/>
              <w:spacing w:line="240" w:lineRule="auto"/>
              <w:rPr>
                <w:rFonts w:ascii="Tahoma" w:hAnsi="Tahoma" w:cs="Tahoma"/>
                <w:bCs/>
                <w:color w:val="000000"/>
              </w:rPr>
            </w:pPr>
            <w:r>
              <w:rPr>
                <w:rFonts w:ascii="Tahoma" w:hAnsi="Tahoma" w:cs="Tahoma"/>
                <w:bCs/>
                <w:color w:val="000000"/>
              </w:rPr>
              <w:t>The CEO asked the Board if, as the report is reviewed at Housing and R&amp;G Committee meetings prior to Board</w:t>
            </w:r>
            <w:r w:rsidR="008A3C25">
              <w:rPr>
                <w:rFonts w:ascii="Tahoma" w:hAnsi="Tahoma" w:cs="Tahoma"/>
                <w:bCs/>
                <w:color w:val="000000"/>
              </w:rPr>
              <w:t xml:space="preserve"> </w:t>
            </w:r>
            <w:r>
              <w:rPr>
                <w:rFonts w:ascii="Tahoma" w:hAnsi="Tahoma" w:cs="Tahoma"/>
                <w:bCs/>
                <w:color w:val="000000"/>
              </w:rPr>
              <w:t>meeting, does it</w:t>
            </w:r>
            <w:r w:rsidR="00287475">
              <w:rPr>
                <w:rFonts w:ascii="Tahoma" w:hAnsi="Tahoma" w:cs="Tahoma"/>
                <w:bCs/>
                <w:color w:val="000000"/>
              </w:rPr>
              <w:t xml:space="preserve"> still</w:t>
            </w:r>
            <w:r>
              <w:rPr>
                <w:rFonts w:ascii="Tahoma" w:hAnsi="Tahoma" w:cs="Tahoma"/>
                <w:bCs/>
                <w:color w:val="000000"/>
              </w:rPr>
              <w:t xml:space="preserve"> require a separate report </w:t>
            </w:r>
            <w:r w:rsidR="00287475">
              <w:rPr>
                <w:rFonts w:ascii="Tahoma" w:hAnsi="Tahoma" w:cs="Tahoma"/>
                <w:bCs/>
                <w:color w:val="000000"/>
              </w:rPr>
              <w:t xml:space="preserve">to Board </w:t>
            </w:r>
            <w:r>
              <w:rPr>
                <w:rFonts w:ascii="Tahoma" w:hAnsi="Tahoma" w:cs="Tahoma"/>
                <w:bCs/>
                <w:color w:val="000000"/>
              </w:rPr>
              <w:t>or c</w:t>
            </w:r>
            <w:r w:rsidR="00287475">
              <w:rPr>
                <w:rFonts w:ascii="Tahoma" w:hAnsi="Tahoma" w:cs="Tahoma"/>
                <w:bCs/>
                <w:color w:val="000000"/>
              </w:rPr>
              <w:t>ould</w:t>
            </w:r>
            <w:r>
              <w:rPr>
                <w:rFonts w:ascii="Tahoma" w:hAnsi="Tahoma" w:cs="Tahoma"/>
                <w:bCs/>
                <w:color w:val="000000"/>
              </w:rPr>
              <w:t xml:space="preserve"> it be covered in the CEO report. The Board felt that as the development programme constituted a </w:t>
            </w:r>
            <w:r w:rsidR="00287475">
              <w:rPr>
                <w:rFonts w:ascii="Tahoma" w:hAnsi="Tahoma" w:cs="Tahoma"/>
                <w:bCs/>
                <w:color w:val="000000"/>
              </w:rPr>
              <w:t>high-risk</w:t>
            </w:r>
            <w:r>
              <w:rPr>
                <w:rFonts w:ascii="Tahoma" w:hAnsi="Tahoma" w:cs="Tahoma"/>
                <w:bCs/>
                <w:color w:val="000000"/>
              </w:rPr>
              <w:t xml:space="preserve"> item it should continue to be presented to Board as a re</w:t>
            </w:r>
            <w:r w:rsidR="00287475">
              <w:rPr>
                <w:rFonts w:ascii="Tahoma" w:hAnsi="Tahoma" w:cs="Tahoma"/>
                <w:bCs/>
                <w:color w:val="000000"/>
              </w:rPr>
              <w:t>gular</w:t>
            </w:r>
            <w:r>
              <w:rPr>
                <w:rFonts w:ascii="Tahoma" w:hAnsi="Tahoma" w:cs="Tahoma"/>
                <w:bCs/>
                <w:color w:val="000000"/>
              </w:rPr>
              <w:t xml:space="preserve"> report.</w:t>
            </w:r>
          </w:p>
          <w:p w14:paraId="72D33E58" w14:textId="1F37A654" w:rsidR="00E6660D" w:rsidRPr="00D73D9B" w:rsidRDefault="00E6660D" w:rsidP="00D73D9B">
            <w:pPr>
              <w:widowControl/>
              <w:autoSpaceDE w:val="0"/>
              <w:autoSpaceDN w:val="0"/>
              <w:spacing w:line="240" w:lineRule="auto"/>
              <w:rPr>
                <w:rFonts w:ascii="Tahoma" w:hAnsi="Tahoma" w:cs="Tahoma"/>
                <w:color w:val="000000"/>
              </w:rPr>
            </w:pPr>
          </w:p>
          <w:p w14:paraId="2109CD6B" w14:textId="3260C2D9" w:rsidR="0010452A" w:rsidRPr="00864CC0" w:rsidRDefault="0010452A" w:rsidP="00936748">
            <w:pPr>
              <w:widowControl/>
              <w:autoSpaceDE w:val="0"/>
              <w:autoSpaceDN w:val="0"/>
              <w:spacing w:line="240" w:lineRule="auto"/>
              <w:rPr>
                <w:rFonts w:ascii="Tahoma" w:hAnsi="Tahoma" w:cs="Tahoma"/>
                <w:b/>
                <w:color w:val="000000"/>
              </w:rPr>
            </w:pPr>
            <w:r w:rsidRPr="00864CC0">
              <w:rPr>
                <w:rFonts w:ascii="Tahoma" w:hAnsi="Tahoma" w:cs="Tahoma"/>
                <w:b/>
                <w:color w:val="000000"/>
              </w:rPr>
              <w:t xml:space="preserve">The </w:t>
            </w:r>
            <w:r w:rsidR="00E6660D">
              <w:rPr>
                <w:rFonts w:ascii="Tahoma" w:hAnsi="Tahoma" w:cs="Tahoma"/>
                <w:b/>
                <w:color w:val="000000"/>
              </w:rPr>
              <w:t>Board</w:t>
            </w:r>
            <w:r w:rsidRPr="00864CC0">
              <w:rPr>
                <w:rFonts w:ascii="Tahoma" w:hAnsi="Tahoma" w:cs="Tahoma"/>
                <w:b/>
                <w:color w:val="000000"/>
              </w:rPr>
              <w:t>:</w:t>
            </w:r>
          </w:p>
          <w:p w14:paraId="0A8FD8E5" w14:textId="77777777" w:rsidR="0010452A" w:rsidRPr="00E6660D" w:rsidRDefault="00E6660D" w:rsidP="00E6660D">
            <w:pPr>
              <w:pStyle w:val="ListParagraph"/>
              <w:widowControl/>
              <w:numPr>
                <w:ilvl w:val="0"/>
                <w:numId w:val="9"/>
              </w:numPr>
              <w:autoSpaceDE w:val="0"/>
              <w:autoSpaceDN w:val="0"/>
              <w:spacing w:line="240" w:lineRule="auto"/>
              <w:rPr>
                <w:rFonts w:ascii="Tahoma" w:hAnsi="Tahoma" w:cs="Tahoma"/>
                <w:b/>
                <w:bCs/>
                <w:color w:val="000000"/>
              </w:rPr>
            </w:pPr>
            <w:r>
              <w:rPr>
                <w:rFonts w:ascii="Tahoma" w:hAnsi="Tahoma" w:cs="Tahoma"/>
                <w:b/>
                <w:color w:val="000000"/>
              </w:rPr>
              <w:t>Noted the progress and position with the development projects itemised in the report.</w:t>
            </w:r>
          </w:p>
          <w:p w14:paraId="1F4ED7A0" w14:textId="0273D8A4" w:rsidR="00E6660D" w:rsidRPr="00E6660D" w:rsidRDefault="00E6660D" w:rsidP="00E6660D">
            <w:pPr>
              <w:pStyle w:val="ListParagraph"/>
              <w:widowControl/>
              <w:numPr>
                <w:ilvl w:val="0"/>
                <w:numId w:val="9"/>
              </w:numPr>
              <w:autoSpaceDE w:val="0"/>
              <w:autoSpaceDN w:val="0"/>
              <w:spacing w:line="240" w:lineRule="auto"/>
              <w:rPr>
                <w:rFonts w:ascii="Tahoma" w:hAnsi="Tahoma" w:cs="Tahoma"/>
                <w:b/>
                <w:bCs/>
                <w:color w:val="000000"/>
              </w:rPr>
            </w:pPr>
            <w:r>
              <w:rPr>
                <w:rFonts w:ascii="Tahoma" w:hAnsi="Tahoma" w:cs="Tahoma"/>
                <w:b/>
                <w:color w:val="000000"/>
              </w:rPr>
              <w:t>Agreed th</w:t>
            </w:r>
            <w:r w:rsidR="00D73D9B">
              <w:rPr>
                <w:rFonts w:ascii="Tahoma" w:hAnsi="Tahoma" w:cs="Tahoma"/>
                <w:b/>
                <w:color w:val="000000"/>
              </w:rPr>
              <w:t>at it wished to receive future updates on the programme as a distinct report</w:t>
            </w:r>
            <w:r>
              <w:rPr>
                <w:rFonts w:ascii="Tahoma" w:hAnsi="Tahoma" w:cs="Tahoma"/>
                <w:b/>
                <w:color w:val="000000"/>
              </w:rPr>
              <w:t>.</w:t>
            </w:r>
          </w:p>
          <w:p w14:paraId="62ADB818" w14:textId="0060DEC5" w:rsidR="00E6660D" w:rsidRPr="00864CC0" w:rsidRDefault="00E6660D" w:rsidP="00E6660D">
            <w:pPr>
              <w:pStyle w:val="ListParagraph"/>
              <w:widowControl/>
              <w:autoSpaceDE w:val="0"/>
              <w:autoSpaceDN w:val="0"/>
              <w:spacing w:line="240" w:lineRule="auto"/>
              <w:rPr>
                <w:rFonts w:ascii="Tahoma" w:hAnsi="Tahoma" w:cs="Tahoma"/>
                <w:b/>
                <w:bCs/>
                <w:color w:val="000000"/>
              </w:rPr>
            </w:pPr>
          </w:p>
        </w:tc>
        <w:tc>
          <w:tcPr>
            <w:tcW w:w="1275" w:type="dxa"/>
            <w:shd w:val="clear" w:color="auto" w:fill="auto"/>
          </w:tcPr>
          <w:p w14:paraId="3D7C5ECA" w14:textId="08C72F19" w:rsidR="00A10F15" w:rsidRPr="00864CC0" w:rsidRDefault="0010452A" w:rsidP="00A10F15">
            <w:pPr>
              <w:tabs>
                <w:tab w:val="left" w:pos="567"/>
              </w:tabs>
              <w:spacing w:line="240" w:lineRule="auto"/>
              <w:jc w:val="left"/>
              <w:rPr>
                <w:rFonts w:ascii="Tahoma" w:hAnsi="Tahoma" w:cs="Tahoma"/>
                <w:b/>
                <w:color w:val="000000"/>
              </w:rPr>
            </w:pPr>
            <w:r w:rsidRPr="00864CC0">
              <w:rPr>
                <w:rFonts w:ascii="Tahoma" w:hAnsi="Tahoma" w:cs="Tahoma"/>
                <w:b/>
                <w:color w:val="000000"/>
              </w:rPr>
              <w:t>C</w:t>
            </w:r>
            <w:r w:rsidR="003F1079">
              <w:rPr>
                <w:rFonts w:ascii="Tahoma" w:hAnsi="Tahoma" w:cs="Tahoma"/>
                <w:b/>
                <w:color w:val="000000"/>
              </w:rPr>
              <w:t>EO</w:t>
            </w:r>
          </w:p>
        </w:tc>
      </w:tr>
      <w:tr w:rsidR="00D73D9B" w:rsidRPr="00864CC0" w14:paraId="68752077" w14:textId="77777777" w:rsidTr="005D5BD1">
        <w:trPr>
          <w:trHeight w:val="247"/>
          <w:tblHeader/>
        </w:trPr>
        <w:tc>
          <w:tcPr>
            <w:tcW w:w="1262" w:type="dxa"/>
            <w:shd w:val="clear" w:color="auto" w:fill="auto"/>
          </w:tcPr>
          <w:p w14:paraId="1F117B8B" w14:textId="11F424BE" w:rsidR="00D73D9B" w:rsidRPr="00864CC0" w:rsidRDefault="00D73D9B" w:rsidP="00A10F15">
            <w:pPr>
              <w:tabs>
                <w:tab w:val="left" w:pos="567"/>
              </w:tabs>
              <w:spacing w:line="240" w:lineRule="auto"/>
              <w:jc w:val="left"/>
              <w:rPr>
                <w:rFonts w:ascii="Tahoma" w:hAnsi="Tahoma" w:cs="Tahoma"/>
                <w:b/>
                <w:color w:val="000000"/>
              </w:rPr>
            </w:pPr>
            <w:r>
              <w:rPr>
                <w:rFonts w:ascii="Tahoma" w:hAnsi="Tahoma" w:cs="Tahoma"/>
                <w:b/>
                <w:color w:val="000000"/>
              </w:rPr>
              <w:t>3.3.2</w:t>
            </w:r>
          </w:p>
        </w:tc>
        <w:tc>
          <w:tcPr>
            <w:tcW w:w="6530" w:type="dxa"/>
            <w:gridSpan w:val="2"/>
            <w:shd w:val="clear" w:color="auto" w:fill="auto"/>
          </w:tcPr>
          <w:p w14:paraId="1D3FC453" w14:textId="77777777" w:rsidR="00D73D9B" w:rsidRPr="00287475" w:rsidRDefault="00D73D9B" w:rsidP="000F1726">
            <w:pPr>
              <w:widowControl/>
              <w:adjustRightInd/>
              <w:spacing w:line="240" w:lineRule="auto"/>
              <w:textAlignment w:val="auto"/>
              <w:rPr>
                <w:rFonts w:ascii="Tahoma" w:hAnsi="Tahoma" w:cs="Tahoma"/>
                <w:b/>
                <w:bCs/>
                <w:color w:val="000000"/>
              </w:rPr>
            </w:pPr>
            <w:r w:rsidRPr="00287475">
              <w:rPr>
                <w:rFonts w:ascii="Tahoma" w:hAnsi="Tahoma" w:cs="Tahoma"/>
                <w:b/>
                <w:bCs/>
                <w:color w:val="000000"/>
              </w:rPr>
              <w:t>OIL – Board Request</w:t>
            </w:r>
          </w:p>
          <w:p w14:paraId="79793C67" w14:textId="1300A847" w:rsidR="00D73D9B" w:rsidRPr="00287475" w:rsidRDefault="00D73D9B" w:rsidP="000F1726">
            <w:pPr>
              <w:widowControl/>
              <w:adjustRightInd/>
              <w:spacing w:line="240" w:lineRule="auto"/>
              <w:textAlignment w:val="auto"/>
              <w:rPr>
                <w:rFonts w:ascii="Tahoma" w:hAnsi="Tahoma" w:cs="Tahoma"/>
                <w:b/>
                <w:bCs/>
                <w:color w:val="000000"/>
              </w:rPr>
            </w:pPr>
          </w:p>
          <w:p w14:paraId="1B4455D5" w14:textId="28C475F1" w:rsidR="00D73D9B" w:rsidRPr="00287475" w:rsidRDefault="003F2570" w:rsidP="000F1726">
            <w:pPr>
              <w:widowControl/>
              <w:adjustRightInd/>
              <w:spacing w:line="240" w:lineRule="auto"/>
              <w:textAlignment w:val="auto"/>
              <w:rPr>
                <w:rFonts w:ascii="Tahoma" w:hAnsi="Tahoma" w:cs="Tahoma"/>
                <w:color w:val="000000"/>
              </w:rPr>
            </w:pPr>
            <w:r w:rsidRPr="00287475">
              <w:rPr>
                <w:rFonts w:ascii="Tahoma" w:hAnsi="Tahoma" w:cs="Tahoma"/>
                <w:color w:val="000000"/>
              </w:rPr>
              <w:t>The CEO and DF presented a report</w:t>
            </w:r>
            <w:r w:rsidR="00A83365" w:rsidRPr="00287475">
              <w:rPr>
                <w:rFonts w:ascii="Tahoma" w:hAnsi="Tahoma" w:cs="Tahoma"/>
                <w:color w:val="000000"/>
              </w:rPr>
              <w:t xml:space="preserve"> outlining a request from the OIL Board following their strategic event held on 30 June</w:t>
            </w:r>
            <w:r w:rsidR="00287475" w:rsidRPr="00287475">
              <w:rPr>
                <w:rFonts w:ascii="Tahoma" w:hAnsi="Tahoma" w:cs="Tahoma"/>
                <w:color w:val="000000"/>
              </w:rPr>
              <w:t xml:space="preserve"> and more recent Board meeting</w:t>
            </w:r>
            <w:r w:rsidR="00A83365" w:rsidRPr="00287475">
              <w:rPr>
                <w:rFonts w:ascii="Tahoma" w:hAnsi="Tahoma" w:cs="Tahoma"/>
                <w:color w:val="000000"/>
              </w:rPr>
              <w:t>.</w:t>
            </w:r>
          </w:p>
          <w:p w14:paraId="194A1D89" w14:textId="4B5BCF42" w:rsidR="00A83365" w:rsidRPr="00287475" w:rsidRDefault="00A83365" w:rsidP="000F1726">
            <w:pPr>
              <w:widowControl/>
              <w:adjustRightInd/>
              <w:spacing w:line="240" w:lineRule="auto"/>
              <w:textAlignment w:val="auto"/>
              <w:rPr>
                <w:rFonts w:ascii="Tahoma" w:hAnsi="Tahoma" w:cs="Tahoma"/>
                <w:color w:val="000000"/>
              </w:rPr>
            </w:pPr>
          </w:p>
          <w:p w14:paraId="1C2B038D" w14:textId="5DD99FCB" w:rsidR="00A83365" w:rsidRPr="00287475" w:rsidRDefault="00A83365" w:rsidP="000F1726">
            <w:pPr>
              <w:widowControl/>
              <w:adjustRightInd/>
              <w:spacing w:line="240" w:lineRule="auto"/>
              <w:textAlignment w:val="auto"/>
              <w:rPr>
                <w:rFonts w:ascii="Tahoma" w:hAnsi="Tahoma" w:cs="Tahoma"/>
                <w:color w:val="000000"/>
              </w:rPr>
            </w:pPr>
            <w:r w:rsidRPr="00287475">
              <w:rPr>
                <w:rFonts w:ascii="Tahoma" w:hAnsi="Tahoma" w:cs="Tahoma"/>
                <w:color w:val="000000"/>
              </w:rPr>
              <w:t>The OIL Board ha</w:t>
            </w:r>
            <w:r w:rsidR="00287475" w:rsidRPr="00287475">
              <w:rPr>
                <w:rFonts w:ascii="Tahoma" w:hAnsi="Tahoma" w:cs="Tahoma"/>
                <w:color w:val="000000"/>
              </w:rPr>
              <w:t>s</w:t>
            </w:r>
            <w:r w:rsidRPr="00287475">
              <w:rPr>
                <w:rFonts w:ascii="Tahoma" w:hAnsi="Tahoma" w:cs="Tahoma"/>
                <w:color w:val="000000"/>
              </w:rPr>
              <w:t xml:space="preserve"> identified several issues facing the </w:t>
            </w:r>
            <w:r w:rsidR="00287475" w:rsidRPr="00287475">
              <w:rPr>
                <w:rFonts w:ascii="Tahoma" w:hAnsi="Tahoma" w:cs="Tahoma"/>
                <w:color w:val="000000"/>
              </w:rPr>
              <w:t>subsidiary</w:t>
            </w:r>
            <w:r w:rsidRPr="00287475">
              <w:rPr>
                <w:rFonts w:ascii="Tahoma" w:hAnsi="Tahoma" w:cs="Tahoma"/>
                <w:color w:val="000000"/>
              </w:rPr>
              <w:t>, in particular:</w:t>
            </w:r>
          </w:p>
          <w:p w14:paraId="44994FD6" w14:textId="4898A88C" w:rsidR="00A83365" w:rsidRPr="00287475" w:rsidRDefault="00A83365" w:rsidP="000F1726">
            <w:pPr>
              <w:widowControl/>
              <w:adjustRightInd/>
              <w:spacing w:line="240" w:lineRule="auto"/>
              <w:textAlignment w:val="auto"/>
              <w:rPr>
                <w:rFonts w:ascii="Tahoma" w:hAnsi="Tahoma" w:cs="Tahoma"/>
                <w:color w:val="000000"/>
              </w:rPr>
            </w:pPr>
          </w:p>
          <w:p w14:paraId="2386DA9A" w14:textId="7FC9CAAF" w:rsidR="00A83365" w:rsidRPr="00287475" w:rsidRDefault="00A83365" w:rsidP="00A83365">
            <w:pPr>
              <w:pStyle w:val="ListParagraph"/>
              <w:widowControl/>
              <w:numPr>
                <w:ilvl w:val="0"/>
                <w:numId w:val="30"/>
              </w:numPr>
              <w:adjustRightInd/>
              <w:spacing w:line="240" w:lineRule="auto"/>
              <w:textAlignment w:val="auto"/>
              <w:rPr>
                <w:rFonts w:ascii="Tahoma" w:hAnsi="Tahoma" w:cs="Tahoma"/>
                <w:color w:val="000000"/>
              </w:rPr>
            </w:pPr>
            <w:r w:rsidRPr="00287475">
              <w:rPr>
                <w:rFonts w:ascii="Tahoma" w:hAnsi="Tahoma" w:cs="Tahoma"/>
                <w:color w:val="000000"/>
              </w:rPr>
              <w:t>The loss of the management services contract for the NHT properties following their sale to Hillcrest and Grampian HA.</w:t>
            </w:r>
          </w:p>
          <w:p w14:paraId="7B71A66A" w14:textId="34D40A91" w:rsidR="00A83365" w:rsidRPr="00287475" w:rsidRDefault="00A83365" w:rsidP="00A83365">
            <w:pPr>
              <w:pStyle w:val="ListParagraph"/>
              <w:widowControl/>
              <w:numPr>
                <w:ilvl w:val="0"/>
                <w:numId w:val="30"/>
              </w:numPr>
              <w:adjustRightInd/>
              <w:spacing w:line="240" w:lineRule="auto"/>
              <w:textAlignment w:val="auto"/>
              <w:rPr>
                <w:rFonts w:ascii="Tahoma" w:hAnsi="Tahoma" w:cs="Tahoma"/>
                <w:color w:val="000000"/>
              </w:rPr>
            </w:pPr>
            <w:r w:rsidRPr="00287475">
              <w:rPr>
                <w:rFonts w:ascii="Tahoma" w:hAnsi="Tahoma" w:cs="Tahoma"/>
                <w:color w:val="000000"/>
              </w:rPr>
              <w:t>The imminent loss of the management services contract for Hillcrest properties from 31 March 2022 as they bring management in-house.</w:t>
            </w:r>
          </w:p>
          <w:p w14:paraId="5AF21D86" w14:textId="41F5501F" w:rsidR="00A83365" w:rsidRPr="00287475" w:rsidRDefault="00A83365" w:rsidP="00A83365">
            <w:pPr>
              <w:pStyle w:val="ListParagraph"/>
              <w:widowControl/>
              <w:numPr>
                <w:ilvl w:val="0"/>
                <w:numId w:val="30"/>
              </w:numPr>
              <w:adjustRightInd/>
              <w:spacing w:line="240" w:lineRule="auto"/>
              <w:textAlignment w:val="auto"/>
              <w:rPr>
                <w:rFonts w:ascii="Tahoma" w:hAnsi="Tahoma" w:cs="Tahoma"/>
                <w:color w:val="000000"/>
              </w:rPr>
            </w:pPr>
            <w:r w:rsidRPr="00287475">
              <w:rPr>
                <w:rFonts w:ascii="Tahoma" w:hAnsi="Tahoma" w:cs="Tahoma"/>
                <w:color w:val="000000"/>
              </w:rPr>
              <w:t>Business Plan forecasts indicating losses in 5 of the next 10 years.</w:t>
            </w:r>
          </w:p>
          <w:p w14:paraId="7B0F7F36" w14:textId="45A62F52" w:rsidR="00A83365" w:rsidRPr="00287475" w:rsidRDefault="00A83365" w:rsidP="000F1726">
            <w:pPr>
              <w:widowControl/>
              <w:adjustRightInd/>
              <w:spacing w:line="240" w:lineRule="auto"/>
              <w:textAlignment w:val="auto"/>
              <w:rPr>
                <w:rFonts w:ascii="Tahoma" w:hAnsi="Tahoma" w:cs="Tahoma"/>
                <w:color w:val="000000"/>
              </w:rPr>
            </w:pPr>
          </w:p>
          <w:p w14:paraId="1372440B" w14:textId="77777777" w:rsidR="00287475" w:rsidRPr="00287475" w:rsidRDefault="00287475" w:rsidP="000F1726">
            <w:pPr>
              <w:widowControl/>
              <w:adjustRightInd/>
              <w:spacing w:line="240" w:lineRule="auto"/>
              <w:textAlignment w:val="auto"/>
              <w:rPr>
                <w:rFonts w:ascii="Tahoma" w:hAnsi="Tahoma" w:cs="Tahoma"/>
                <w:color w:val="000000"/>
              </w:rPr>
            </w:pPr>
          </w:p>
          <w:p w14:paraId="2966A96F" w14:textId="24002E15" w:rsidR="00A83365" w:rsidRPr="00287475" w:rsidRDefault="00A83365" w:rsidP="00A83365">
            <w:pPr>
              <w:pStyle w:val="NoSpacing"/>
              <w:rPr>
                <w:rFonts w:ascii="Tahoma" w:hAnsi="Tahoma" w:cs="Tahoma"/>
                <w:sz w:val="24"/>
                <w:szCs w:val="24"/>
                <w:lang w:val="en-GB"/>
              </w:rPr>
            </w:pPr>
            <w:r w:rsidRPr="00287475">
              <w:rPr>
                <w:rFonts w:ascii="Tahoma" w:hAnsi="Tahoma" w:cs="Tahoma"/>
                <w:sz w:val="24"/>
                <w:szCs w:val="24"/>
              </w:rPr>
              <w:lastRenderedPageBreak/>
              <w:t xml:space="preserve">Following an extensive SWOT </w:t>
            </w:r>
            <w:r w:rsidR="00BE098E" w:rsidRPr="00287475">
              <w:rPr>
                <w:rFonts w:ascii="Tahoma" w:hAnsi="Tahoma" w:cs="Tahoma"/>
                <w:sz w:val="24"/>
                <w:szCs w:val="24"/>
              </w:rPr>
              <w:t>Analysis,</w:t>
            </w:r>
            <w:r w:rsidRPr="00287475">
              <w:rPr>
                <w:rFonts w:ascii="Tahoma" w:hAnsi="Tahoma" w:cs="Tahoma"/>
                <w:sz w:val="24"/>
                <w:szCs w:val="24"/>
              </w:rPr>
              <w:t xml:space="preserve"> the </w:t>
            </w:r>
            <w:r w:rsidRPr="00287475">
              <w:rPr>
                <w:rFonts w:ascii="Tahoma" w:hAnsi="Tahoma" w:cs="Tahoma"/>
                <w:sz w:val="24"/>
                <w:szCs w:val="24"/>
                <w:lang w:val="en-GB"/>
              </w:rPr>
              <w:t>following key points emerged in the context of opportunities and mitigating actions:</w:t>
            </w:r>
          </w:p>
          <w:p w14:paraId="627EC0CB" w14:textId="77777777" w:rsidR="00A83365" w:rsidRPr="00287475" w:rsidRDefault="00A83365" w:rsidP="00A83365">
            <w:pPr>
              <w:pStyle w:val="NoSpacing"/>
              <w:rPr>
                <w:rFonts w:ascii="Tahoma" w:hAnsi="Tahoma" w:cs="Tahoma"/>
                <w:sz w:val="24"/>
                <w:szCs w:val="24"/>
                <w:lang w:val="en-GB"/>
              </w:rPr>
            </w:pPr>
          </w:p>
          <w:p w14:paraId="33B711CD" w14:textId="5FB490C6" w:rsidR="00A83365" w:rsidRPr="00287475" w:rsidRDefault="00A83365" w:rsidP="00A83365">
            <w:pPr>
              <w:pStyle w:val="NoSpacing"/>
              <w:numPr>
                <w:ilvl w:val="0"/>
                <w:numId w:val="29"/>
              </w:numPr>
              <w:spacing w:after="120"/>
              <w:ind w:left="426" w:hanging="426"/>
              <w:rPr>
                <w:rFonts w:ascii="Tahoma" w:hAnsi="Tahoma" w:cs="Tahoma"/>
                <w:sz w:val="24"/>
                <w:szCs w:val="24"/>
                <w:lang w:val="en-GB"/>
              </w:rPr>
            </w:pPr>
            <w:r w:rsidRPr="00287475">
              <w:rPr>
                <w:rFonts w:ascii="Tahoma" w:hAnsi="Tahoma" w:cs="Tahoma"/>
                <w:sz w:val="24"/>
                <w:szCs w:val="24"/>
                <w:lang w:val="en-GB"/>
              </w:rPr>
              <w:t>Request that the OH Board reverse its decision on no further MMR’s being included in the development programme so that number of MMR homes for OIL to manage can be increased to levels that create viability (an additional 75-100 units). This option was rejected by the Board due to the</w:t>
            </w:r>
            <w:r w:rsidR="00195472">
              <w:rPr>
                <w:rFonts w:ascii="Tahoma" w:hAnsi="Tahoma" w:cs="Tahoma"/>
                <w:sz w:val="24"/>
                <w:szCs w:val="24"/>
                <w:lang w:val="en-GB"/>
              </w:rPr>
              <w:t xml:space="preserve"> prevailing flat housing market conditions for MMR, the failure of the</w:t>
            </w:r>
            <w:r w:rsidRPr="00287475">
              <w:rPr>
                <w:rFonts w:ascii="Tahoma" w:hAnsi="Tahoma" w:cs="Tahoma"/>
                <w:sz w:val="24"/>
                <w:szCs w:val="24"/>
                <w:lang w:val="en-GB"/>
              </w:rPr>
              <w:t xml:space="preserve"> of the current MMR properties</w:t>
            </w:r>
            <w:r w:rsidR="00195472">
              <w:rPr>
                <w:rFonts w:ascii="Tahoma" w:hAnsi="Tahoma" w:cs="Tahoma"/>
                <w:sz w:val="24"/>
                <w:szCs w:val="24"/>
                <w:lang w:val="en-GB"/>
              </w:rPr>
              <w:t xml:space="preserve"> to meet business plan expectations</w:t>
            </w:r>
            <w:r w:rsidRPr="00287475">
              <w:rPr>
                <w:rFonts w:ascii="Tahoma" w:hAnsi="Tahoma" w:cs="Tahoma"/>
                <w:sz w:val="24"/>
                <w:szCs w:val="24"/>
                <w:lang w:val="en-GB"/>
              </w:rPr>
              <w:t xml:space="preserve"> and their vulnerability to economic downturns.</w:t>
            </w:r>
          </w:p>
          <w:p w14:paraId="1132A816" w14:textId="7280B94B" w:rsidR="00A83365" w:rsidRPr="00287475" w:rsidRDefault="00195472" w:rsidP="00A83365">
            <w:pPr>
              <w:pStyle w:val="NoSpacing"/>
              <w:numPr>
                <w:ilvl w:val="0"/>
                <w:numId w:val="29"/>
              </w:numPr>
              <w:spacing w:after="120"/>
              <w:ind w:left="426" w:hanging="426"/>
              <w:rPr>
                <w:rFonts w:ascii="Tahoma" w:hAnsi="Tahoma" w:cs="Tahoma"/>
                <w:sz w:val="24"/>
                <w:szCs w:val="24"/>
                <w:lang w:val="en-GB"/>
              </w:rPr>
            </w:pPr>
            <w:r>
              <w:rPr>
                <w:rFonts w:ascii="Tahoma" w:hAnsi="Tahoma" w:cs="Tahoma"/>
                <w:sz w:val="24"/>
                <w:szCs w:val="24"/>
                <w:lang w:val="en-GB"/>
              </w:rPr>
              <w:t xml:space="preserve">Would </w:t>
            </w:r>
            <w:r w:rsidR="00A83365" w:rsidRPr="00287475">
              <w:rPr>
                <w:rFonts w:ascii="Tahoma" w:hAnsi="Tahoma" w:cs="Tahoma"/>
                <w:sz w:val="24"/>
                <w:szCs w:val="24"/>
                <w:lang w:val="en-GB"/>
              </w:rPr>
              <w:t>the OH Board consider a separate financing arrangement for OIL to allow it to raise funding itself for developments and/or acquisitions and provide a parent company guarantee</w:t>
            </w:r>
            <w:r>
              <w:rPr>
                <w:rFonts w:ascii="Tahoma" w:hAnsi="Tahoma" w:cs="Tahoma"/>
                <w:sz w:val="24"/>
                <w:szCs w:val="24"/>
                <w:lang w:val="en-GB"/>
              </w:rPr>
              <w:t>?</w:t>
            </w:r>
            <w:r w:rsidR="00A83365" w:rsidRPr="00287475">
              <w:rPr>
                <w:rFonts w:ascii="Tahoma" w:hAnsi="Tahoma" w:cs="Tahoma"/>
                <w:sz w:val="24"/>
                <w:szCs w:val="24"/>
                <w:lang w:val="en-GB"/>
              </w:rPr>
              <w:t xml:space="preserve"> This option was rejected by the Board due to the </w:t>
            </w:r>
            <w:r w:rsidR="00C232BE" w:rsidRPr="00287475">
              <w:rPr>
                <w:rFonts w:ascii="Tahoma" w:hAnsi="Tahoma" w:cs="Tahoma"/>
                <w:sz w:val="24"/>
                <w:szCs w:val="24"/>
                <w:lang w:val="en-GB"/>
              </w:rPr>
              <w:t>difficulty OIL would have to secure funding and the effects this would have on OH.</w:t>
            </w:r>
            <w:r w:rsidR="00C554D3" w:rsidRPr="00287475">
              <w:rPr>
                <w:rFonts w:ascii="Tahoma" w:hAnsi="Tahoma" w:cs="Tahoma"/>
                <w:sz w:val="24"/>
                <w:szCs w:val="24"/>
                <w:lang w:val="en-GB"/>
              </w:rPr>
              <w:t xml:space="preserve"> </w:t>
            </w:r>
            <w:r>
              <w:rPr>
                <w:rFonts w:ascii="Tahoma" w:hAnsi="Tahoma" w:cs="Tahoma"/>
                <w:sz w:val="24"/>
                <w:szCs w:val="24"/>
                <w:lang w:val="en-GB"/>
              </w:rPr>
              <w:t>Given the increased risk associated with such an option t</w:t>
            </w:r>
            <w:r w:rsidRPr="00287475">
              <w:rPr>
                <w:rFonts w:ascii="Tahoma" w:hAnsi="Tahoma" w:cs="Tahoma"/>
                <w:sz w:val="24"/>
                <w:szCs w:val="24"/>
                <w:lang w:val="en-GB"/>
              </w:rPr>
              <w:t>his would</w:t>
            </w:r>
            <w:r w:rsidR="00C554D3" w:rsidRPr="00287475">
              <w:rPr>
                <w:rFonts w:ascii="Tahoma" w:hAnsi="Tahoma" w:cs="Tahoma"/>
                <w:sz w:val="24"/>
                <w:szCs w:val="24"/>
                <w:lang w:val="en-GB"/>
              </w:rPr>
              <w:t xml:space="preserve"> </w:t>
            </w:r>
            <w:r>
              <w:rPr>
                <w:rFonts w:ascii="Tahoma" w:hAnsi="Tahoma" w:cs="Tahoma"/>
                <w:sz w:val="24"/>
                <w:szCs w:val="24"/>
                <w:lang w:val="en-GB"/>
              </w:rPr>
              <w:t xml:space="preserve">also potentially </w:t>
            </w:r>
            <w:r w:rsidR="00C554D3" w:rsidRPr="00287475">
              <w:rPr>
                <w:rFonts w:ascii="Tahoma" w:hAnsi="Tahoma" w:cs="Tahoma"/>
                <w:sz w:val="24"/>
                <w:szCs w:val="24"/>
                <w:lang w:val="en-GB"/>
              </w:rPr>
              <w:t>raise concern</w:t>
            </w:r>
            <w:r>
              <w:rPr>
                <w:rFonts w:ascii="Tahoma" w:hAnsi="Tahoma" w:cs="Tahoma"/>
                <w:sz w:val="24"/>
                <w:szCs w:val="24"/>
                <w:lang w:val="en-GB"/>
              </w:rPr>
              <w:t>s</w:t>
            </w:r>
            <w:r w:rsidR="00C554D3" w:rsidRPr="00287475">
              <w:rPr>
                <w:rFonts w:ascii="Tahoma" w:hAnsi="Tahoma" w:cs="Tahoma"/>
                <w:sz w:val="24"/>
                <w:szCs w:val="24"/>
                <w:lang w:val="en-GB"/>
              </w:rPr>
              <w:t xml:space="preserve"> with the Regulator.</w:t>
            </w:r>
          </w:p>
          <w:p w14:paraId="5F6719D3" w14:textId="3F0EC17D" w:rsidR="00A83365" w:rsidRPr="00287475" w:rsidRDefault="00A83365" w:rsidP="00A83365">
            <w:pPr>
              <w:pStyle w:val="NoSpacing"/>
              <w:numPr>
                <w:ilvl w:val="0"/>
                <w:numId w:val="29"/>
              </w:numPr>
              <w:spacing w:after="120"/>
              <w:ind w:left="426" w:hanging="426"/>
              <w:rPr>
                <w:rFonts w:ascii="Tahoma" w:hAnsi="Tahoma" w:cs="Tahoma"/>
                <w:sz w:val="24"/>
                <w:szCs w:val="24"/>
                <w:lang w:val="en-GB"/>
              </w:rPr>
            </w:pPr>
            <w:r w:rsidRPr="00287475">
              <w:rPr>
                <w:rFonts w:ascii="Tahoma" w:hAnsi="Tahoma" w:cs="Tahoma"/>
                <w:sz w:val="24"/>
                <w:szCs w:val="24"/>
                <w:lang w:val="en-GB"/>
              </w:rPr>
              <w:t>Request a reallocation/re-assignment of time split for recharging purposes to make this more favourable to OIL and help offset the staffing costs.</w:t>
            </w:r>
            <w:r w:rsidR="00C554D3" w:rsidRPr="00287475">
              <w:rPr>
                <w:rFonts w:ascii="Tahoma" w:hAnsi="Tahoma" w:cs="Tahoma"/>
                <w:sz w:val="24"/>
                <w:szCs w:val="24"/>
                <w:lang w:val="en-GB"/>
              </w:rPr>
              <w:t xml:space="preserve"> The Board felt that this could be a possible option</w:t>
            </w:r>
            <w:r w:rsidR="00195472">
              <w:rPr>
                <w:rFonts w:ascii="Tahoma" w:hAnsi="Tahoma" w:cs="Tahoma"/>
                <w:sz w:val="24"/>
                <w:szCs w:val="24"/>
                <w:lang w:val="en-GB"/>
              </w:rPr>
              <w:t xml:space="preserve"> to examine</w:t>
            </w:r>
            <w:r w:rsidR="00C554D3" w:rsidRPr="00287475">
              <w:rPr>
                <w:rFonts w:ascii="Tahoma" w:hAnsi="Tahoma" w:cs="Tahoma"/>
                <w:sz w:val="24"/>
                <w:szCs w:val="24"/>
                <w:lang w:val="en-GB"/>
              </w:rPr>
              <w:t xml:space="preserve"> although noted that no resource requirement ha</w:t>
            </w:r>
            <w:r w:rsidR="00195472">
              <w:rPr>
                <w:rFonts w:ascii="Tahoma" w:hAnsi="Tahoma" w:cs="Tahoma"/>
                <w:sz w:val="24"/>
                <w:szCs w:val="24"/>
                <w:lang w:val="en-GB"/>
              </w:rPr>
              <w:t>s</w:t>
            </w:r>
            <w:r w:rsidR="00C554D3" w:rsidRPr="00287475">
              <w:rPr>
                <w:rFonts w:ascii="Tahoma" w:hAnsi="Tahoma" w:cs="Tahoma"/>
                <w:sz w:val="24"/>
                <w:szCs w:val="24"/>
                <w:lang w:val="en-GB"/>
              </w:rPr>
              <w:t xml:space="preserve"> been identified by OH.</w:t>
            </w:r>
          </w:p>
          <w:p w14:paraId="11569895" w14:textId="3FCBF34C" w:rsidR="00A83365" w:rsidRPr="00287475" w:rsidRDefault="00A83365" w:rsidP="00A83365">
            <w:pPr>
              <w:pStyle w:val="NoSpacing"/>
              <w:numPr>
                <w:ilvl w:val="0"/>
                <w:numId w:val="29"/>
              </w:numPr>
              <w:spacing w:after="120"/>
              <w:ind w:left="426" w:hanging="426"/>
              <w:rPr>
                <w:rFonts w:ascii="Tahoma" w:hAnsi="Tahoma" w:cs="Tahoma"/>
                <w:sz w:val="24"/>
                <w:szCs w:val="24"/>
                <w:lang w:val="en-GB"/>
              </w:rPr>
            </w:pPr>
            <w:r w:rsidRPr="00287475">
              <w:rPr>
                <w:rFonts w:ascii="Tahoma" w:hAnsi="Tahoma" w:cs="Tahoma"/>
                <w:sz w:val="24"/>
                <w:szCs w:val="24"/>
                <w:lang w:val="en-GB"/>
              </w:rPr>
              <w:t xml:space="preserve">Consider reducing overhead costs to help ongoing viability. Costs of existing posts at current salary levels are considered unsustainable. </w:t>
            </w:r>
            <w:r w:rsidR="00C554D3" w:rsidRPr="00287475">
              <w:rPr>
                <w:rFonts w:ascii="Tahoma" w:hAnsi="Tahoma" w:cs="Tahoma"/>
                <w:sz w:val="24"/>
                <w:szCs w:val="24"/>
                <w:lang w:val="en-GB"/>
              </w:rPr>
              <w:t xml:space="preserve">The Board felt this </w:t>
            </w:r>
            <w:r w:rsidR="00195472">
              <w:rPr>
                <w:rFonts w:ascii="Tahoma" w:hAnsi="Tahoma" w:cs="Tahoma"/>
                <w:sz w:val="24"/>
                <w:szCs w:val="24"/>
                <w:lang w:val="en-GB"/>
              </w:rPr>
              <w:t>may</w:t>
            </w:r>
            <w:r w:rsidR="00C554D3" w:rsidRPr="00287475">
              <w:rPr>
                <w:rFonts w:ascii="Tahoma" w:hAnsi="Tahoma" w:cs="Tahoma"/>
                <w:sz w:val="24"/>
                <w:szCs w:val="24"/>
                <w:lang w:val="en-GB"/>
              </w:rPr>
              <w:t xml:space="preserve"> be an option</w:t>
            </w:r>
            <w:r w:rsidR="00195472">
              <w:rPr>
                <w:rFonts w:ascii="Tahoma" w:hAnsi="Tahoma" w:cs="Tahoma"/>
                <w:sz w:val="24"/>
                <w:szCs w:val="24"/>
                <w:lang w:val="en-GB"/>
              </w:rPr>
              <w:t xml:space="preserve"> to consider</w:t>
            </w:r>
            <w:r w:rsidR="00C554D3" w:rsidRPr="00287475">
              <w:rPr>
                <w:rFonts w:ascii="Tahoma" w:hAnsi="Tahoma" w:cs="Tahoma"/>
                <w:sz w:val="24"/>
                <w:szCs w:val="24"/>
                <w:lang w:val="en-GB"/>
              </w:rPr>
              <w:t xml:space="preserve"> once the resources required to deliver the service has been identified.</w:t>
            </w:r>
          </w:p>
          <w:p w14:paraId="7B981136" w14:textId="35522B69" w:rsidR="00C554D3" w:rsidRPr="00287475" w:rsidRDefault="00C554D3" w:rsidP="00195472">
            <w:pPr>
              <w:pStyle w:val="NoSpacing"/>
              <w:rPr>
                <w:rFonts w:ascii="Tahoma" w:hAnsi="Tahoma" w:cs="Tahoma"/>
                <w:sz w:val="24"/>
                <w:szCs w:val="24"/>
              </w:rPr>
            </w:pPr>
            <w:r w:rsidRPr="00287475">
              <w:rPr>
                <w:rFonts w:ascii="Tahoma" w:hAnsi="Tahoma" w:cs="Tahoma"/>
                <w:sz w:val="24"/>
                <w:szCs w:val="24"/>
              </w:rPr>
              <w:t xml:space="preserve">The Board discussed a number of </w:t>
            </w:r>
            <w:r w:rsidR="00195472">
              <w:rPr>
                <w:rFonts w:ascii="Tahoma" w:hAnsi="Tahoma" w:cs="Tahoma"/>
                <w:sz w:val="24"/>
                <w:szCs w:val="24"/>
              </w:rPr>
              <w:t xml:space="preserve">other </w:t>
            </w:r>
            <w:r w:rsidR="00195472" w:rsidRPr="00287475">
              <w:rPr>
                <w:rFonts w:ascii="Tahoma" w:hAnsi="Tahoma" w:cs="Tahoma"/>
                <w:sz w:val="24"/>
                <w:szCs w:val="24"/>
              </w:rPr>
              <w:t>potential</w:t>
            </w:r>
            <w:r w:rsidR="00BE098E">
              <w:rPr>
                <w:rFonts w:ascii="Tahoma" w:hAnsi="Tahoma" w:cs="Tahoma"/>
                <w:sz w:val="24"/>
                <w:szCs w:val="24"/>
              </w:rPr>
              <w:t xml:space="preserve"> options</w:t>
            </w:r>
            <w:r w:rsidR="00195472" w:rsidRPr="00287475">
              <w:rPr>
                <w:rFonts w:ascii="Tahoma" w:hAnsi="Tahoma" w:cs="Tahoma"/>
                <w:sz w:val="24"/>
                <w:szCs w:val="24"/>
              </w:rPr>
              <w:t xml:space="preserve"> which</w:t>
            </w:r>
            <w:r w:rsidR="00195472">
              <w:rPr>
                <w:rFonts w:ascii="Tahoma" w:hAnsi="Tahoma" w:cs="Tahoma"/>
                <w:sz w:val="24"/>
                <w:szCs w:val="24"/>
              </w:rPr>
              <w:t xml:space="preserve"> had been tried unsuccessfully or</w:t>
            </w:r>
            <w:r w:rsidR="00EF7931" w:rsidRPr="00287475">
              <w:rPr>
                <w:rFonts w:ascii="Tahoma" w:hAnsi="Tahoma" w:cs="Tahoma"/>
                <w:sz w:val="24"/>
                <w:szCs w:val="24"/>
              </w:rPr>
              <w:t xml:space="preserve"> were </w:t>
            </w:r>
            <w:r w:rsidR="00195472">
              <w:rPr>
                <w:rFonts w:ascii="Tahoma" w:hAnsi="Tahoma" w:cs="Tahoma"/>
                <w:sz w:val="24"/>
                <w:szCs w:val="24"/>
              </w:rPr>
              <w:t>not viable including</w:t>
            </w:r>
            <w:r w:rsidR="00EF7931" w:rsidRPr="00287475">
              <w:rPr>
                <w:rFonts w:ascii="Tahoma" w:hAnsi="Tahoma" w:cs="Tahoma"/>
                <w:sz w:val="24"/>
                <w:szCs w:val="24"/>
              </w:rPr>
              <w:t>:</w:t>
            </w:r>
          </w:p>
          <w:p w14:paraId="01959F62" w14:textId="1FD736A5" w:rsidR="00EF7931" w:rsidRPr="00287475" w:rsidRDefault="00EF7931" w:rsidP="00EF7931">
            <w:pPr>
              <w:pStyle w:val="NoSpacing"/>
              <w:numPr>
                <w:ilvl w:val="0"/>
                <w:numId w:val="31"/>
              </w:numPr>
              <w:rPr>
                <w:rFonts w:ascii="Tahoma" w:hAnsi="Tahoma" w:cs="Tahoma"/>
                <w:sz w:val="24"/>
                <w:szCs w:val="24"/>
              </w:rPr>
            </w:pPr>
            <w:r w:rsidRPr="00287475">
              <w:rPr>
                <w:rFonts w:ascii="Tahoma" w:hAnsi="Tahoma" w:cs="Tahoma"/>
                <w:sz w:val="24"/>
                <w:szCs w:val="24"/>
              </w:rPr>
              <w:t>Managing private rentals – difficult market to break into which would lose money.</w:t>
            </w:r>
          </w:p>
          <w:p w14:paraId="1E5808DF" w14:textId="52347D14" w:rsidR="00EF7931" w:rsidRPr="00287475" w:rsidRDefault="00EF7931" w:rsidP="00EF7931">
            <w:pPr>
              <w:pStyle w:val="NoSpacing"/>
              <w:numPr>
                <w:ilvl w:val="0"/>
                <w:numId w:val="31"/>
              </w:numPr>
              <w:rPr>
                <w:rFonts w:ascii="Tahoma" w:hAnsi="Tahoma" w:cs="Tahoma"/>
                <w:sz w:val="24"/>
                <w:szCs w:val="24"/>
              </w:rPr>
            </w:pPr>
            <w:r w:rsidRPr="00287475">
              <w:rPr>
                <w:rFonts w:ascii="Tahoma" w:hAnsi="Tahoma" w:cs="Tahoma"/>
                <w:sz w:val="24"/>
                <w:szCs w:val="24"/>
              </w:rPr>
              <w:t>Factoring – difficult market to get right</w:t>
            </w:r>
            <w:r w:rsidR="00195472">
              <w:rPr>
                <w:rFonts w:ascii="Tahoma" w:hAnsi="Tahoma" w:cs="Tahoma"/>
                <w:sz w:val="24"/>
                <w:szCs w:val="24"/>
              </w:rPr>
              <w:t xml:space="preserve"> with </w:t>
            </w:r>
            <w:r w:rsidR="00CB5308">
              <w:rPr>
                <w:rFonts w:ascii="Tahoma" w:hAnsi="Tahoma" w:cs="Tahoma"/>
                <w:sz w:val="24"/>
                <w:szCs w:val="24"/>
              </w:rPr>
              <w:t>significant</w:t>
            </w:r>
            <w:r w:rsidR="00195472">
              <w:rPr>
                <w:rFonts w:ascii="Tahoma" w:hAnsi="Tahoma" w:cs="Tahoma"/>
                <w:sz w:val="24"/>
                <w:szCs w:val="24"/>
              </w:rPr>
              <w:t xml:space="preserve"> competition operating at che</w:t>
            </w:r>
            <w:r w:rsidR="00CB5308">
              <w:rPr>
                <w:rFonts w:ascii="Tahoma" w:hAnsi="Tahoma" w:cs="Tahoma"/>
                <w:sz w:val="24"/>
                <w:szCs w:val="24"/>
              </w:rPr>
              <w:t>a</w:t>
            </w:r>
            <w:r w:rsidR="00195472">
              <w:rPr>
                <w:rFonts w:ascii="Tahoma" w:hAnsi="Tahoma" w:cs="Tahoma"/>
                <w:sz w:val="24"/>
                <w:szCs w:val="24"/>
              </w:rPr>
              <w:t>per rates than OIL could</w:t>
            </w:r>
            <w:r w:rsidR="00CB5308">
              <w:rPr>
                <w:rFonts w:ascii="Tahoma" w:hAnsi="Tahoma" w:cs="Tahoma"/>
                <w:sz w:val="24"/>
                <w:szCs w:val="24"/>
              </w:rPr>
              <w:t xml:space="preserve"> sustain.</w:t>
            </w:r>
          </w:p>
          <w:p w14:paraId="6A5E87B8" w14:textId="3E1845CD" w:rsidR="00EF7931" w:rsidRPr="00287475" w:rsidRDefault="00EF7931" w:rsidP="00EF7931">
            <w:pPr>
              <w:pStyle w:val="NoSpacing"/>
              <w:numPr>
                <w:ilvl w:val="0"/>
                <w:numId w:val="31"/>
              </w:numPr>
              <w:rPr>
                <w:rFonts w:ascii="Tahoma" w:hAnsi="Tahoma" w:cs="Tahoma"/>
                <w:sz w:val="24"/>
                <w:szCs w:val="24"/>
              </w:rPr>
            </w:pPr>
            <w:r w:rsidRPr="00287475">
              <w:rPr>
                <w:rFonts w:ascii="Tahoma" w:hAnsi="Tahoma" w:cs="Tahoma"/>
                <w:sz w:val="24"/>
                <w:szCs w:val="24"/>
              </w:rPr>
              <w:t>C</w:t>
            </w:r>
            <w:r w:rsidR="00CB5308">
              <w:rPr>
                <w:rFonts w:ascii="Tahoma" w:hAnsi="Tahoma" w:cs="Tahoma"/>
                <w:sz w:val="24"/>
                <w:szCs w:val="24"/>
              </w:rPr>
              <w:t>ould</w:t>
            </w:r>
            <w:r w:rsidRPr="00287475">
              <w:rPr>
                <w:rFonts w:ascii="Tahoma" w:hAnsi="Tahoma" w:cs="Tahoma"/>
                <w:sz w:val="24"/>
                <w:szCs w:val="24"/>
              </w:rPr>
              <w:t xml:space="preserve"> OIL do market rents? – Theoretically yes, but funding would be difficult and would be too big a risk for OH.</w:t>
            </w:r>
          </w:p>
          <w:p w14:paraId="65C8699D" w14:textId="476D7006" w:rsidR="00A83365" w:rsidRPr="00287475" w:rsidRDefault="00A83365" w:rsidP="000F1726">
            <w:pPr>
              <w:widowControl/>
              <w:adjustRightInd/>
              <w:spacing w:line="240" w:lineRule="auto"/>
              <w:textAlignment w:val="auto"/>
              <w:rPr>
                <w:rFonts w:ascii="Tahoma" w:hAnsi="Tahoma" w:cs="Tahoma"/>
                <w:b/>
                <w:bCs/>
                <w:color w:val="000000"/>
              </w:rPr>
            </w:pPr>
            <w:r w:rsidRPr="00287475">
              <w:rPr>
                <w:rFonts w:ascii="Tahoma" w:hAnsi="Tahoma" w:cs="Tahoma"/>
                <w:b/>
                <w:bCs/>
                <w:color w:val="000000"/>
              </w:rPr>
              <w:t>The Board:</w:t>
            </w:r>
          </w:p>
          <w:p w14:paraId="4C6F6BBF" w14:textId="698568DC" w:rsidR="00A83365" w:rsidRPr="00287475" w:rsidRDefault="00A83365" w:rsidP="000F1726">
            <w:pPr>
              <w:widowControl/>
              <w:adjustRightInd/>
              <w:spacing w:line="240" w:lineRule="auto"/>
              <w:textAlignment w:val="auto"/>
              <w:rPr>
                <w:rFonts w:ascii="Tahoma" w:hAnsi="Tahoma" w:cs="Tahoma"/>
                <w:b/>
                <w:bCs/>
                <w:color w:val="000000"/>
              </w:rPr>
            </w:pPr>
          </w:p>
          <w:p w14:paraId="3E149E08" w14:textId="6E6AA1DF" w:rsidR="00A83365" w:rsidRPr="00287475" w:rsidRDefault="00A83365" w:rsidP="00EF7931">
            <w:pPr>
              <w:pStyle w:val="ListParagraph"/>
              <w:widowControl/>
              <w:numPr>
                <w:ilvl w:val="0"/>
                <w:numId w:val="32"/>
              </w:numPr>
              <w:adjustRightInd/>
              <w:spacing w:line="240" w:lineRule="auto"/>
              <w:textAlignment w:val="auto"/>
              <w:rPr>
                <w:rFonts w:ascii="Tahoma" w:hAnsi="Tahoma" w:cs="Tahoma"/>
                <w:b/>
                <w:bCs/>
                <w:color w:val="000000"/>
              </w:rPr>
            </w:pPr>
            <w:r w:rsidRPr="00287475">
              <w:rPr>
                <w:rFonts w:ascii="Tahoma" w:hAnsi="Tahoma" w:cs="Tahoma"/>
                <w:b/>
                <w:bCs/>
                <w:color w:val="000000"/>
              </w:rPr>
              <w:t>Considered and discussed the content of the report.</w:t>
            </w:r>
          </w:p>
          <w:p w14:paraId="25484676" w14:textId="5F1C560D" w:rsidR="00D73D9B" w:rsidRPr="00CB5308" w:rsidRDefault="00EF7931" w:rsidP="006C4009">
            <w:pPr>
              <w:pStyle w:val="ListParagraph"/>
              <w:widowControl/>
              <w:numPr>
                <w:ilvl w:val="0"/>
                <w:numId w:val="32"/>
              </w:numPr>
              <w:adjustRightInd/>
              <w:spacing w:line="240" w:lineRule="auto"/>
              <w:textAlignment w:val="auto"/>
              <w:rPr>
                <w:rFonts w:ascii="Tahoma" w:hAnsi="Tahoma" w:cs="Tahoma"/>
                <w:b/>
                <w:bCs/>
                <w:color w:val="000000"/>
              </w:rPr>
            </w:pPr>
            <w:r w:rsidRPr="00CB5308">
              <w:rPr>
                <w:rFonts w:ascii="Tahoma" w:hAnsi="Tahoma" w:cs="Tahoma"/>
                <w:b/>
                <w:bCs/>
                <w:color w:val="000000"/>
              </w:rPr>
              <w:lastRenderedPageBreak/>
              <w:t>Supported the recommendation to progress with an appraisal of</w:t>
            </w:r>
            <w:r w:rsidR="00CB5308" w:rsidRPr="00CB5308">
              <w:rPr>
                <w:rFonts w:ascii="Tahoma" w:hAnsi="Tahoma" w:cs="Tahoma"/>
                <w:b/>
                <w:bCs/>
                <w:color w:val="000000"/>
              </w:rPr>
              <w:t xml:space="preserve"> Options C) and D) contained in the report with a focus on</w:t>
            </w:r>
            <w:r w:rsidRPr="00CB5308">
              <w:rPr>
                <w:rFonts w:ascii="Tahoma" w:hAnsi="Tahoma" w:cs="Tahoma"/>
                <w:b/>
                <w:bCs/>
                <w:color w:val="000000"/>
              </w:rPr>
              <w:t xml:space="preserve"> staffing resources required to manage the reduced MMR portfolio and identify</w:t>
            </w:r>
            <w:r w:rsidR="00CB5308" w:rsidRPr="00CB5308">
              <w:rPr>
                <w:rFonts w:ascii="Tahoma" w:hAnsi="Tahoma" w:cs="Tahoma"/>
                <w:b/>
                <w:bCs/>
                <w:color w:val="000000"/>
              </w:rPr>
              <w:t xml:space="preserve"> whether</w:t>
            </w:r>
            <w:r w:rsidRPr="00CB5308">
              <w:rPr>
                <w:rFonts w:ascii="Tahoma" w:hAnsi="Tahoma" w:cs="Tahoma"/>
                <w:b/>
                <w:bCs/>
                <w:color w:val="000000"/>
              </w:rPr>
              <w:t xml:space="preserve"> any resource requirements </w:t>
            </w:r>
            <w:r w:rsidR="00CB5308" w:rsidRPr="00CB5308">
              <w:rPr>
                <w:rFonts w:ascii="Tahoma" w:hAnsi="Tahoma" w:cs="Tahoma"/>
                <w:b/>
                <w:bCs/>
                <w:color w:val="000000"/>
              </w:rPr>
              <w:t>exist within</w:t>
            </w:r>
            <w:r w:rsidRPr="00CB5308">
              <w:rPr>
                <w:rFonts w:ascii="Tahoma" w:hAnsi="Tahoma" w:cs="Tahoma"/>
                <w:b/>
                <w:bCs/>
                <w:color w:val="000000"/>
              </w:rPr>
              <w:t xml:space="preserve"> OH</w:t>
            </w:r>
            <w:r w:rsidR="00CB5308" w:rsidRPr="00CB5308">
              <w:rPr>
                <w:rFonts w:ascii="Tahoma" w:hAnsi="Tahoma" w:cs="Tahoma"/>
                <w:b/>
                <w:bCs/>
                <w:color w:val="000000"/>
              </w:rPr>
              <w:t>.</w:t>
            </w:r>
          </w:p>
          <w:p w14:paraId="7CBD3911" w14:textId="526D20E3" w:rsidR="00A83365" w:rsidRPr="00287475" w:rsidRDefault="00A83365" w:rsidP="000F1726">
            <w:pPr>
              <w:widowControl/>
              <w:adjustRightInd/>
              <w:spacing w:line="240" w:lineRule="auto"/>
              <w:textAlignment w:val="auto"/>
              <w:rPr>
                <w:rFonts w:ascii="Tahoma" w:hAnsi="Tahoma" w:cs="Tahoma"/>
                <w:b/>
                <w:bCs/>
                <w:color w:val="000000"/>
              </w:rPr>
            </w:pPr>
          </w:p>
        </w:tc>
        <w:tc>
          <w:tcPr>
            <w:tcW w:w="1275" w:type="dxa"/>
            <w:shd w:val="clear" w:color="auto" w:fill="auto"/>
          </w:tcPr>
          <w:p w14:paraId="02433C83" w14:textId="5C50635C" w:rsidR="00D73D9B" w:rsidRPr="00864CC0" w:rsidRDefault="00D73D9B"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CEO/DF</w:t>
            </w:r>
          </w:p>
        </w:tc>
      </w:tr>
      <w:tr w:rsidR="00EF7931" w:rsidRPr="00864CC0" w14:paraId="05D95E3C" w14:textId="77777777" w:rsidTr="005D5BD1">
        <w:trPr>
          <w:trHeight w:val="247"/>
          <w:tblHeader/>
        </w:trPr>
        <w:tc>
          <w:tcPr>
            <w:tcW w:w="1262" w:type="dxa"/>
            <w:shd w:val="clear" w:color="auto" w:fill="auto"/>
          </w:tcPr>
          <w:p w14:paraId="0DAD0601" w14:textId="75D69E35" w:rsidR="00EF7931" w:rsidRDefault="00EF7931"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3.3.3</w:t>
            </w:r>
          </w:p>
        </w:tc>
        <w:tc>
          <w:tcPr>
            <w:tcW w:w="6530" w:type="dxa"/>
            <w:gridSpan w:val="2"/>
            <w:shd w:val="clear" w:color="auto" w:fill="auto"/>
          </w:tcPr>
          <w:p w14:paraId="6FB2A6CD" w14:textId="77777777" w:rsidR="00EF7931" w:rsidRDefault="00EF7931" w:rsidP="000F1726">
            <w:pPr>
              <w:widowControl/>
              <w:adjustRightInd/>
              <w:spacing w:line="240" w:lineRule="auto"/>
              <w:textAlignment w:val="auto"/>
              <w:rPr>
                <w:rFonts w:ascii="Tahoma" w:hAnsi="Tahoma" w:cs="Tahoma"/>
                <w:b/>
                <w:bCs/>
                <w:color w:val="000000"/>
              </w:rPr>
            </w:pPr>
            <w:r>
              <w:rPr>
                <w:rFonts w:ascii="Tahoma" w:hAnsi="Tahoma" w:cs="Tahoma"/>
                <w:b/>
                <w:bCs/>
                <w:color w:val="000000"/>
              </w:rPr>
              <w:t>ASHS Transfer of Engagements Resolution</w:t>
            </w:r>
          </w:p>
          <w:p w14:paraId="69BDF843" w14:textId="77777777" w:rsidR="00EF7931" w:rsidRPr="00864CC0" w:rsidRDefault="00EF7931" w:rsidP="00EF7931">
            <w:pPr>
              <w:tabs>
                <w:tab w:val="left" w:pos="567"/>
              </w:tabs>
              <w:spacing w:line="240" w:lineRule="auto"/>
              <w:jc w:val="left"/>
              <w:rPr>
                <w:rFonts w:ascii="Tahoma" w:hAnsi="Tahoma" w:cs="Tahoma"/>
                <w:b/>
                <w:color w:val="000000"/>
              </w:rPr>
            </w:pPr>
          </w:p>
          <w:p w14:paraId="37E9FFDA" w14:textId="2BC6FC5D" w:rsidR="00EF7931" w:rsidRPr="00864CC0" w:rsidRDefault="00EF7931" w:rsidP="00EF7931">
            <w:pPr>
              <w:tabs>
                <w:tab w:val="left" w:pos="567"/>
              </w:tabs>
              <w:spacing w:line="240" w:lineRule="auto"/>
              <w:rPr>
                <w:rFonts w:ascii="Tahoma" w:hAnsi="Tahoma" w:cs="Tahoma"/>
                <w:bCs/>
                <w:color w:val="000000"/>
              </w:rPr>
            </w:pPr>
            <w:r w:rsidRPr="00864CC0">
              <w:rPr>
                <w:rFonts w:ascii="Tahoma" w:hAnsi="Tahoma" w:cs="Tahoma"/>
                <w:bCs/>
                <w:color w:val="000000"/>
              </w:rPr>
              <w:t xml:space="preserve">The CEO informed the Board that at its Special General Meeting on </w:t>
            </w:r>
            <w:r w:rsidR="00420B19">
              <w:rPr>
                <w:rFonts w:ascii="Tahoma" w:hAnsi="Tahoma" w:cs="Tahoma"/>
                <w:bCs/>
                <w:color w:val="000000"/>
              </w:rPr>
              <w:t>10 August</w:t>
            </w:r>
            <w:r w:rsidRPr="00864CC0">
              <w:rPr>
                <w:rFonts w:ascii="Tahoma" w:hAnsi="Tahoma" w:cs="Tahoma"/>
                <w:bCs/>
                <w:color w:val="000000"/>
              </w:rPr>
              <w:t xml:space="preserve"> 2021 the shareholders of </w:t>
            </w:r>
            <w:r w:rsidR="00420B19">
              <w:rPr>
                <w:rFonts w:ascii="Tahoma" w:hAnsi="Tahoma" w:cs="Tahoma"/>
                <w:bCs/>
                <w:color w:val="000000"/>
              </w:rPr>
              <w:t>ASHS</w:t>
            </w:r>
            <w:r w:rsidRPr="00864CC0">
              <w:rPr>
                <w:rFonts w:ascii="Tahoma" w:hAnsi="Tahoma" w:cs="Tahoma"/>
                <w:bCs/>
                <w:color w:val="000000"/>
              </w:rPr>
              <w:t xml:space="preserve"> present at that meeting, either in person via Zoom or by proxy, had unanimously passed the Special Resolution to proceed with the Transfer of Engagements of </w:t>
            </w:r>
            <w:r w:rsidR="00420B19">
              <w:rPr>
                <w:rFonts w:ascii="Tahoma" w:hAnsi="Tahoma" w:cs="Tahoma"/>
                <w:bCs/>
                <w:color w:val="000000"/>
              </w:rPr>
              <w:t>ASHS</w:t>
            </w:r>
            <w:r w:rsidRPr="00864CC0">
              <w:rPr>
                <w:rFonts w:ascii="Tahoma" w:hAnsi="Tahoma" w:cs="Tahoma"/>
                <w:bCs/>
                <w:color w:val="000000"/>
              </w:rPr>
              <w:t xml:space="preserve"> into OH. </w:t>
            </w:r>
          </w:p>
          <w:p w14:paraId="27091C0C" w14:textId="77777777" w:rsidR="00EF7931" w:rsidRPr="00864CC0" w:rsidRDefault="00EF7931" w:rsidP="00EF7931">
            <w:pPr>
              <w:tabs>
                <w:tab w:val="left" w:pos="567"/>
              </w:tabs>
              <w:spacing w:line="240" w:lineRule="auto"/>
              <w:rPr>
                <w:rFonts w:ascii="Tahoma" w:hAnsi="Tahoma" w:cs="Tahoma"/>
                <w:bCs/>
                <w:color w:val="000000"/>
              </w:rPr>
            </w:pPr>
          </w:p>
          <w:p w14:paraId="2385C7A3" w14:textId="49687467" w:rsidR="00EF7931" w:rsidRPr="00864CC0" w:rsidRDefault="00EF7931" w:rsidP="00EF7931">
            <w:pPr>
              <w:tabs>
                <w:tab w:val="left" w:pos="567"/>
              </w:tabs>
              <w:spacing w:line="240" w:lineRule="auto"/>
              <w:rPr>
                <w:rFonts w:ascii="Tahoma" w:hAnsi="Tahoma" w:cs="Tahoma"/>
                <w:bCs/>
                <w:color w:val="000000"/>
              </w:rPr>
            </w:pPr>
            <w:r w:rsidRPr="00864CC0">
              <w:rPr>
                <w:rFonts w:ascii="Tahoma" w:hAnsi="Tahoma" w:cs="Tahoma"/>
                <w:bCs/>
                <w:color w:val="000000"/>
              </w:rPr>
              <w:t xml:space="preserve">The CEO informed </w:t>
            </w:r>
            <w:r w:rsidR="00CB5308" w:rsidRPr="00864CC0">
              <w:rPr>
                <w:rFonts w:ascii="Tahoma" w:hAnsi="Tahoma" w:cs="Tahoma"/>
                <w:bCs/>
                <w:color w:val="000000"/>
              </w:rPr>
              <w:t>the Board</w:t>
            </w:r>
            <w:r w:rsidRPr="00864CC0">
              <w:rPr>
                <w:rFonts w:ascii="Tahoma" w:hAnsi="Tahoma" w:cs="Tahoma"/>
                <w:bCs/>
                <w:color w:val="000000"/>
              </w:rPr>
              <w:t xml:space="preserve"> the next step in the process is for the Board to accept the transfer. </w:t>
            </w:r>
          </w:p>
          <w:p w14:paraId="5E48726F" w14:textId="77777777" w:rsidR="00EF7931" w:rsidRPr="00864CC0" w:rsidRDefault="00EF7931" w:rsidP="00EF7931">
            <w:pPr>
              <w:tabs>
                <w:tab w:val="left" w:pos="567"/>
              </w:tabs>
              <w:spacing w:line="240" w:lineRule="auto"/>
              <w:rPr>
                <w:rFonts w:ascii="Tahoma" w:hAnsi="Tahoma" w:cs="Tahoma"/>
                <w:bCs/>
                <w:color w:val="000000"/>
              </w:rPr>
            </w:pPr>
          </w:p>
          <w:p w14:paraId="1C5AEB56" w14:textId="5823047C" w:rsidR="00EF7931" w:rsidRPr="00864CC0" w:rsidRDefault="00EF7931" w:rsidP="00EF7931">
            <w:pPr>
              <w:tabs>
                <w:tab w:val="left" w:pos="567"/>
              </w:tabs>
              <w:spacing w:line="240" w:lineRule="auto"/>
              <w:jc w:val="left"/>
              <w:rPr>
                <w:rFonts w:ascii="Tahoma" w:hAnsi="Tahoma" w:cs="Tahoma"/>
                <w:bCs/>
                <w:color w:val="000000"/>
              </w:rPr>
            </w:pPr>
            <w:r w:rsidRPr="00864CC0">
              <w:rPr>
                <w:rFonts w:ascii="Tahoma" w:hAnsi="Tahoma" w:cs="Tahoma"/>
                <w:bCs/>
                <w:color w:val="000000"/>
              </w:rPr>
              <w:t>The Chair presented the Resolution to this effect:</w:t>
            </w:r>
          </w:p>
          <w:p w14:paraId="67030201" w14:textId="77777777" w:rsidR="00EF7931" w:rsidRPr="00864CC0" w:rsidRDefault="00EF7931" w:rsidP="00EF7931">
            <w:pPr>
              <w:tabs>
                <w:tab w:val="left" w:pos="567"/>
              </w:tabs>
              <w:spacing w:line="240" w:lineRule="auto"/>
              <w:jc w:val="left"/>
              <w:rPr>
                <w:rFonts w:ascii="Tahoma" w:hAnsi="Tahoma" w:cs="Tahoma"/>
                <w:bCs/>
                <w:color w:val="000000"/>
              </w:rPr>
            </w:pPr>
          </w:p>
          <w:p w14:paraId="7970D04E" w14:textId="7870DE4C" w:rsidR="00EF7931" w:rsidRPr="00864CC0" w:rsidRDefault="00EF7931" w:rsidP="00EF7931">
            <w:pPr>
              <w:spacing w:line="240" w:lineRule="auto"/>
              <w:rPr>
                <w:rFonts w:ascii="Tahoma" w:hAnsi="Tahoma" w:cs="Tahoma"/>
                <w:bCs/>
                <w:i/>
                <w:iCs/>
                <w:color w:val="000000"/>
              </w:rPr>
            </w:pPr>
            <w:r w:rsidRPr="00864CC0">
              <w:rPr>
                <w:rFonts w:ascii="Tahoma" w:hAnsi="Tahoma" w:cs="Tahoma"/>
                <w:bCs/>
                <w:i/>
                <w:iCs/>
                <w:color w:val="000000"/>
              </w:rPr>
              <w:t>That this meeting of the Board of Osprey Housing Limited hereby agrees in consideration of this Company</w:t>
            </w:r>
            <w:r w:rsidRPr="00864CC0">
              <w:rPr>
                <w:i/>
                <w:iCs/>
                <w:color w:val="000000"/>
                <w:sz w:val="28"/>
                <w:szCs w:val="28"/>
              </w:rPr>
              <w:t xml:space="preserve"> </w:t>
            </w:r>
            <w:r w:rsidRPr="00864CC0">
              <w:rPr>
                <w:rFonts w:ascii="Tahoma" w:hAnsi="Tahoma" w:cs="Tahoma"/>
                <w:bCs/>
                <w:i/>
                <w:iCs/>
                <w:color w:val="000000"/>
              </w:rPr>
              <w:t xml:space="preserve">receiving the whole of the stock, property and other assets of </w:t>
            </w:r>
            <w:r w:rsidR="00420B19">
              <w:rPr>
                <w:rFonts w:ascii="Tahoma" w:hAnsi="Tahoma" w:cs="Tahoma"/>
                <w:bCs/>
                <w:i/>
                <w:iCs/>
                <w:color w:val="000000"/>
              </w:rPr>
              <w:t>Aberdeen Soroptimist Housing Society</w:t>
            </w:r>
            <w:r w:rsidRPr="00864CC0">
              <w:rPr>
                <w:rFonts w:ascii="Tahoma" w:hAnsi="Tahoma" w:cs="Tahoma"/>
                <w:bCs/>
                <w:i/>
                <w:iCs/>
                <w:color w:val="000000"/>
              </w:rPr>
              <w:t xml:space="preserve"> </w:t>
            </w:r>
            <w:r w:rsidR="00420B19">
              <w:rPr>
                <w:rFonts w:ascii="Tahoma" w:hAnsi="Tahoma" w:cs="Tahoma"/>
                <w:bCs/>
                <w:i/>
                <w:iCs/>
                <w:color w:val="000000"/>
              </w:rPr>
              <w:t xml:space="preserve">Limited </w:t>
            </w:r>
            <w:r w:rsidRPr="00864CC0">
              <w:rPr>
                <w:rFonts w:ascii="Tahoma" w:hAnsi="Tahoma" w:cs="Tahoma"/>
                <w:bCs/>
                <w:i/>
                <w:iCs/>
                <w:color w:val="000000"/>
              </w:rPr>
              <w:t xml:space="preserve">to discharge the liabilities and engagements of </w:t>
            </w:r>
            <w:r w:rsidR="00420B19">
              <w:rPr>
                <w:rFonts w:ascii="Tahoma" w:hAnsi="Tahoma" w:cs="Tahoma"/>
                <w:bCs/>
                <w:i/>
                <w:iCs/>
                <w:color w:val="000000"/>
              </w:rPr>
              <w:t>Aberdeen Soroptimist Housing Society</w:t>
            </w:r>
            <w:r w:rsidR="00420B19" w:rsidRPr="00864CC0">
              <w:rPr>
                <w:rFonts w:ascii="Tahoma" w:hAnsi="Tahoma" w:cs="Tahoma"/>
                <w:bCs/>
                <w:i/>
                <w:iCs/>
                <w:color w:val="000000"/>
              </w:rPr>
              <w:t xml:space="preserve"> </w:t>
            </w:r>
            <w:r w:rsidRPr="00864CC0">
              <w:rPr>
                <w:rFonts w:ascii="Tahoma" w:hAnsi="Tahoma" w:cs="Tahoma"/>
                <w:bCs/>
                <w:i/>
                <w:iCs/>
                <w:color w:val="000000"/>
              </w:rPr>
              <w:t xml:space="preserve">Limited in full and to issue each member of </w:t>
            </w:r>
            <w:r w:rsidR="00420B19">
              <w:rPr>
                <w:rFonts w:ascii="Tahoma" w:hAnsi="Tahoma" w:cs="Tahoma"/>
                <w:bCs/>
                <w:i/>
                <w:iCs/>
                <w:color w:val="000000"/>
              </w:rPr>
              <w:t>Aberdeen Soroptimist Housing Society</w:t>
            </w:r>
            <w:r w:rsidR="00420B19" w:rsidRPr="00864CC0">
              <w:rPr>
                <w:rFonts w:ascii="Tahoma" w:hAnsi="Tahoma" w:cs="Tahoma"/>
                <w:bCs/>
                <w:i/>
                <w:iCs/>
                <w:color w:val="000000"/>
              </w:rPr>
              <w:t xml:space="preserve"> </w:t>
            </w:r>
            <w:r w:rsidRPr="00864CC0">
              <w:rPr>
                <w:rFonts w:ascii="Tahoma" w:hAnsi="Tahoma" w:cs="Tahoma"/>
                <w:bCs/>
                <w:i/>
                <w:iCs/>
                <w:color w:val="000000"/>
              </w:rPr>
              <w:t xml:space="preserve">Limited a certificate of membership equal to the amount standing to the credit of each member in the share ledgers of </w:t>
            </w:r>
            <w:r w:rsidR="00420B19">
              <w:rPr>
                <w:rFonts w:ascii="Tahoma" w:hAnsi="Tahoma" w:cs="Tahoma"/>
                <w:bCs/>
                <w:i/>
                <w:iCs/>
                <w:color w:val="000000"/>
              </w:rPr>
              <w:t>Aberdeen Soroptimist Housing Society</w:t>
            </w:r>
            <w:r w:rsidRPr="00864CC0">
              <w:rPr>
                <w:rFonts w:ascii="Tahoma" w:hAnsi="Tahoma" w:cs="Tahoma"/>
                <w:bCs/>
                <w:i/>
                <w:iCs/>
                <w:color w:val="000000"/>
              </w:rPr>
              <w:t xml:space="preserve"> Limited on the date when the transfer of engagements becomes effective.</w:t>
            </w:r>
          </w:p>
          <w:p w14:paraId="77F42869" w14:textId="77777777" w:rsidR="00EF7931" w:rsidRPr="00864CC0" w:rsidRDefault="00EF7931" w:rsidP="00EF7931">
            <w:pPr>
              <w:spacing w:line="240" w:lineRule="auto"/>
              <w:rPr>
                <w:rFonts w:ascii="Tahoma" w:hAnsi="Tahoma" w:cs="Tahoma"/>
                <w:bCs/>
                <w:color w:val="000000"/>
              </w:rPr>
            </w:pPr>
          </w:p>
          <w:p w14:paraId="6CBF2985" w14:textId="1C9D3F77" w:rsidR="00EF7931" w:rsidRPr="00864CC0" w:rsidRDefault="00EF7931" w:rsidP="00EF7931">
            <w:pPr>
              <w:spacing w:line="240" w:lineRule="auto"/>
              <w:rPr>
                <w:rFonts w:ascii="Tahoma" w:hAnsi="Tahoma" w:cs="Tahoma"/>
                <w:b/>
                <w:color w:val="000000"/>
              </w:rPr>
            </w:pPr>
            <w:r w:rsidRPr="00864CC0">
              <w:rPr>
                <w:rFonts w:ascii="Tahoma" w:hAnsi="Tahoma" w:cs="Tahoma"/>
                <w:b/>
                <w:color w:val="000000"/>
              </w:rPr>
              <w:t>The</w:t>
            </w:r>
            <w:r w:rsidR="00420B19">
              <w:rPr>
                <w:rFonts w:ascii="Tahoma" w:hAnsi="Tahoma" w:cs="Tahoma"/>
                <w:b/>
                <w:color w:val="000000"/>
              </w:rPr>
              <w:t xml:space="preserve"> </w:t>
            </w:r>
            <w:r w:rsidRPr="00864CC0">
              <w:rPr>
                <w:rFonts w:ascii="Tahoma" w:hAnsi="Tahoma" w:cs="Tahoma"/>
                <w:b/>
                <w:color w:val="000000"/>
              </w:rPr>
              <w:t>Board:</w:t>
            </w:r>
          </w:p>
          <w:p w14:paraId="7CA8CA60" w14:textId="77777777" w:rsidR="00EF7931" w:rsidRPr="00864CC0" w:rsidRDefault="00EF7931" w:rsidP="00EF7931">
            <w:pPr>
              <w:spacing w:line="240" w:lineRule="auto"/>
              <w:rPr>
                <w:rFonts w:ascii="Tahoma" w:hAnsi="Tahoma" w:cs="Tahoma"/>
                <w:b/>
                <w:color w:val="000000"/>
              </w:rPr>
            </w:pPr>
          </w:p>
          <w:p w14:paraId="7268B6D7" w14:textId="7FBAEF56" w:rsidR="00EF7931" w:rsidRDefault="00EF7931" w:rsidP="00420B19">
            <w:pPr>
              <w:pStyle w:val="ListParagraph"/>
              <w:numPr>
                <w:ilvl w:val="0"/>
                <w:numId w:val="13"/>
              </w:numPr>
              <w:spacing w:line="240" w:lineRule="auto"/>
              <w:rPr>
                <w:rFonts w:ascii="Tahoma" w:hAnsi="Tahoma" w:cs="Tahoma"/>
                <w:b/>
                <w:color w:val="000000"/>
              </w:rPr>
            </w:pPr>
            <w:r w:rsidRPr="00864CC0">
              <w:rPr>
                <w:rFonts w:ascii="Tahoma" w:hAnsi="Tahoma" w:cs="Tahoma"/>
                <w:b/>
                <w:color w:val="000000"/>
              </w:rPr>
              <w:t xml:space="preserve">Unanimously approved the Resolution to accept the Transfer of Engagements of </w:t>
            </w:r>
            <w:r w:rsidR="00420B19">
              <w:rPr>
                <w:rFonts w:ascii="Tahoma" w:hAnsi="Tahoma" w:cs="Tahoma"/>
                <w:b/>
                <w:color w:val="000000"/>
              </w:rPr>
              <w:t>ASHS</w:t>
            </w:r>
            <w:r w:rsidRPr="00864CC0">
              <w:rPr>
                <w:rFonts w:ascii="Tahoma" w:hAnsi="Tahoma" w:cs="Tahoma"/>
                <w:b/>
                <w:color w:val="000000"/>
              </w:rPr>
              <w:t xml:space="preserve"> into OH. This was proposed by M</w:t>
            </w:r>
            <w:r w:rsidR="00420B19">
              <w:rPr>
                <w:rFonts w:ascii="Tahoma" w:hAnsi="Tahoma" w:cs="Tahoma"/>
                <w:b/>
                <w:color w:val="000000"/>
              </w:rPr>
              <w:t>S</w:t>
            </w:r>
            <w:r w:rsidRPr="00420B19">
              <w:rPr>
                <w:rFonts w:ascii="Tahoma" w:hAnsi="Tahoma" w:cs="Tahoma"/>
                <w:b/>
                <w:color w:val="000000"/>
              </w:rPr>
              <w:t xml:space="preserve"> and seconded by JY.</w:t>
            </w:r>
          </w:p>
          <w:p w14:paraId="41CC0777" w14:textId="4C2EF0E8" w:rsidR="00EF7931" w:rsidRPr="00420B19" w:rsidRDefault="00420B19" w:rsidP="00420B19">
            <w:pPr>
              <w:pStyle w:val="ListParagraph"/>
              <w:numPr>
                <w:ilvl w:val="0"/>
                <w:numId w:val="13"/>
              </w:numPr>
              <w:spacing w:line="240" w:lineRule="auto"/>
              <w:rPr>
                <w:rFonts w:ascii="Tahoma" w:hAnsi="Tahoma" w:cs="Tahoma"/>
                <w:b/>
                <w:color w:val="000000"/>
              </w:rPr>
            </w:pPr>
            <w:r>
              <w:rPr>
                <w:rFonts w:ascii="Tahoma" w:hAnsi="Tahoma" w:cs="Tahoma"/>
                <w:b/>
                <w:color w:val="000000"/>
              </w:rPr>
              <w:t>T</w:t>
            </w:r>
            <w:r w:rsidR="00EF7931" w:rsidRPr="00420B19">
              <w:rPr>
                <w:rFonts w:ascii="Tahoma" w:hAnsi="Tahoma" w:cs="Tahoma"/>
                <w:b/>
                <w:color w:val="000000"/>
              </w:rPr>
              <w:t>he Resolution was signed by the OH Chair</w:t>
            </w:r>
          </w:p>
        </w:tc>
        <w:tc>
          <w:tcPr>
            <w:tcW w:w="1275" w:type="dxa"/>
            <w:shd w:val="clear" w:color="auto" w:fill="auto"/>
          </w:tcPr>
          <w:p w14:paraId="4B47356C" w14:textId="1E204A80" w:rsidR="00EF7931" w:rsidRDefault="00EF7931" w:rsidP="00A10F15">
            <w:pPr>
              <w:tabs>
                <w:tab w:val="left" w:pos="567"/>
              </w:tabs>
              <w:spacing w:line="240" w:lineRule="auto"/>
              <w:jc w:val="left"/>
              <w:rPr>
                <w:rFonts w:ascii="Tahoma" w:hAnsi="Tahoma" w:cs="Tahoma"/>
                <w:b/>
                <w:color w:val="000000"/>
              </w:rPr>
            </w:pPr>
            <w:r>
              <w:rPr>
                <w:rFonts w:ascii="Tahoma" w:hAnsi="Tahoma" w:cs="Tahoma"/>
                <w:b/>
                <w:color w:val="000000"/>
              </w:rPr>
              <w:t>CEO</w:t>
            </w:r>
          </w:p>
        </w:tc>
      </w:tr>
      <w:tr w:rsidR="00420B19" w:rsidRPr="00864CC0" w14:paraId="78803E7E" w14:textId="77777777" w:rsidTr="005D5BD1">
        <w:trPr>
          <w:trHeight w:val="247"/>
          <w:tblHeader/>
        </w:trPr>
        <w:tc>
          <w:tcPr>
            <w:tcW w:w="1262" w:type="dxa"/>
            <w:shd w:val="clear" w:color="auto" w:fill="auto"/>
          </w:tcPr>
          <w:p w14:paraId="08E9FB13" w14:textId="5A858263" w:rsidR="00420B19" w:rsidRDefault="00420B19" w:rsidP="00A10F15">
            <w:pPr>
              <w:tabs>
                <w:tab w:val="left" w:pos="567"/>
              </w:tabs>
              <w:spacing w:line="240" w:lineRule="auto"/>
              <w:jc w:val="left"/>
              <w:rPr>
                <w:rFonts w:ascii="Tahoma" w:hAnsi="Tahoma" w:cs="Tahoma"/>
                <w:b/>
                <w:color w:val="000000"/>
              </w:rPr>
            </w:pPr>
            <w:r>
              <w:rPr>
                <w:rFonts w:ascii="Tahoma" w:hAnsi="Tahoma" w:cs="Tahoma"/>
                <w:b/>
                <w:color w:val="000000"/>
              </w:rPr>
              <w:t>3.3.4</w:t>
            </w:r>
          </w:p>
        </w:tc>
        <w:tc>
          <w:tcPr>
            <w:tcW w:w="6530" w:type="dxa"/>
            <w:gridSpan w:val="2"/>
            <w:shd w:val="clear" w:color="auto" w:fill="auto"/>
          </w:tcPr>
          <w:p w14:paraId="742E70A3" w14:textId="77777777" w:rsidR="00420B19" w:rsidRDefault="00420B19" w:rsidP="000F1726">
            <w:pPr>
              <w:widowControl/>
              <w:adjustRightInd/>
              <w:spacing w:line="240" w:lineRule="auto"/>
              <w:textAlignment w:val="auto"/>
              <w:rPr>
                <w:rFonts w:ascii="Tahoma" w:hAnsi="Tahoma" w:cs="Tahoma"/>
                <w:b/>
                <w:bCs/>
                <w:color w:val="000000"/>
              </w:rPr>
            </w:pPr>
            <w:r>
              <w:rPr>
                <w:rFonts w:ascii="Tahoma" w:hAnsi="Tahoma" w:cs="Tahoma"/>
                <w:b/>
                <w:bCs/>
                <w:color w:val="000000"/>
              </w:rPr>
              <w:t>Westhill/Moray Offices</w:t>
            </w:r>
          </w:p>
          <w:p w14:paraId="17655F7B" w14:textId="77777777" w:rsidR="00420B19" w:rsidRDefault="00420B19" w:rsidP="000F1726">
            <w:pPr>
              <w:widowControl/>
              <w:adjustRightInd/>
              <w:spacing w:line="240" w:lineRule="auto"/>
              <w:textAlignment w:val="auto"/>
              <w:rPr>
                <w:rFonts w:ascii="Tahoma" w:hAnsi="Tahoma" w:cs="Tahoma"/>
                <w:b/>
                <w:bCs/>
                <w:color w:val="000000"/>
              </w:rPr>
            </w:pPr>
          </w:p>
          <w:p w14:paraId="7FABE9CB" w14:textId="6DB36FC1" w:rsidR="00420B19" w:rsidRDefault="00420B19" w:rsidP="000F1726">
            <w:pPr>
              <w:widowControl/>
              <w:adjustRightInd/>
              <w:spacing w:line="240" w:lineRule="auto"/>
              <w:textAlignment w:val="auto"/>
              <w:rPr>
                <w:rFonts w:ascii="Tahoma" w:hAnsi="Tahoma" w:cs="Tahoma"/>
                <w:color w:val="000000"/>
              </w:rPr>
            </w:pPr>
            <w:r>
              <w:rPr>
                <w:rFonts w:ascii="Tahoma" w:hAnsi="Tahoma" w:cs="Tahoma"/>
                <w:color w:val="000000"/>
              </w:rPr>
              <w:t>The CEO presented a report provid</w:t>
            </w:r>
            <w:r w:rsidR="00CB5308">
              <w:rPr>
                <w:rFonts w:ascii="Tahoma" w:hAnsi="Tahoma" w:cs="Tahoma"/>
                <w:color w:val="000000"/>
              </w:rPr>
              <w:t>ing</w:t>
            </w:r>
            <w:r>
              <w:rPr>
                <w:rFonts w:ascii="Tahoma" w:hAnsi="Tahoma" w:cs="Tahoma"/>
                <w:color w:val="000000"/>
              </w:rPr>
              <w:t xml:space="preserve"> the Board with:</w:t>
            </w:r>
          </w:p>
          <w:p w14:paraId="4A605363" w14:textId="77777777" w:rsidR="00420B19" w:rsidRDefault="00420B19" w:rsidP="000F1726">
            <w:pPr>
              <w:widowControl/>
              <w:adjustRightInd/>
              <w:spacing w:line="240" w:lineRule="auto"/>
              <w:textAlignment w:val="auto"/>
              <w:rPr>
                <w:rFonts w:ascii="Tahoma" w:hAnsi="Tahoma" w:cs="Tahoma"/>
                <w:color w:val="000000"/>
              </w:rPr>
            </w:pPr>
          </w:p>
          <w:p w14:paraId="7F75B601" w14:textId="5A5E8646" w:rsidR="00420B19" w:rsidRPr="00420B19" w:rsidRDefault="00420B19" w:rsidP="00420B19">
            <w:pPr>
              <w:pStyle w:val="ListParagraph"/>
              <w:widowControl/>
              <w:numPr>
                <w:ilvl w:val="0"/>
                <w:numId w:val="33"/>
              </w:numPr>
              <w:adjustRightInd/>
              <w:spacing w:line="240" w:lineRule="auto"/>
              <w:textAlignment w:val="auto"/>
              <w:rPr>
                <w:rFonts w:ascii="Tahoma" w:hAnsi="Tahoma" w:cs="Tahoma"/>
                <w:color w:val="000000"/>
              </w:rPr>
            </w:pPr>
            <w:r w:rsidRPr="00420B19">
              <w:rPr>
                <w:rFonts w:ascii="Tahoma" w:hAnsi="Tahoma" w:cs="Tahoma"/>
                <w:color w:val="000000"/>
              </w:rPr>
              <w:t xml:space="preserve">The outcome of the options appraisal </w:t>
            </w:r>
            <w:r w:rsidR="00CB5308">
              <w:rPr>
                <w:rFonts w:ascii="Tahoma" w:hAnsi="Tahoma" w:cs="Tahoma"/>
                <w:color w:val="000000"/>
              </w:rPr>
              <w:t>which has resulted in securing new</w:t>
            </w:r>
            <w:r w:rsidRPr="00420B19">
              <w:rPr>
                <w:rFonts w:ascii="Tahoma" w:hAnsi="Tahoma" w:cs="Tahoma"/>
                <w:color w:val="000000"/>
              </w:rPr>
              <w:t xml:space="preserve"> office premises in Moray</w:t>
            </w:r>
            <w:r w:rsidR="00CB5308">
              <w:rPr>
                <w:rFonts w:ascii="Tahoma" w:hAnsi="Tahoma" w:cs="Tahoma"/>
                <w:color w:val="000000"/>
              </w:rPr>
              <w:t xml:space="preserve"> and sought formal ratification of the decision taken by the Board members via e mail to enter into a lease for the Office in Elgin.</w:t>
            </w:r>
          </w:p>
          <w:p w14:paraId="3967ACB0" w14:textId="27245E4E" w:rsidR="00420B19" w:rsidRDefault="00420B19" w:rsidP="00420B19">
            <w:pPr>
              <w:pStyle w:val="ListParagraph"/>
              <w:widowControl/>
              <w:numPr>
                <w:ilvl w:val="0"/>
                <w:numId w:val="33"/>
              </w:numPr>
              <w:adjustRightInd/>
              <w:spacing w:line="240" w:lineRule="auto"/>
              <w:textAlignment w:val="auto"/>
              <w:rPr>
                <w:rFonts w:ascii="Tahoma" w:hAnsi="Tahoma" w:cs="Tahoma"/>
                <w:color w:val="000000"/>
              </w:rPr>
            </w:pPr>
            <w:r w:rsidRPr="00420B19">
              <w:rPr>
                <w:rFonts w:ascii="Tahoma" w:hAnsi="Tahoma" w:cs="Tahoma"/>
                <w:color w:val="000000"/>
              </w:rPr>
              <w:lastRenderedPageBreak/>
              <w:t xml:space="preserve">The initial plan and costings for the Westhill Refurbishment project as a basis for discussion </w:t>
            </w:r>
            <w:r w:rsidR="00CB5308">
              <w:rPr>
                <w:rFonts w:ascii="Tahoma" w:hAnsi="Tahoma" w:cs="Tahoma"/>
                <w:color w:val="000000"/>
              </w:rPr>
              <w:t>on how best to</w:t>
            </w:r>
            <w:r w:rsidRPr="00420B19">
              <w:rPr>
                <w:rFonts w:ascii="Tahoma" w:hAnsi="Tahoma" w:cs="Tahoma"/>
                <w:color w:val="000000"/>
              </w:rPr>
              <w:t xml:space="preserve"> take the project forward.</w:t>
            </w:r>
          </w:p>
          <w:p w14:paraId="7CAA57AF" w14:textId="77777777" w:rsidR="00C92427" w:rsidRDefault="00C92427" w:rsidP="00420B19">
            <w:pPr>
              <w:widowControl/>
              <w:adjustRightInd/>
              <w:spacing w:line="240" w:lineRule="auto"/>
              <w:textAlignment w:val="auto"/>
              <w:rPr>
                <w:rFonts w:ascii="Tahoma" w:hAnsi="Tahoma" w:cs="Tahoma"/>
                <w:color w:val="000000"/>
              </w:rPr>
            </w:pPr>
          </w:p>
          <w:p w14:paraId="2BF9BF3A" w14:textId="2C3EB4C9" w:rsidR="00C92427" w:rsidRPr="00C92427" w:rsidRDefault="00C92427" w:rsidP="00420B19">
            <w:pPr>
              <w:widowControl/>
              <w:adjustRightInd/>
              <w:spacing w:line="240" w:lineRule="auto"/>
              <w:textAlignment w:val="auto"/>
              <w:rPr>
                <w:rFonts w:ascii="Tahoma" w:hAnsi="Tahoma" w:cs="Tahoma"/>
                <w:b/>
                <w:bCs/>
                <w:color w:val="000000"/>
              </w:rPr>
            </w:pPr>
            <w:r w:rsidRPr="00C92427">
              <w:rPr>
                <w:rFonts w:ascii="Tahoma" w:hAnsi="Tahoma" w:cs="Tahoma"/>
                <w:b/>
                <w:bCs/>
                <w:color w:val="000000"/>
              </w:rPr>
              <w:t>Moray Office</w:t>
            </w:r>
          </w:p>
          <w:p w14:paraId="57B681BF" w14:textId="74E15AED" w:rsidR="00420B19" w:rsidRDefault="00C92427" w:rsidP="00420B19">
            <w:pPr>
              <w:widowControl/>
              <w:adjustRightInd/>
              <w:spacing w:line="240" w:lineRule="auto"/>
              <w:textAlignment w:val="auto"/>
              <w:rPr>
                <w:rFonts w:ascii="Tahoma" w:hAnsi="Tahoma" w:cs="Tahoma"/>
                <w:color w:val="000000"/>
              </w:rPr>
            </w:pPr>
            <w:r>
              <w:rPr>
                <w:rFonts w:ascii="Tahoma" w:hAnsi="Tahoma" w:cs="Tahoma"/>
                <w:color w:val="000000"/>
              </w:rPr>
              <w:t>The Board noted th</w:t>
            </w:r>
            <w:r w:rsidR="00CB5308">
              <w:rPr>
                <w:rFonts w:ascii="Tahoma" w:hAnsi="Tahoma" w:cs="Tahoma"/>
                <w:color w:val="000000"/>
              </w:rPr>
              <w:t>e outcome of the</w:t>
            </w:r>
            <w:r>
              <w:rPr>
                <w:rFonts w:ascii="Tahoma" w:hAnsi="Tahoma" w:cs="Tahoma"/>
                <w:color w:val="000000"/>
              </w:rPr>
              <w:t xml:space="preserve"> options appraisal carried out for a</w:t>
            </w:r>
            <w:r w:rsidR="00CB5308">
              <w:rPr>
                <w:rFonts w:ascii="Tahoma" w:hAnsi="Tahoma" w:cs="Tahoma"/>
                <w:color w:val="000000"/>
              </w:rPr>
              <w:t xml:space="preserve"> new office in Moray. A fully serviced modest</w:t>
            </w:r>
            <w:r w:rsidR="00B953B5">
              <w:rPr>
                <w:rFonts w:ascii="Tahoma" w:hAnsi="Tahoma" w:cs="Tahoma"/>
                <w:color w:val="000000"/>
              </w:rPr>
              <w:t xml:space="preserve"> but ideal office at</w:t>
            </w:r>
            <w:r>
              <w:rPr>
                <w:rFonts w:ascii="Tahoma" w:hAnsi="Tahoma" w:cs="Tahoma"/>
                <w:color w:val="000000"/>
              </w:rPr>
              <w:t xml:space="preserve"> Park House</w:t>
            </w:r>
            <w:r w:rsidR="00B953B5">
              <w:rPr>
                <w:rFonts w:ascii="Tahoma" w:hAnsi="Tahoma" w:cs="Tahoma"/>
                <w:color w:val="000000"/>
              </w:rPr>
              <w:t>, Elgin</w:t>
            </w:r>
            <w:r>
              <w:rPr>
                <w:rFonts w:ascii="Tahoma" w:hAnsi="Tahoma" w:cs="Tahoma"/>
                <w:color w:val="000000"/>
              </w:rPr>
              <w:t xml:space="preserve"> was the preferred option. Approval to go ahead with this option had been provided unanimously by all Board members via email </w:t>
            </w:r>
            <w:r w:rsidR="008A3C25">
              <w:rPr>
                <w:rFonts w:ascii="Tahoma" w:hAnsi="Tahoma" w:cs="Tahoma"/>
                <w:color w:val="000000"/>
              </w:rPr>
              <w:t>out with</w:t>
            </w:r>
            <w:r>
              <w:rPr>
                <w:rFonts w:ascii="Tahoma" w:hAnsi="Tahoma" w:cs="Tahoma"/>
                <w:color w:val="000000"/>
              </w:rPr>
              <w:t xml:space="preserve"> the governance cycle and had subsequently been</w:t>
            </w:r>
            <w:r w:rsidR="00B953B5">
              <w:rPr>
                <w:rFonts w:ascii="Tahoma" w:hAnsi="Tahoma" w:cs="Tahoma"/>
                <w:color w:val="000000"/>
              </w:rPr>
              <w:t xml:space="preserve"> supported by</w:t>
            </w:r>
            <w:r>
              <w:rPr>
                <w:rFonts w:ascii="Tahoma" w:hAnsi="Tahoma" w:cs="Tahoma"/>
                <w:color w:val="000000"/>
              </w:rPr>
              <w:t xml:space="preserve"> the CS Committee and R&amp;G Committee.</w:t>
            </w:r>
          </w:p>
          <w:p w14:paraId="7BF53D1E" w14:textId="2DF2DE85" w:rsidR="00C92427" w:rsidRDefault="00C92427" w:rsidP="00420B19">
            <w:pPr>
              <w:widowControl/>
              <w:adjustRightInd/>
              <w:spacing w:line="240" w:lineRule="auto"/>
              <w:textAlignment w:val="auto"/>
              <w:rPr>
                <w:rFonts w:ascii="Tahoma" w:hAnsi="Tahoma" w:cs="Tahoma"/>
                <w:color w:val="000000"/>
              </w:rPr>
            </w:pPr>
          </w:p>
          <w:p w14:paraId="594F573A" w14:textId="55B3025F" w:rsidR="00C92427" w:rsidRPr="00C92427" w:rsidRDefault="00C92427" w:rsidP="00420B19">
            <w:pPr>
              <w:widowControl/>
              <w:adjustRightInd/>
              <w:spacing w:line="240" w:lineRule="auto"/>
              <w:textAlignment w:val="auto"/>
              <w:rPr>
                <w:rFonts w:ascii="Tahoma" w:hAnsi="Tahoma" w:cs="Tahoma"/>
                <w:b/>
                <w:bCs/>
                <w:color w:val="000000"/>
              </w:rPr>
            </w:pPr>
            <w:r w:rsidRPr="00C92427">
              <w:rPr>
                <w:rFonts w:ascii="Tahoma" w:hAnsi="Tahoma" w:cs="Tahoma"/>
                <w:b/>
                <w:bCs/>
                <w:color w:val="000000"/>
              </w:rPr>
              <w:t>Westhill Office</w:t>
            </w:r>
          </w:p>
          <w:p w14:paraId="250EFE42" w14:textId="060C1763" w:rsidR="00C92427" w:rsidRDefault="00C92427" w:rsidP="00420B19">
            <w:pPr>
              <w:widowControl/>
              <w:adjustRightInd/>
              <w:spacing w:line="240" w:lineRule="auto"/>
              <w:textAlignment w:val="auto"/>
              <w:rPr>
                <w:rFonts w:ascii="Tahoma" w:hAnsi="Tahoma" w:cs="Tahoma"/>
                <w:color w:val="000000"/>
              </w:rPr>
            </w:pPr>
            <w:r>
              <w:rPr>
                <w:rFonts w:ascii="Tahoma" w:hAnsi="Tahoma" w:cs="Tahoma"/>
                <w:color w:val="000000"/>
              </w:rPr>
              <w:t xml:space="preserve">The Board noted that </w:t>
            </w:r>
            <w:r w:rsidR="00B953B5">
              <w:rPr>
                <w:rFonts w:ascii="Tahoma" w:hAnsi="Tahoma" w:cs="Tahoma"/>
                <w:color w:val="000000"/>
              </w:rPr>
              <w:t>the</w:t>
            </w:r>
            <w:r>
              <w:rPr>
                <w:rFonts w:ascii="Tahoma" w:hAnsi="Tahoma" w:cs="Tahoma"/>
                <w:color w:val="000000"/>
              </w:rPr>
              <w:t xml:space="preserve"> previously agreed </w:t>
            </w:r>
            <w:r w:rsidR="00B953B5">
              <w:rPr>
                <w:rFonts w:ascii="Tahoma" w:hAnsi="Tahoma" w:cs="Tahoma"/>
                <w:color w:val="000000"/>
              </w:rPr>
              <w:t xml:space="preserve">consultancy </w:t>
            </w:r>
            <w:r>
              <w:rPr>
                <w:rFonts w:ascii="Tahoma" w:hAnsi="Tahoma" w:cs="Tahoma"/>
                <w:color w:val="000000"/>
              </w:rPr>
              <w:t>work with Space Solutions</w:t>
            </w:r>
            <w:r w:rsidR="00B953B5">
              <w:rPr>
                <w:rFonts w:ascii="Tahoma" w:hAnsi="Tahoma" w:cs="Tahoma"/>
                <w:color w:val="000000"/>
              </w:rPr>
              <w:t xml:space="preserve"> (SS)</w:t>
            </w:r>
            <w:r>
              <w:rPr>
                <w:rFonts w:ascii="Tahoma" w:hAnsi="Tahoma" w:cs="Tahoma"/>
                <w:color w:val="000000"/>
              </w:rPr>
              <w:t xml:space="preserve"> to</w:t>
            </w:r>
            <w:r w:rsidR="00B953B5">
              <w:rPr>
                <w:rFonts w:ascii="Tahoma" w:hAnsi="Tahoma" w:cs="Tahoma"/>
                <w:color w:val="000000"/>
              </w:rPr>
              <w:t xml:space="preserve"> evaluate potential</w:t>
            </w:r>
            <w:r>
              <w:rPr>
                <w:rFonts w:ascii="Tahoma" w:hAnsi="Tahoma" w:cs="Tahoma"/>
                <w:color w:val="000000"/>
              </w:rPr>
              <w:t xml:space="preserve"> </w:t>
            </w:r>
            <w:r w:rsidR="00B953B5">
              <w:rPr>
                <w:rFonts w:ascii="Tahoma" w:hAnsi="Tahoma" w:cs="Tahoma"/>
                <w:color w:val="000000"/>
              </w:rPr>
              <w:t xml:space="preserve">redesign requirements for </w:t>
            </w:r>
            <w:r>
              <w:rPr>
                <w:rFonts w:ascii="Tahoma" w:hAnsi="Tahoma" w:cs="Tahoma"/>
                <w:color w:val="000000"/>
              </w:rPr>
              <w:t xml:space="preserve">how we use the office has </w:t>
            </w:r>
            <w:r w:rsidR="00B953B5">
              <w:rPr>
                <w:rFonts w:ascii="Tahoma" w:hAnsi="Tahoma" w:cs="Tahoma"/>
                <w:color w:val="000000"/>
              </w:rPr>
              <w:t>been completed. The company have subsequently drawn up</w:t>
            </w:r>
            <w:r>
              <w:rPr>
                <w:rFonts w:ascii="Tahoma" w:hAnsi="Tahoma" w:cs="Tahoma"/>
                <w:color w:val="000000"/>
              </w:rPr>
              <w:t xml:space="preserve"> a</w:t>
            </w:r>
            <w:r w:rsidR="00B953B5">
              <w:rPr>
                <w:rFonts w:ascii="Tahoma" w:hAnsi="Tahoma" w:cs="Tahoma"/>
                <w:color w:val="000000"/>
              </w:rPr>
              <w:t>n initial</w:t>
            </w:r>
            <w:r>
              <w:rPr>
                <w:rFonts w:ascii="Tahoma" w:hAnsi="Tahoma" w:cs="Tahoma"/>
                <w:color w:val="000000"/>
              </w:rPr>
              <w:t xml:space="preserve"> costed plan </w:t>
            </w:r>
            <w:r w:rsidR="00B953B5">
              <w:rPr>
                <w:rFonts w:ascii="Tahoma" w:hAnsi="Tahoma" w:cs="Tahoma"/>
                <w:color w:val="000000"/>
              </w:rPr>
              <w:t>which was based on a “Rolls Royce” solution. This was presented</w:t>
            </w:r>
            <w:r>
              <w:rPr>
                <w:rFonts w:ascii="Tahoma" w:hAnsi="Tahoma" w:cs="Tahoma"/>
                <w:color w:val="000000"/>
              </w:rPr>
              <w:t xml:space="preserve"> to the SLT. </w:t>
            </w:r>
            <w:r w:rsidR="00B953B5">
              <w:rPr>
                <w:rFonts w:ascii="Tahoma" w:hAnsi="Tahoma" w:cs="Tahoma"/>
                <w:color w:val="000000"/>
              </w:rPr>
              <w:t>I</w:t>
            </w:r>
            <w:r>
              <w:rPr>
                <w:rFonts w:ascii="Tahoma" w:hAnsi="Tahoma" w:cs="Tahoma"/>
                <w:color w:val="000000"/>
              </w:rPr>
              <w:t>ndicative costs were significantly higher than expected. After a robust discussion at R&amp;G Committee an initial budget threshold of £75K should be allocated to this project and shared with SS to enable them to revise their proposals accordingly.</w:t>
            </w:r>
            <w:r w:rsidR="00B953B5">
              <w:rPr>
                <w:rFonts w:ascii="Tahoma" w:hAnsi="Tahoma" w:cs="Tahoma"/>
                <w:color w:val="000000"/>
              </w:rPr>
              <w:t xml:space="preserve"> Meanwhile alternative</w:t>
            </w:r>
            <w:r>
              <w:rPr>
                <w:rFonts w:ascii="Tahoma" w:hAnsi="Tahoma" w:cs="Tahoma"/>
                <w:color w:val="000000"/>
              </w:rPr>
              <w:t xml:space="preserve"> options</w:t>
            </w:r>
            <w:r w:rsidR="007450FA">
              <w:rPr>
                <w:rFonts w:ascii="Tahoma" w:hAnsi="Tahoma" w:cs="Tahoma"/>
                <w:color w:val="000000"/>
              </w:rPr>
              <w:t>, such as using</w:t>
            </w:r>
            <w:r w:rsidR="00B953B5">
              <w:rPr>
                <w:rFonts w:ascii="Tahoma" w:hAnsi="Tahoma" w:cs="Tahoma"/>
                <w:color w:val="000000"/>
              </w:rPr>
              <w:t xml:space="preserve"> our regular</w:t>
            </w:r>
            <w:r w:rsidR="007450FA">
              <w:rPr>
                <w:rFonts w:ascii="Tahoma" w:hAnsi="Tahoma" w:cs="Tahoma"/>
                <w:color w:val="000000"/>
              </w:rPr>
              <w:t xml:space="preserve"> existing contractors to undertake</w:t>
            </w:r>
            <w:r w:rsidR="00B953B5">
              <w:rPr>
                <w:rFonts w:ascii="Tahoma" w:hAnsi="Tahoma" w:cs="Tahoma"/>
                <w:color w:val="000000"/>
              </w:rPr>
              <w:t xml:space="preserve"> different components of the</w:t>
            </w:r>
            <w:r w:rsidR="007450FA">
              <w:rPr>
                <w:rFonts w:ascii="Tahoma" w:hAnsi="Tahoma" w:cs="Tahoma"/>
                <w:color w:val="000000"/>
              </w:rPr>
              <w:t xml:space="preserve"> would</w:t>
            </w:r>
            <w:r w:rsidR="00B953B5">
              <w:rPr>
                <w:rFonts w:ascii="Tahoma" w:hAnsi="Tahoma" w:cs="Tahoma"/>
                <w:color w:val="000000"/>
              </w:rPr>
              <w:t xml:space="preserve"> also</w:t>
            </w:r>
            <w:r w:rsidR="007450FA">
              <w:rPr>
                <w:rFonts w:ascii="Tahoma" w:hAnsi="Tahoma" w:cs="Tahoma"/>
                <w:color w:val="000000"/>
              </w:rPr>
              <w:t xml:space="preserve"> be investigated to determine if they offered a more </w:t>
            </w:r>
            <w:r w:rsidR="006C45D6">
              <w:rPr>
                <w:rFonts w:ascii="Tahoma" w:hAnsi="Tahoma" w:cs="Tahoma"/>
                <w:color w:val="000000"/>
              </w:rPr>
              <w:t>cost-effective</w:t>
            </w:r>
            <w:r w:rsidR="007450FA">
              <w:rPr>
                <w:rFonts w:ascii="Tahoma" w:hAnsi="Tahoma" w:cs="Tahoma"/>
                <w:color w:val="000000"/>
              </w:rPr>
              <w:t xml:space="preserve"> alternative.</w:t>
            </w:r>
          </w:p>
          <w:p w14:paraId="4473939E" w14:textId="20F2F954" w:rsidR="007450FA" w:rsidRDefault="007450FA" w:rsidP="00420B19">
            <w:pPr>
              <w:widowControl/>
              <w:adjustRightInd/>
              <w:spacing w:line="240" w:lineRule="auto"/>
              <w:textAlignment w:val="auto"/>
              <w:rPr>
                <w:rFonts w:ascii="Tahoma" w:hAnsi="Tahoma" w:cs="Tahoma"/>
                <w:color w:val="000000"/>
              </w:rPr>
            </w:pPr>
          </w:p>
          <w:p w14:paraId="2453D8B2" w14:textId="4206C80A" w:rsidR="007450FA" w:rsidRPr="00D83A90" w:rsidRDefault="009F0ACB" w:rsidP="00420B19">
            <w:pPr>
              <w:widowControl/>
              <w:adjustRightInd/>
              <w:spacing w:line="240" w:lineRule="auto"/>
              <w:textAlignment w:val="auto"/>
              <w:rPr>
                <w:rFonts w:ascii="Tahoma" w:hAnsi="Tahoma" w:cs="Tahoma"/>
                <w:b/>
                <w:bCs/>
                <w:color w:val="000000"/>
              </w:rPr>
            </w:pPr>
            <w:r w:rsidRPr="00D83A90">
              <w:rPr>
                <w:rFonts w:ascii="Tahoma" w:hAnsi="Tahoma" w:cs="Tahoma"/>
                <w:b/>
                <w:bCs/>
                <w:color w:val="000000"/>
              </w:rPr>
              <w:t>The Board:</w:t>
            </w:r>
          </w:p>
          <w:p w14:paraId="1934F8B5" w14:textId="2035FFC3" w:rsidR="009F0ACB" w:rsidRPr="00D83A90" w:rsidRDefault="009F0ACB" w:rsidP="00420B19">
            <w:pPr>
              <w:widowControl/>
              <w:adjustRightInd/>
              <w:spacing w:line="240" w:lineRule="auto"/>
              <w:textAlignment w:val="auto"/>
              <w:rPr>
                <w:rFonts w:ascii="Tahoma" w:hAnsi="Tahoma" w:cs="Tahoma"/>
                <w:b/>
                <w:bCs/>
                <w:color w:val="000000"/>
              </w:rPr>
            </w:pPr>
          </w:p>
          <w:p w14:paraId="52A1A4AB" w14:textId="4AE279AE" w:rsidR="009F0ACB" w:rsidRPr="00B953B5" w:rsidRDefault="009F0ACB" w:rsidP="00B953B5">
            <w:pPr>
              <w:pStyle w:val="ListParagraph"/>
              <w:widowControl/>
              <w:numPr>
                <w:ilvl w:val="0"/>
                <w:numId w:val="44"/>
              </w:numPr>
              <w:adjustRightInd/>
              <w:spacing w:line="240" w:lineRule="auto"/>
              <w:textAlignment w:val="auto"/>
              <w:rPr>
                <w:rFonts w:ascii="Tahoma" w:hAnsi="Tahoma" w:cs="Tahoma"/>
                <w:b/>
                <w:bCs/>
                <w:color w:val="000000"/>
              </w:rPr>
            </w:pPr>
            <w:r w:rsidRPr="00B953B5">
              <w:rPr>
                <w:rFonts w:ascii="Tahoma" w:hAnsi="Tahoma" w:cs="Tahoma"/>
                <w:b/>
                <w:bCs/>
                <w:color w:val="000000"/>
              </w:rPr>
              <w:t>A</w:t>
            </w:r>
            <w:r w:rsidR="00B953B5">
              <w:rPr>
                <w:rFonts w:ascii="Tahoma" w:hAnsi="Tahoma" w:cs="Tahoma"/>
                <w:b/>
                <w:bCs/>
                <w:color w:val="000000"/>
              </w:rPr>
              <w:t>greed the</w:t>
            </w:r>
            <w:r w:rsidRPr="00B953B5">
              <w:rPr>
                <w:rFonts w:ascii="Tahoma" w:hAnsi="Tahoma" w:cs="Tahoma"/>
                <w:b/>
                <w:bCs/>
                <w:color w:val="000000"/>
              </w:rPr>
              <w:t xml:space="preserve"> recommend</w:t>
            </w:r>
            <w:r w:rsidR="00B953B5">
              <w:rPr>
                <w:rFonts w:ascii="Tahoma" w:hAnsi="Tahoma" w:cs="Tahoma"/>
                <w:b/>
                <w:bCs/>
                <w:color w:val="000000"/>
              </w:rPr>
              <w:t>ation</w:t>
            </w:r>
            <w:r w:rsidR="006C45D6">
              <w:rPr>
                <w:rFonts w:ascii="Tahoma" w:hAnsi="Tahoma" w:cs="Tahoma"/>
                <w:b/>
                <w:bCs/>
                <w:color w:val="000000"/>
              </w:rPr>
              <w:t>s of</w:t>
            </w:r>
            <w:r w:rsidRPr="00B953B5">
              <w:rPr>
                <w:rFonts w:ascii="Tahoma" w:hAnsi="Tahoma" w:cs="Tahoma"/>
                <w:b/>
                <w:bCs/>
                <w:color w:val="000000"/>
              </w:rPr>
              <w:t xml:space="preserve"> R&amp;G and CS Committees,</w:t>
            </w:r>
            <w:r w:rsidR="006C45D6">
              <w:rPr>
                <w:rFonts w:ascii="Tahoma" w:hAnsi="Tahoma" w:cs="Tahoma"/>
                <w:b/>
                <w:bCs/>
                <w:color w:val="000000"/>
              </w:rPr>
              <w:t xml:space="preserve"> to ratify</w:t>
            </w:r>
            <w:r w:rsidRPr="00B953B5">
              <w:rPr>
                <w:rFonts w:ascii="Tahoma" w:hAnsi="Tahoma" w:cs="Tahoma"/>
                <w:b/>
                <w:bCs/>
                <w:color w:val="000000"/>
              </w:rPr>
              <w:t xml:space="preserve"> the decision made via email by all Board member to approv</w:t>
            </w:r>
            <w:r w:rsidR="006C45D6">
              <w:rPr>
                <w:rFonts w:ascii="Tahoma" w:hAnsi="Tahoma" w:cs="Tahoma"/>
                <w:b/>
                <w:bCs/>
                <w:color w:val="000000"/>
              </w:rPr>
              <w:t>e</w:t>
            </w:r>
            <w:r w:rsidRPr="00B953B5">
              <w:rPr>
                <w:rFonts w:ascii="Tahoma" w:hAnsi="Tahoma" w:cs="Tahoma"/>
                <w:b/>
                <w:bCs/>
                <w:color w:val="000000"/>
              </w:rPr>
              <w:t xml:space="preserve"> the new Elgin office.</w:t>
            </w:r>
          </w:p>
          <w:p w14:paraId="383F8F07" w14:textId="44789C2C" w:rsidR="00323D81" w:rsidRPr="006C45D6" w:rsidRDefault="00323D81" w:rsidP="006C45D6">
            <w:pPr>
              <w:pStyle w:val="ListParagraph"/>
              <w:widowControl/>
              <w:numPr>
                <w:ilvl w:val="0"/>
                <w:numId w:val="44"/>
              </w:numPr>
              <w:adjustRightInd/>
              <w:spacing w:line="240" w:lineRule="auto"/>
              <w:textAlignment w:val="auto"/>
              <w:rPr>
                <w:rFonts w:ascii="Tahoma" w:hAnsi="Tahoma" w:cs="Tahoma"/>
                <w:b/>
                <w:bCs/>
                <w:color w:val="000000"/>
              </w:rPr>
            </w:pPr>
            <w:r w:rsidRPr="006C45D6">
              <w:rPr>
                <w:rFonts w:ascii="Tahoma" w:hAnsi="Tahoma" w:cs="Tahoma"/>
                <w:b/>
                <w:bCs/>
                <w:color w:val="000000"/>
              </w:rPr>
              <w:t xml:space="preserve">In accordance with the recommendation of R&amp;G Committee, </w:t>
            </w:r>
            <w:r w:rsidR="006C45D6">
              <w:rPr>
                <w:rFonts w:ascii="Tahoma" w:hAnsi="Tahoma" w:cs="Tahoma"/>
                <w:b/>
                <w:bCs/>
                <w:color w:val="000000"/>
              </w:rPr>
              <w:t>agreed</w:t>
            </w:r>
            <w:r w:rsidRPr="006C45D6">
              <w:rPr>
                <w:rFonts w:ascii="Tahoma" w:hAnsi="Tahoma" w:cs="Tahoma"/>
                <w:b/>
                <w:bCs/>
                <w:color w:val="000000"/>
              </w:rPr>
              <w:t xml:space="preserve"> an initial budget threshold of £75K for the re-design and refurbishment of the Westhill office as a guide cost for the project – with a view to evaluating </w:t>
            </w:r>
            <w:r w:rsidR="006C45D6">
              <w:rPr>
                <w:rFonts w:ascii="Tahoma" w:hAnsi="Tahoma" w:cs="Tahoma"/>
                <w:b/>
                <w:bCs/>
                <w:color w:val="000000"/>
              </w:rPr>
              <w:t xml:space="preserve">and reassessing </w:t>
            </w:r>
            <w:r w:rsidRPr="006C45D6">
              <w:rPr>
                <w:rFonts w:ascii="Tahoma" w:hAnsi="Tahoma" w:cs="Tahoma"/>
                <w:b/>
                <w:bCs/>
                <w:color w:val="000000"/>
              </w:rPr>
              <w:t>the quality and desirability of what can be achieved for that sum</w:t>
            </w:r>
            <w:r w:rsidR="006C45D6">
              <w:rPr>
                <w:rFonts w:ascii="Tahoma" w:hAnsi="Tahoma" w:cs="Tahoma"/>
                <w:b/>
                <w:bCs/>
                <w:color w:val="000000"/>
              </w:rPr>
              <w:t>.</w:t>
            </w:r>
          </w:p>
          <w:p w14:paraId="1351CEF0" w14:textId="0F9C5854" w:rsidR="00C92427" w:rsidRPr="00420B19" w:rsidRDefault="00C92427" w:rsidP="00420B19">
            <w:pPr>
              <w:widowControl/>
              <w:adjustRightInd/>
              <w:spacing w:line="240" w:lineRule="auto"/>
              <w:textAlignment w:val="auto"/>
              <w:rPr>
                <w:rFonts w:ascii="Tahoma" w:hAnsi="Tahoma" w:cs="Tahoma"/>
                <w:color w:val="000000"/>
              </w:rPr>
            </w:pPr>
          </w:p>
        </w:tc>
        <w:tc>
          <w:tcPr>
            <w:tcW w:w="1275" w:type="dxa"/>
            <w:shd w:val="clear" w:color="auto" w:fill="auto"/>
          </w:tcPr>
          <w:p w14:paraId="447C8828" w14:textId="0515AD03" w:rsidR="00420B19" w:rsidRDefault="00420B19"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r w:rsidR="00D83A90" w:rsidRPr="00864CC0" w14:paraId="06B884FB" w14:textId="77777777" w:rsidTr="005D5BD1">
        <w:trPr>
          <w:trHeight w:val="247"/>
          <w:tblHeader/>
        </w:trPr>
        <w:tc>
          <w:tcPr>
            <w:tcW w:w="1262" w:type="dxa"/>
            <w:shd w:val="clear" w:color="auto" w:fill="auto"/>
          </w:tcPr>
          <w:p w14:paraId="53B63207" w14:textId="0ED29D36" w:rsidR="00D83A90" w:rsidRDefault="00D83A90" w:rsidP="00A10F15">
            <w:pPr>
              <w:tabs>
                <w:tab w:val="left" w:pos="567"/>
              </w:tabs>
              <w:spacing w:line="240" w:lineRule="auto"/>
              <w:jc w:val="left"/>
              <w:rPr>
                <w:rFonts w:ascii="Tahoma" w:hAnsi="Tahoma" w:cs="Tahoma"/>
                <w:b/>
                <w:color w:val="000000"/>
              </w:rPr>
            </w:pPr>
            <w:r>
              <w:rPr>
                <w:rFonts w:ascii="Tahoma" w:hAnsi="Tahoma" w:cs="Tahoma"/>
                <w:b/>
                <w:color w:val="000000"/>
              </w:rPr>
              <w:t>3.3.5</w:t>
            </w:r>
          </w:p>
        </w:tc>
        <w:tc>
          <w:tcPr>
            <w:tcW w:w="6530" w:type="dxa"/>
            <w:gridSpan w:val="2"/>
            <w:shd w:val="clear" w:color="auto" w:fill="auto"/>
          </w:tcPr>
          <w:p w14:paraId="77C956C1" w14:textId="77777777" w:rsidR="00D83A90" w:rsidRDefault="00D83A90" w:rsidP="000F1726">
            <w:pPr>
              <w:widowControl/>
              <w:adjustRightInd/>
              <w:spacing w:line="240" w:lineRule="auto"/>
              <w:textAlignment w:val="auto"/>
              <w:rPr>
                <w:rFonts w:ascii="Tahoma" w:hAnsi="Tahoma" w:cs="Tahoma"/>
                <w:b/>
                <w:bCs/>
                <w:color w:val="000000"/>
              </w:rPr>
            </w:pPr>
            <w:r>
              <w:rPr>
                <w:rFonts w:ascii="Tahoma" w:hAnsi="Tahoma" w:cs="Tahoma"/>
                <w:b/>
                <w:bCs/>
                <w:color w:val="000000"/>
              </w:rPr>
              <w:t>SODA Review – Including Board Remit</w:t>
            </w:r>
          </w:p>
          <w:p w14:paraId="0D58BDE7" w14:textId="77777777" w:rsidR="004A35D1" w:rsidRDefault="004A35D1" w:rsidP="000F1726">
            <w:pPr>
              <w:widowControl/>
              <w:adjustRightInd/>
              <w:spacing w:line="240" w:lineRule="auto"/>
              <w:textAlignment w:val="auto"/>
              <w:rPr>
                <w:rFonts w:ascii="Tahoma" w:hAnsi="Tahoma" w:cs="Tahoma"/>
                <w:b/>
                <w:bCs/>
                <w:color w:val="000000"/>
              </w:rPr>
            </w:pPr>
          </w:p>
          <w:p w14:paraId="5F9EC932" w14:textId="4FAA9112" w:rsidR="004A35D1" w:rsidRDefault="004A35D1" w:rsidP="000F1726">
            <w:pPr>
              <w:widowControl/>
              <w:adjustRightInd/>
              <w:spacing w:line="240" w:lineRule="auto"/>
              <w:textAlignment w:val="auto"/>
              <w:rPr>
                <w:rFonts w:ascii="Tahoma" w:hAnsi="Tahoma" w:cs="Tahoma"/>
                <w:color w:val="000000"/>
              </w:rPr>
            </w:pPr>
            <w:r>
              <w:rPr>
                <w:rFonts w:ascii="Tahoma" w:hAnsi="Tahoma" w:cs="Tahoma"/>
                <w:color w:val="000000"/>
              </w:rPr>
              <w:t>The CEO presented a report outlining the proposed change</w:t>
            </w:r>
            <w:r w:rsidR="00841EE2">
              <w:rPr>
                <w:rFonts w:ascii="Tahoma" w:hAnsi="Tahoma" w:cs="Tahoma"/>
                <w:color w:val="000000"/>
              </w:rPr>
              <w:t>s</w:t>
            </w:r>
            <w:r>
              <w:rPr>
                <w:rFonts w:ascii="Tahoma" w:hAnsi="Tahoma" w:cs="Tahoma"/>
                <w:color w:val="000000"/>
              </w:rPr>
              <w:t xml:space="preserve"> to the SODA following its consideration at all Committees. Particular emphasis </w:t>
            </w:r>
            <w:r w:rsidR="00841EE2">
              <w:rPr>
                <w:rFonts w:ascii="Tahoma" w:hAnsi="Tahoma" w:cs="Tahoma"/>
                <w:color w:val="000000"/>
              </w:rPr>
              <w:t>was</w:t>
            </w:r>
            <w:r>
              <w:rPr>
                <w:rFonts w:ascii="Tahoma" w:hAnsi="Tahoma" w:cs="Tahoma"/>
                <w:color w:val="000000"/>
              </w:rPr>
              <w:t xml:space="preserve"> placed on reviewing Appendix 1 – </w:t>
            </w:r>
            <w:r w:rsidR="00357CE2">
              <w:rPr>
                <w:rFonts w:ascii="Tahoma" w:hAnsi="Tahoma" w:cs="Tahoma"/>
                <w:color w:val="000000"/>
              </w:rPr>
              <w:lastRenderedPageBreak/>
              <w:t xml:space="preserve">a new proposed </w:t>
            </w:r>
            <w:r>
              <w:rPr>
                <w:rFonts w:ascii="Tahoma" w:hAnsi="Tahoma" w:cs="Tahoma"/>
                <w:color w:val="000000"/>
              </w:rPr>
              <w:t>Board Remit</w:t>
            </w:r>
            <w:r w:rsidR="00357CE2">
              <w:rPr>
                <w:rFonts w:ascii="Tahoma" w:hAnsi="Tahoma" w:cs="Tahoma"/>
                <w:color w:val="000000"/>
              </w:rPr>
              <w:t xml:space="preserve"> based on SFHA good </w:t>
            </w:r>
            <w:r w:rsidR="00BE098E">
              <w:rPr>
                <w:rFonts w:ascii="Tahoma" w:hAnsi="Tahoma" w:cs="Tahoma"/>
                <w:color w:val="000000"/>
              </w:rPr>
              <w:t>practice in</w:t>
            </w:r>
            <w:r w:rsidR="00357CE2">
              <w:rPr>
                <w:rFonts w:ascii="Tahoma" w:hAnsi="Tahoma" w:cs="Tahoma"/>
                <w:color w:val="000000"/>
              </w:rPr>
              <w:t xml:space="preserve"> governance guidance</w:t>
            </w:r>
            <w:r>
              <w:rPr>
                <w:rFonts w:ascii="Tahoma" w:hAnsi="Tahoma" w:cs="Tahoma"/>
                <w:color w:val="000000"/>
              </w:rPr>
              <w:t>.</w:t>
            </w:r>
          </w:p>
          <w:p w14:paraId="3D7A6B0D" w14:textId="77777777" w:rsidR="004A35D1" w:rsidRDefault="004A35D1" w:rsidP="000F1726">
            <w:pPr>
              <w:widowControl/>
              <w:adjustRightInd/>
              <w:spacing w:line="240" w:lineRule="auto"/>
              <w:textAlignment w:val="auto"/>
              <w:rPr>
                <w:rFonts w:ascii="Tahoma" w:hAnsi="Tahoma" w:cs="Tahoma"/>
                <w:color w:val="000000"/>
              </w:rPr>
            </w:pPr>
          </w:p>
          <w:p w14:paraId="1E594DBC" w14:textId="77777777" w:rsidR="004A35D1" w:rsidRPr="004A35D1" w:rsidRDefault="004A35D1" w:rsidP="000F1726">
            <w:pPr>
              <w:widowControl/>
              <w:adjustRightInd/>
              <w:spacing w:line="240" w:lineRule="auto"/>
              <w:textAlignment w:val="auto"/>
              <w:rPr>
                <w:rFonts w:ascii="Tahoma" w:hAnsi="Tahoma" w:cs="Tahoma"/>
                <w:b/>
                <w:bCs/>
                <w:color w:val="000000"/>
              </w:rPr>
            </w:pPr>
            <w:r w:rsidRPr="004A35D1">
              <w:rPr>
                <w:rFonts w:ascii="Tahoma" w:hAnsi="Tahoma" w:cs="Tahoma"/>
                <w:b/>
                <w:bCs/>
                <w:color w:val="000000"/>
              </w:rPr>
              <w:t>The Board:</w:t>
            </w:r>
          </w:p>
          <w:p w14:paraId="40B4C2D9" w14:textId="77777777" w:rsidR="004A35D1" w:rsidRPr="004A35D1" w:rsidRDefault="004A35D1" w:rsidP="000F1726">
            <w:pPr>
              <w:widowControl/>
              <w:adjustRightInd/>
              <w:spacing w:line="240" w:lineRule="auto"/>
              <w:textAlignment w:val="auto"/>
              <w:rPr>
                <w:rFonts w:ascii="Tahoma" w:hAnsi="Tahoma" w:cs="Tahoma"/>
                <w:b/>
                <w:bCs/>
                <w:color w:val="000000"/>
              </w:rPr>
            </w:pPr>
          </w:p>
          <w:p w14:paraId="3E7DBF1D" w14:textId="7A109885" w:rsidR="004A35D1" w:rsidRPr="00357CE2" w:rsidRDefault="004A35D1" w:rsidP="00357CE2">
            <w:pPr>
              <w:pStyle w:val="ListParagraph"/>
              <w:widowControl/>
              <w:numPr>
                <w:ilvl w:val="0"/>
                <w:numId w:val="45"/>
              </w:numPr>
              <w:adjustRightInd/>
              <w:spacing w:line="240" w:lineRule="auto"/>
              <w:textAlignment w:val="auto"/>
              <w:rPr>
                <w:rFonts w:ascii="Tahoma" w:hAnsi="Tahoma" w:cs="Tahoma"/>
                <w:b/>
                <w:bCs/>
                <w:color w:val="000000"/>
              </w:rPr>
            </w:pPr>
            <w:r w:rsidRPr="00357CE2">
              <w:rPr>
                <w:rFonts w:ascii="Tahoma" w:hAnsi="Tahoma" w:cs="Tahoma"/>
                <w:b/>
                <w:bCs/>
                <w:color w:val="000000"/>
              </w:rPr>
              <w:t>Considered and discussed the contents of the report.</w:t>
            </w:r>
          </w:p>
          <w:p w14:paraId="69B82611" w14:textId="655F456A" w:rsidR="004A35D1" w:rsidRPr="00357CE2" w:rsidRDefault="004A35D1" w:rsidP="00357CE2">
            <w:pPr>
              <w:pStyle w:val="ListParagraph"/>
              <w:widowControl/>
              <w:numPr>
                <w:ilvl w:val="0"/>
                <w:numId w:val="45"/>
              </w:numPr>
              <w:adjustRightInd/>
              <w:spacing w:line="240" w:lineRule="auto"/>
              <w:textAlignment w:val="auto"/>
              <w:rPr>
                <w:rFonts w:ascii="Tahoma" w:hAnsi="Tahoma" w:cs="Tahoma"/>
                <w:b/>
                <w:bCs/>
                <w:color w:val="000000"/>
              </w:rPr>
            </w:pPr>
            <w:r w:rsidRPr="00357CE2">
              <w:rPr>
                <w:rFonts w:ascii="Tahoma" w:hAnsi="Tahoma" w:cs="Tahoma"/>
                <w:b/>
                <w:bCs/>
                <w:color w:val="000000"/>
              </w:rPr>
              <w:t>As recommended by each of the Committees – approved the proposed changes to the SODA.</w:t>
            </w:r>
          </w:p>
          <w:p w14:paraId="12F6E793" w14:textId="15253218" w:rsidR="004A35D1" w:rsidRPr="00357CE2" w:rsidRDefault="00357CE2" w:rsidP="00357CE2">
            <w:pPr>
              <w:pStyle w:val="ListParagraph"/>
              <w:widowControl/>
              <w:numPr>
                <w:ilvl w:val="0"/>
                <w:numId w:val="45"/>
              </w:numPr>
              <w:adjustRightInd/>
              <w:spacing w:line="240" w:lineRule="auto"/>
              <w:textAlignment w:val="auto"/>
              <w:rPr>
                <w:rFonts w:ascii="Tahoma" w:hAnsi="Tahoma" w:cs="Tahoma"/>
                <w:b/>
                <w:bCs/>
                <w:color w:val="000000"/>
              </w:rPr>
            </w:pPr>
            <w:r>
              <w:rPr>
                <w:rFonts w:ascii="Tahoma" w:hAnsi="Tahoma" w:cs="Tahoma"/>
                <w:b/>
                <w:bCs/>
                <w:color w:val="000000"/>
              </w:rPr>
              <w:t>S</w:t>
            </w:r>
            <w:r w:rsidR="004A35D1" w:rsidRPr="00357CE2">
              <w:rPr>
                <w:rFonts w:ascii="Tahoma" w:hAnsi="Tahoma" w:cs="Tahoma"/>
                <w:b/>
                <w:bCs/>
                <w:color w:val="000000"/>
              </w:rPr>
              <w:t>pecific</w:t>
            </w:r>
            <w:r>
              <w:rPr>
                <w:rFonts w:ascii="Tahoma" w:hAnsi="Tahoma" w:cs="Tahoma"/>
                <w:b/>
                <w:bCs/>
                <w:color w:val="000000"/>
              </w:rPr>
              <w:t>ally</w:t>
            </w:r>
            <w:r w:rsidR="004A35D1" w:rsidRPr="00357CE2">
              <w:rPr>
                <w:rFonts w:ascii="Tahoma" w:hAnsi="Tahoma" w:cs="Tahoma"/>
                <w:b/>
                <w:bCs/>
                <w:color w:val="000000"/>
              </w:rPr>
              <w:t xml:space="preserve"> consider</w:t>
            </w:r>
            <w:r>
              <w:rPr>
                <w:rFonts w:ascii="Tahoma" w:hAnsi="Tahoma" w:cs="Tahoma"/>
                <w:b/>
                <w:bCs/>
                <w:color w:val="000000"/>
              </w:rPr>
              <w:t>ed</w:t>
            </w:r>
            <w:r w:rsidR="004A35D1" w:rsidRPr="00357CE2">
              <w:rPr>
                <w:rFonts w:ascii="Tahoma" w:hAnsi="Tahoma" w:cs="Tahoma"/>
                <w:b/>
                <w:bCs/>
                <w:color w:val="000000"/>
              </w:rPr>
              <w:t xml:space="preserve"> Appendix 1 and </w:t>
            </w:r>
            <w:r>
              <w:rPr>
                <w:rFonts w:ascii="Tahoma" w:hAnsi="Tahoma" w:cs="Tahoma"/>
                <w:b/>
                <w:bCs/>
                <w:color w:val="000000"/>
              </w:rPr>
              <w:t xml:space="preserve">agreed to </w:t>
            </w:r>
            <w:r w:rsidR="004A35D1" w:rsidRPr="00357CE2">
              <w:rPr>
                <w:rFonts w:ascii="Tahoma" w:hAnsi="Tahoma" w:cs="Tahoma"/>
                <w:b/>
                <w:bCs/>
                <w:color w:val="000000"/>
              </w:rPr>
              <w:t>adopt the</w:t>
            </w:r>
            <w:r>
              <w:rPr>
                <w:rFonts w:ascii="Tahoma" w:hAnsi="Tahoma" w:cs="Tahoma"/>
                <w:b/>
                <w:bCs/>
                <w:color w:val="000000"/>
              </w:rPr>
              <w:t xml:space="preserve"> SFHA</w:t>
            </w:r>
            <w:r w:rsidR="004A35D1" w:rsidRPr="00357CE2">
              <w:rPr>
                <w:rFonts w:ascii="Tahoma" w:hAnsi="Tahoma" w:cs="Tahoma"/>
                <w:b/>
                <w:bCs/>
                <w:color w:val="000000"/>
              </w:rPr>
              <w:t xml:space="preserve"> model for the Board.</w:t>
            </w:r>
          </w:p>
          <w:p w14:paraId="0FAA1255" w14:textId="0040515B" w:rsidR="004A35D1" w:rsidRPr="004A35D1" w:rsidRDefault="004A35D1" w:rsidP="000F1726">
            <w:pPr>
              <w:widowControl/>
              <w:adjustRightInd/>
              <w:spacing w:line="240" w:lineRule="auto"/>
              <w:textAlignment w:val="auto"/>
              <w:rPr>
                <w:rFonts w:ascii="Tahoma" w:hAnsi="Tahoma" w:cs="Tahoma"/>
                <w:color w:val="000000"/>
              </w:rPr>
            </w:pPr>
          </w:p>
        </w:tc>
        <w:tc>
          <w:tcPr>
            <w:tcW w:w="1275" w:type="dxa"/>
            <w:shd w:val="clear" w:color="auto" w:fill="auto"/>
          </w:tcPr>
          <w:p w14:paraId="0A8E0DEA" w14:textId="6B6F170F" w:rsidR="00D83A90" w:rsidRDefault="00D83A90"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r w:rsidR="004A35D1" w:rsidRPr="00864CC0" w14:paraId="4987020B" w14:textId="77777777" w:rsidTr="005D5BD1">
        <w:trPr>
          <w:trHeight w:val="247"/>
          <w:tblHeader/>
        </w:trPr>
        <w:tc>
          <w:tcPr>
            <w:tcW w:w="1262" w:type="dxa"/>
            <w:shd w:val="clear" w:color="auto" w:fill="auto"/>
          </w:tcPr>
          <w:p w14:paraId="07557C60" w14:textId="23D3B0AD" w:rsidR="004A35D1" w:rsidRDefault="004A35D1" w:rsidP="00A10F15">
            <w:pPr>
              <w:tabs>
                <w:tab w:val="left" w:pos="567"/>
              </w:tabs>
              <w:spacing w:line="240" w:lineRule="auto"/>
              <w:jc w:val="left"/>
              <w:rPr>
                <w:rFonts w:ascii="Tahoma" w:hAnsi="Tahoma" w:cs="Tahoma"/>
                <w:b/>
                <w:color w:val="000000"/>
              </w:rPr>
            </w:pPr>
            <w:r>
              <w:rPr>
                <w:rFonts w:ascii="Tahoma" w:hAnsi="Tahoma" w:cs="Tahoma"/>
                <w:b/>
                <w:color w:val="000000"/>
              </w:rPr>
              <w:t>3.3.6</w:t>
            </w:r>
          </w:p>
        </w:tc>
        <w:tc>
          <w:tcPr>
            <w:tcW w:w="6530" w:type="dxa"/>
            <w:gridSpan w:val="2"/>
            <w:shd w:val="clear" w:color="auto" w:fill="auto"/>
          </w:tcPr>
          <w:p w14:paraId="58F50F0D" w14:textId="77777777" w:rsidR="004A35D1" w:rsidRDefault="004A35D1" w:rsidP="000F1726">
            <w:pPr>
              <w:widowControl/>
              <w:adjustRightInd/>
              <w:spacing w:line="240" w:lineRule="auto"/>
              <w:textAlignment w:val="auto"/>
              <w:rPr>
                <w:rFonts w:ascii="Tahoma" w:hAnsi="Tahoma" w:cs="Tahoma"/>
                <w:b/>
                <w:bCs/>
                <w:color w:val="000000"/>
              </w:rPr>
            </w:pPr>
            <w:r>
              <w:rPr>
                <w:rFonts w:ascii="Tahoma" w:hAnsi="Tahoma" w:cs="Tahoma"/>
                <w:b/>
                <w:bCs/>
                <w:color w:val="000000"/>
              </w:rPr>
              <w:t>Supported Housing Proposal – Safe as Houses</w:t>
            </w:r>
          </w:p>
          <w:p w14:paraId="18ECD5FA" w14:textId="77777777" w:rsidR="004A35D1" w:rsidRDefault="004A35D1" w:rsidP="000F1726">
            <w:pPr>
              <w:widowControl/>
              <w:adjustRightInd/>
              <w:spacing w:line="240" w:lineRule="auto"/>
              <w:textAlignment w:val="auto"/>
              <w:rPr>
                <w:rFonts w:ascii="Tahoma" w:hAnsi="Tahoma" w:cs="Tahoma"/>
                <w:b/>
                <w:bCs/>
                <w:color w:val="000000"/>
              </w:rPr>
            </w:pPr>
          </w:p>
          <w:p w14:paraId="1416E475" w14:textId="758E4728" w:rsidR="004A35D1" w:rsidRDefault="004A35D1" w:rsidP="000F1726">
            <w:pPr>
              <w:widowControl/>
              <w:adjustRightInd/>
              <w:spacing w:line="240" w:lineRule="auto"/>
              <w:textAlignment w:val="auto"/>
              <w:rPr>
                <w:rFonts w:ascii="Tahoma" w:hAnsi="Tahoma" w:cs="Tahoma"/>
                <w:color w:val="000000"/>
              </w:rPr>
            </w:pPr>
            <w:r>
              <w:rPr>
                <w:rFonts w:ascii="Tahoma" w:hAnsi="Tahoma" w:cs="Tahoma"/>
                <w:color w:val="000000"/>
              </w:rPr>
              <w:t xml:space="preserve">The CEO presented a report </w:t>
            </w:r>
            <w:r w:rsidR="00357CE2">
              <w:rPr>
                <w:rFonts w:ascii="Tahoma" w:hAnsi="Tahoma" w:cs="Tahoma"/>
                <w:color w:val="000000"/>
              </w:rPr>
              <w:t>containing</w:t>
            </w:r>
            <w:r>
              <w:rPr>
                <w:rFonts w:ascii="Tahoma" w:hAnsi="Tahoma" w:cs="Tahoma"/>
                <w:color w:val="000000"/>
              </w:rPr>
              <w:t xml:space="preserve"> a proposal for a </w:t>
            </w:r>
            <w:r w:rsidR="00357CE2">
              <w:rPr>
                <w:rFonts w:ascii="Tahoma" w:hAnsi="Tahoma" w:cs="Tahoma"/>
                <w:color w:val="000000"/>
              </w:rPr>
              <w:t xml:space="preserve">new </w:t>
            </w:r>
            <w:r>
              <w:rPr>
                <w:rFonts w:ascii="Tahoma" w:hAnsi="Tahoma" w:cs="Tahoma"/>
                <w:color w:val="000000"/>
              </w:rPr>
              <w:t>opportunity to provide supported housing through a leasing arrangement with a new potential partner.</w:t>
            </w:r>
          </w:p>
          <w:p w14:paraId="3CF1A2B0" w14:textId="77777777" w:rsidR="004A35D1" w:rsidRDefault="004A35D1" w:rsidP="000F1726">
            <w:pPr>
              <w:widowControl/>
              <w:adjustRightInd/>
              <w:spacing w:line="240" w:lineRule="auto"/>
              <w:textAlignment w:val="auto"/>
              <w:rPr>
                <w:rFonts w:ascii="Tahoma" w:hAnsi="Tahoma" w:cs="Tahoma"/>
                <w:color w:val="000000"/>
              </w:rPr>
            </w:pPr>
          </w:p>
          <w:p w14:paraId="155DC80D" w14:textId="2168B000" w:rsidR="004A35D1" w:rsidRDefault="004A35D1" w:rsidP="000F1726">
            <w:pPr>
              <w:widowControl/>
              <w:adjustRightInd/>
              <w:spacing w:line="240" w:lineRule="auto"/>
              <w:textAlignment w:val="auto"/>
              <w:rPr>
                <w:rFonts w:ascii="Tahoma" w:hAnsi="Tahoma" w:cs="Tahoma"/>
                <w:color w:val="000000"/>
              </w:rPr>
            </w:pPr>
            <w:r>
              <w:rPr>
                <w:rFonts w:ascii="Tahoma" w:hAnsi="Tahoma" w:cs="Tahoma"/>
                <w:color w:val="000000"/>
              </w:rPr>
              <w:t xml:space="preserve">The Board noted that Osprey had been approached by a </w:t>
            </w:r>
            <w:r w:rsidR="00357CE2">
              <w:rPr>
                <w:rFonts w:ascii="Tahoma" w:hAnsi="Tahoma" w:cs="Tahoma"/>
                <w:color w:val="000000"/>
              </w:rPr>
              <w:t>private organisation</w:t>
            </w:r>
            <w:r>
              <w:rPr>
                <w:rFonts w:ascii="Tahoma" w:hAnsi="Tahoma" w:cs="Tahoma"/>
                <w:color w:val="000000"/>
              </w:rPr>
              <w:t xml:space="preserve"> – Safe as Houses (SAH) who</w:t>
            </w:r>
            <w:r w:rsidR="00357CE2">
              <w:rPr>
                <w:rFonts w:ascii="Tahoma" w:hAnsi="Tahoma" w:cs="Tahoma"/>
                <w:color w:val="000000"/>
              </w:rPr>
              <w:t xml:space="preserve"> were set up</w:t>
            </w:r>
            <w:r>
              <w:rPr>
                <w:rFonts w:ascii="Tahoma" w:hAnsi="Tahoma" w:cs="Tahoma"/>
                <w:color w:val="000000"/>
              </w:rPr>
              <w:t xml:space="preserve"> to </w:t>
            </w:r>
            <w:r w:rsidR="00357CE2">
              <w:rPr>
                <w:rFonts w:ascii="Tahoma" w:hAnsi="Tahoma" w:cs="Tahoma"/>
                <w:color w:val="000000"/>
              </w:rPr>
              <w:t>develop and</w:t>
            </w:r>
            <w:r>
              <w:rPr>
                <w:rFonts w:ascii="Tahoma" w:hAnsi="Tahoma" w:cs="Tahoma"/>
                <w:color w:val="000000"/>
              </w:rPr>
              <w:t xml:space="preserve"> help provide</w:t>
            </w:r>
            <w:r w:rsidR="00357CE2">
              <w:rPr>
                <w:rFonts w:ascii="Tahoma" w:hAnsi="Tahoma" w:cs="Tahoma"/>
                <w:color w:val="000000"/>
              </w:rPr>
              <w:t xml:space="preserve"> very</w:t>
            </w:r>
            <w:r>
              <w:rPr>
                <w:rFonts w:ascii="Tahoma" w:hAnsi="Tahoma" w:cs="Tahoma"/>
                <w:color w:val="000000"/>
              </w:rPr>
              <w:t xml:space="preserve"> specialist </w:t>
            </w:r>
            <w:r w:rsidR="00357CE2">
              <w:rPr>
                <w:rFonts w:ascii="Tahoma" w:hAnsi="Tahoma" w:cs="Tahoma"/>
                <w:color w:val="000000"/>
              </w:rPr>
              <w:t>supported housing in partnership with Local Authorities, NHS Trusts</w:t>
            </w:r>
            <w:r>
              <w:rPr>
                <w:rFonts w:ascii="Tahoma" w:hAnsi="Tahoma" w:cs="Tahoma"/>
                <w:color w:val="000000"/>
              </w:rPr>
              <w:t xml:space="preserve">. </w:t>
            </w:r>
            <w:r w:rsidR="00357CE2">
              <w:rPr>
                <w:rFonts w:ascii="Tahoma" w:hAnsi="Tahoma" w:cs="Tahoma"/>
                <w:color w:val="000000"/>
              </w:rPr>
              <w:t xml:space="preserve">Who in turn commission care support to tenants? </w:t>
            </w:r>
            <w:r>
              <w:rPr>
                <w:rFonts w:ascii="Tahoma" w:hAnsi="Tahoma" w:cs="Tahoma"/>
                <w:color w:val="000000"/>
              </w:rPr>
              <w:t>SAH</w:t>
            </w:r>
            <w:r w:rsidR="00357CE2">
              <w:rPr>
                <w:rFonts w:ascii="Tahoma" w:hAnsi="Tahoma" w:cs="Tahoma"/>
                <w:color w:val="000000"/>
              </w:rPr>
              <w:t xml:space="preserve"> who </w:t>
            </w:r>
            <w:r w:rsidR="00A93F5F">
              <w:rPr>
                <w:rFonts w:ascii="Tahoma" w:hAnsi="Tahoma" w:cs="Tahoma"/>
                <w:color w:val="000000"/>
              </w:rPr>
              <w:t>utilise finance</w:t>
            </w:r>
            <w:r w:rsidR="00357CE2">
              <w:rPr>
                <w:rFonts w:ascii="Tahoma" w:hAnsi="Tahoma" w:cs="Tahoma"/>
                <w:color w:val="000000"/>
              </w:rPr>
              <w:t xml:space="preserve"> from</w:t>
            </w:r>
            <w:r w:rsidR="00A93F5F">
              <w:rPr>
                <w:rFonts w:ascii="Tahoma" w:hAnsi="Tahoma" w:cs="Tahoma"/>
                <w:color w:val="000000"/>
              </w:rPr>
              <w:t xml:space="preserve"> equity investment company Triple Point</w:t>
            </w:r>
            <w:r>
              <w:rPr>
                <w:rFonts w:ascii="Tahoma" w:hAnsi="Tahoma" w:cs="Tahoma"/>
                <w:color w:val="000000"/>
              </w:rPr>
              <w:t xml:space="preserve"> has a track record of providing housing in this way in England and Wales and is now expanding its </w:t>
            </w:r>
            <w:r w:rsidR="00357CE2">
              <w:rPr>
                <w:rFonts w:ascii="Tahoma" w:hAnsi="Tahoma" w:cs="Tahoma"/>
                <w:color w:val="000000"/>
              </w:rPr>
              <w:t>reach</w:t>
            </w:r>
            <w:r>
              <w:rPr>
                <w:rFonts w:ascii="Tahoma" w:hAnsi="Tahoma" w:cs="Tahoma"/>
                <w:color w:val="000000"/>
              </w:rPr>
              <w:t xml:space="preserve"> into Scotland. Its first pipeline project is located in Muir of Ord Ross-shire</w:t>
            </w:r>
            <w:r w:rsidR="00EA039A">
              <w:rPr>
                <w:rFonts w:ascii="Tahoma" w:hAnsi="Tahoma" w:cs="Tahoma"/>
                <w:color w:val="000000"/>
              </w:rPr>
              <w:t xml:space="preserve"> and is</w:t>
            </w:r>
            <w:r w:rsidR="00A93F5F">
              <w:rPr>
                <w:rFonts w:ascii="Tahoma" w:hAnsi="Tahoma" w:cs="Tahoma"/>
                <w:color w:val="000000"/>
              </w:rPr>
              <w:t xml:space="preserve"> fully</w:t>
            </w:r>
            <w:r w:rsidR="00EA039A">
              <w:rPr>
                <w:rFonts w:ascii="Tahoma" w:hAnsi="Tahoma" w:cs="Tahoma"/>
                <w:color w:val="000000"/>
              </w:rPr>
              <w:t xml:space="preserve"> supported </w:t>
            </w:r>
            <w:r w:rsidR="00A93F5F">
              <w:rPr>
                <w:rFonts w:ascii="Tahoma" w:hAnsi="Tahoma" w:cs="Tahoma"/>
                <w:color w:val="000000"/>
              </w:rPr>
              <w:t>by</w:t>
            </w:r>
            <w:r w:rsidR="00EA039A">
              <w:rPr>
                <w:rFonts w:ascii="Tahoma" w:hAnsi="Tahoma" w:cs="Tahoma"/>
                <w:color w:val="000000"/>
              </w:rPr>
              <w:t xml:space="preserve"> NHS Highlands. SAH has asked Osprey to partner with them on this project followed by a potential project in Aberdeenshire. The project would provide 6 -7 purpose build apartments for individuals with complex needs.</w:t>
            </w:r>
            <w:r>
              <w:rPr>
                <w:rFonts w:ascii="Tahoma" w:hAnsi="Tahoma" w:cs="Tahoma"/>
                <w:color w:val="000000"/>
              </w:rPr>
              <w:t xml:space="preserve"> </w:t>
            </w:r>
          </w:p>
          <w:p w14:paraId="4834A845" w14:textId="272848B8" w:rsidR="00A93F5F" w:rsidRDefault="00A93F5F" w:rsidP="000F1726">
            <w:pPr>
              <w:widowControl/>
              <w:adjustRightInd/>
              <w:spacing w:line="240" w:lineRule="auto"/>
              <w:textAlignment w:val="auto"/>
              <w:rPr>
                <w:rFonts w:ascii="Tahoma" w:hAnsi="Tahoma" w:cs="Tahoma"/>
                <w:color w:val="000000"/>
              </w:rPr>
            </w:pPr>
          </w:p>
          <w:p w14:paraId="4F7A72AA" w14:textId="214BE14B" w:rsidR="00A93F5F" w:rsidRDefault="00A93F5F" w:rsidP="000F1726">
            <w:pPr>
              <w:widowControl/>
              <w:adjustRightInd/>
              <w:spacing w:line="240" w:lineRule="auto"/>
              <w:textAlignment w:val="auto"/>
              <w:rPr>
                <w:rFonts w:ascii="Tahoma" w:hAnsi="Tahoma" w:cs="Tahoma"/>
                <w:color w:val="000000"/>
              </w:rPr>
            </w:pPr>
            <w:r>
              <w:rPr>
                <w:rFonts w:ascii="Tahoma" w:hAnsi="Tahoma" w:cs="Tahoma"/>
                <w:color w:val="000000"/>
              </w:rPr>
              <w:t xml:space="preserve">Although a first venture of this type the CEO advised he was confident the leasing arrangements could be agreed in a way to minimise risk for Osprey and that NHS Highland are prepared to guarantee voids, costs of any repairs exceeding an agreed threshold and the unusually high rents </w:t>
            </w:r>
            <w:r w:rsidR="003F3F69">
              <w:rPr>
                <w:rFonts w:ascii="Tahoma" w:hAnsi="Tahoma" w:cs="Tahoma"/>
                <w:color w:val="000000"/>
              </w:rPr>
              <w:t>(a</w:t>
            </w:r>
            <w:r>
              <w:rPr>
                <w:rFonts w:ascii="Tahoma" w:hAnsi="Tahoma" w:cs="Tahoma"/>
                <w:color w:val="000000"/>
              </w:rPr>
              <w:t xml:space="preserve"> result of the very bespoke nature of the individual units and care provision/services within the building) would be met by Housing Benefit. These would all be pre-requisite conditions of Osprey’s involvement.</w:t>
            </w:r>
          </w:p>
          <w:p w14:paraId="7DEF693E" w14:textId="64A56828" w:rsidR="00A93F5F" w:rsidRDefault="00A93F5F" w:rsidP="000F1726">
            <w:pPr>
              <w:widowControl/>
              <w:adjustRightInd/>
              <w:spacing w:line="240" w:lineRule="auto"/>
              <w:textAlignment w:val="auto"/>
              <w:rPr>
                <w:rFonts w:ascii="Tahoma" w:hAnsi="Tahoma" w:cs="Tahoma"/>
                <w:color w:val="000000"/>
              </w:rPr>
            </w:pPr>
          </w:p>
          <w:p w14:paraId="3899B174" w14:textId="2EDF20AD" w:rsidR="00A93F5F" w:rsidRDefault="00A93F5F" w:rsidP="000F1726">
            <w:pPr>
              <w:widowControl/>
              <w:adjustRightInd/>
              <w:spacing w:line="240" w:lineRule="auto"/>
              <w:textAlignment w:val="auto"/>
              <w:rPr>
                <w:rFonts w:ascii="Tahoma" w:hAnsi="Tahoma" w:cs="Tahoma"/>
                <w:color w:val="000000"/>
              </w:rPr>
            </w:pPr>
            <w:r>
              <w:rPr>
                <w:rFonts w:ascii="Tahoma" w:hAnsi="Tahoma" w:cs="Tahoma"/>
                <w:color w:val="000000"/>
              </w:rPr>
              <w:t>Involvement in the project could also potentially open doors for expanding O</w:t>
            </w:r>
            <w:r w:rsidR="003F3F69">
              <w:rPr>
                <w:rFonts w:ascii="Tahoma" w:hAnsi="Tahoma" w:cs="Tahoma"/>
                <w:color w:val="000000"/>
              </w:rPr>
              <w:t>s</w:t>
            </w:r>
            <w:r>
              <w:rPr>
                <w:rFonts w:ascii="Tahoma" w:hAnsi="Tahoma" w:cs="Tahoma"/>
                <w:color w:val="000000"/>
              </w:rPr>
              <w:t xml:space="preserve">prey’s reach into Highland, become established as a quality RSL and </w:t>
            </w:r>
            <w:r w:rsidR="003F3F69">
              <w:rPr>
                <w:rFonts w:ascii="Tahoma" w:hAnsi="Tahoma" w:cs="Tahoma"/>
                <w:color w:val="000000"/>
              </w:rPr>
              <w:t>provide growth</w:t>
            </w:r>
            <w:r>
              <w:rPr>
                <w:rFonts w:ascii="Tahoma" w:hAnsi="Tahoma" w:cs="Tahoma"/>
                <w:color w:val="000000"/>
              </w:rPr>
              <w:t xml:space="preserve"> opportunities </w:t>
            </w:r>
            <w:r w:rsidR="003F3F69">
              <w:rPr>
                <w:rFonts w:ascii="Tahoma" w:hAnsi="Tahoma" w:cs="Tahoma"/>
                <w:color w:val="000000"/>
              </w:rPr>
              <w:t>for future development in Highland which we have not previously been able to aspire to.</w:t>
            </w:r>
          </w:p>
          <w:p w14:paraId="55D4C66B" w14:textId="5ECCE96F" w:rsidR="00EA039A" w:rsidRDefault="00EA039A" w:rsidP="000F1726">
            <w:pPr>
              <w:widowControl/>
              <w:adjustRightInd/>
              <w:spacing w:line="240" w:lineRule="auto"/>
              <w:textAlignment w:val="auto"/>
              <w:rPr>
                <w:rFonts w:ascii="Tahoma" w:hAnsi="Tahoma" w:cs="Tahoma"/>
                <w:color w:val="000000"/>
              </w:rPr>
            </w:pPr>
          </w:p>
          <w:p w14:paraId="76243D1C" w14:textId="0563146A" w:rsidR="00EA039A" w:rsidRDefault="00EA039A" w:rsidP="000F1726">
            <w:pPr>
              <w:widowControl/>
              <w:adjustRightInd/>
              <w:spacing w:line="240" w:lineRule="auto"/>
              <w:textAlignment w:val="auto"/>
              <w:rPr>
                <w:rFonts w:ascii="Tahoma" w:hAnsi="Tahoma" w:cs="Tahoma"/>
                <w:color w:val="000000"/>
              </w:rPr>
            </w:pPr>
            <w:r>
              <w:rPr>
                <w:rFonts w:ascii="Tahoma" w:hAnsi="Tahoma" w:cs="Tahoma"/>
                <w:color w:val="000000"/>
              </w:rPr>
              <w:t>The Board</w:t>
            </w:r>
            <w:r w:rsidR="0087410F">
              <w:rPr>
                <w:rFonts w:ascii="Tahoma" w:hAnsi="Tahoma" w:cs="Tahoma"/>
                <w:color w:val="000000"/>
              </w:rPr>
              <w:t xml:space="preserve"> acknowledged that Housing Committee supported the principle of becoming involved but</w:t>
            </w:r>
            <w:r>
              <w:rPr>
                <w:rFonts w:ascii="Tahoma" w:hAnsi="Tahoma" w:cs="Tahoma"/>
                <w:color w:val="000000"/>
              </w:rPr>
              <w:t xml:space="preserve"> </w:t>
            </w:r>
            <w:r w:rsidR="00A93F5F">
              <w:rPr>
                <w:rFonts w:ascii="Tahoma" w:hAnsi="Tahoma" w:cs="Tahoma"/>
                <w:color w:val="000000"/>
              </w:rPr>
              <w:t xml:space="preserve">had some </w:t>
            </w:r>
            <w:r w:rsidR="0087410F">
              <w:rPr>
                <w:rFonts w:ascii="Tahoma" w:hAnsi="Tahoma" w:cs="Tahoma"/>
                <w:color w:val="000000"/>
              </w:rPr>
              <w:t>reservations</w:t>
            </w:r>
            <w:r w:rsidR="00A93F5F">
              <w:rPr>
                <w:rFonts w:ascii="Tahoma" w:hAnsi="Tahoma" w:cs="Tahoma"/>
                <w:color w:val="000000"/>
              </w:rPr>
              <w:t xml:space="preserve"> about the project</w:t>
            </w:r>
            <w:r>
              <w:rPr>
                <w:rFonts w:ascii="Tahoma" w:hAnsi="Tahoma" w:cs="Tahoma"/>
                <w:color w:val="000000"/>
              </w:rPr>
              <w:t xml:space="preserve"> </w:t>
            </w:r>
            <w:r w:rsidR="003F3F69">
              <w:rPr>
                <w:rFonts w:ascii="Tahoma" w:hAnsi="Tahoma" w:cs="Tahoma"/>
                <w:color w:val="000000"/>
              </w:rPr>
              <w:t>and took account of the challenges expressed by R&amp;G</w:t>
            </w:r>
            <w:r>
              <w:rPr>
                <w:rFonts w:ascii="Tahoma" w:hAnsi="Tahoma" w:cs="Tahoma"/>
                <w:color w:val="000000"/>
              </w:rPr>
              <w:t xml:space="preserve"> </w:t>
            </w:r>
            <w:r w:rsidR="003F3F69">
              <w:rPr>
                <w:rFonts w:ascii="Tahoma" w:hAnsi="Tahoma" w:cs="Tahoma"/>
                <w:color w:val="000000"/>
              </w:rPr>
              <w:t>over lack</w:t>
            </w:r>
            <w:r>
              <w:rPr>
                <w:rFonts w:ascii="Tahoma" w:hAnsi="Tahoma" w:cs="Tahoma"/>
                <w:color w:val="000000"/>
              </w:rPr>
              <w:t xml:space="preserve"> of previous knowledge and track record of SAH. </w:t>
            </w:r>
            <w:r w:rsidR="003F3F69">
              <w:rPr>
                <w:rFonts w:ascii="Tahoma" w:hAnsi="Tahoma" w:cs="Tahoma"/>
                <w:color w:val="000000"/>
              </w:rPr>
              <w:t>Some</w:t>
            </w:r>
            <w:r>
              <w:rPr>
                <w:rFonts w:ascii="Tahoma" w:hAnsi="Tahoma" w:cs="Tahoma"/>
                <w:color w:val="000000"/>
              </w:rPr>
              <w:t xml:space="preserve"> Board</w:t>
            </w:r>
            <w:r w:rsidR="003F3F69">
              <w:rPr>
                <w:rFonts w:ascii="Tahoma" w:hAnsi="Tahoma" w:cs="Tahoma"/>
                <w:color w:val="000000"/>
              </w:rPr>
              <w:t xml:space="preserve"> members expressed</w:t>
            </w:r>
            <w:r>
              <w:rPr>
                <w:rFonts w:ascii="Tahoma" w:hAnsi="Tahoma" w:cs="Tahoma"/>
                <w:color w:val="000000"/>
              </w:rPr>
              <w:t xml:space="preserve"> concerns about what would happen to OH and tenants if SAH withdrew from the arrangement.</w:t>
            </w:r>
          </w:p>
          <w:p w14:paraId="3389D411" w14:textId="499958EE" w:rsidR="003F3F69" w:rsidRDefault="003F3F69" w:rsidP="000F1726">
            <w:pPr>
              <w:widowControl/>
              <w:adjustRightInd/>
              <w:spacing w:line="240" w:lineRule="auto"/>
              <w:textAlignment w:val="auto"/>
              <w:rPr>
                <w:rFonts w:ascii="Tahoma" w:hAnsi="Tahoma" w:cs="Tahoma"/>
                <w:color w:val="000000"/>
              </w:rPr>
            </w:pPr>
          </w:p>
          <w:p w14:paraId="1AF58A9D" w14:textId="74CDD4F5" w:rsidR="003F3F69" w:rsidRDefault="003F3F69" w:rsidP="000F1726">
            <w:pPr>
              <w:widowControl/>
              <w:adjustRightInd/>
              <w:spacing w:line="240" w:lineRule="auto"/>
              <w:textAlignment w:val="auto"/>
              <w:rPr>
                <w:rFonts w:ascii="Tahoma" w:hAnsi="Tahoma" w:cs="Tahoma"/>
                <w:color w:val="000000"/>
              </w:rPr>
            </w:pPr>
            <w:r>
              <w:rPr>
                <w:rFonts w:ascii="Tahoma" w:hAnsi="Tahoma" w:cs="Tahoma"/>
                <w:color w:val="000000"/>
              </w:rPr>
              <w:t>After discussion</w:t>
            </w:r>
            <w:r w:rsidR="008D4C93">
              <w:rPr>
                <w:rFonts w:ascii="Tahoma" w:hAnsi="Tahoma" w:cs="Tahoma"/>
                <w:color w:val="000000"/>
              </w:rPr>
              <w:t xml:space="preserve"> and full </w:t>
            </w:r>
            <w:r w:rsidR="0087410F">
              <w:rPr>
                <w:rFonts w:ascii="Tahoma" w:hAnsi="Tahoma" w:cs="Tahoma"/>
                <w:color w:val="000000"/>
              </w:rPr>
              <w:t>consideration,</w:t>
            </w:r>
            <w:r w:rsidR="00DD1E03">
              <w:rPr>
                <w:rFonts w:ascii="Tahoma" w:hAnsi="Tahoma" w:cs="Tahoma"/>
                <w:color w:val="000000"/>
              </w:rPr>
              <w:t xml:space="preserve"> it was agreed the</w:t>
            </w:r>
            <w:r w:rsidR="008D4C93">
              <w:rPr>
                <w:rFonts w:ascii="Tahoma" w:hAnsi="Tahoma" w:cs="Tahoma"/>
                <w:color w:val="000000"/>
              </w:rPr>
              <w:t xml:space="preserve"> recommendations on the report were acceptable but that the additional diligence recommended by R&amp;G be undertaken simultaneously </w:t>
            </w:r>
            <w:r w:rsidR="00DC5FB1">
              <w:rPr>
                <w:rFonts w:ascii="Tahoma" w:hAnsi="Tahoma" w:cs="Tahoma"/>
                <w:color w:val="000000"/>
              </w:rPr>
              <w:t>alongside</w:t>
            </w:r>
            <w:r w:rsidR="008D4C93">
              <w:rPr>
                <w:rFonts w:ascii="Tahoma" w:hAnsi="Tahoma" w:cs="Tahoma"/>
                <w:color w:val="000000"/>
              </w:rPr>
              <w:t xml:space="preserve"> progressing the project to the next stages</w:t>
            </w:r>
          </w:p>
          <w:p w14:paraId="77B74014" w14:textId="4C223DE5" w:rsidR="00EA039A" w:rsidRDefault="00EA039A" w:rsidP="000F1726">
            <w:pPr>
              <w:widowControl/>
              <w:adjustRightInd/>
              <w:spacing w:line="240" w:lineRule="auto"/>
              <w:textAlignment w:val="auto"/>
              <w:rPr>
                <w:rFonts w:ascii="Tahoma" w:hAnsi="Tahoma" w:cs="Tahoma"/>
                <w:color w:val="000000"/>
              </w:rPr>
            </w:pPr>
          </w:p>
          <w:p w14:paraId="58AD5321" w14:textId="23E0AD4E" w:rsidR="00EA039A" w:rsidRDefault="00EA039A" w:rsidP="000F1726">
            <w:pPr>
              <w:widowControl/>
              <w:adjustRightInd/>
              <w:spacing w:line="240" w:lineRule="auto"/>
              <w:textAlignment w:val="auto"/>
              <w:rPr>
                <w:rFonts w:ascii="Tahoma" w:hAnsi="Tahoma" w:cs="Tahoma"/>
                <w:b/>
                <w:bCs/>
                <w:color w:val="000000"/>
              </w:rPr>
            </w:pPr>
            <w:r w:rsidRPr="00EA039A">
              <w:rPr>
                <w:rFonts w:ascii="Tahoma" w:hAnsi="Tahoma" w:cs="Tahoma"/>
                <w:b/>
                <w:bCs/>
                <w:color w:val="000000"/>
              </w:rPr>
              <w:t>The Board:</w:t>
            </w:r>
          </w:p>
          <w:p w14:paraId="7D654F77" w14:textId="32A68909" w:rsidR="0087410F" w:rsidRDefault="0087410F" w:rsidP="000F1726">
            <w:pPr>
              <w:widowControl/>
              <w:adjustRightInd/>
              <w:spacing w:line="240" w:lineRule="auto"/>
              <w:textAlignment w:val="auto"/>
              <w:rPr>
                <w:rFonts w:ascii="Tahoma" w:hAnsi="Tahoma" w:cs="Tahoma"/>
                <w:b/>
                <w:bCs/>
                <w:color w:val="000000"/>
              </w:rPr>
            </w:pPr>
          </w:p>
          <w:p w14:paraId="60E1658C" w14:textId="535C638E" w:rsidR="0087410F" w:rsidRPr="0087410F" w:rsidRDefault="0087410F" w:rsidP="0087410F">
            <w:pPr>
              <w:pStyle w:val="ListParagraph"/>
              <w:widowControl/>
              <w:numPr>
                <w:ilvl w:val="0"/>
                <w:numId w:val="46"/>
              </w:numPr>
              <w:adjustRightInd/>
              <w:spacing w:line="240" w:lineRule="auto"/>
              <w:textAlignment w:val="auto"/>
              <w:rPr>
                <w:rFonts w:ascii="Tahoma" w:hAnsi="Tahoma" w:cs="Tahoma"/>
                <w:b/>
              </w:rPr>
            </w:pPr>
            <w:r w:rsidRPr="0087410F">
              <w:rPr>
                <w:rFonts w:ascii="Tahoma" w:hAnsi="Tahoma" w:cs="Tahoma"/>
                <w:b/>
              </w:rPr>
              <w:t>As recommended by Housing Committee - support</w:t>
            </w:r>
            <w:r>
              <w:rPr>
                <w:rFonts w:ascii="Tahoma" w:hAnsi="Tahoma" w:cs="Tahoma"/>
                <w:b/>
              </w:rPr>
              <w:t>ed</w:t>
            </w:r>
            <w:r w:rsidRPr="0087410F">
              <w:rPr>
                <w:rFonts w:ascii="Tahoma" w:hAnsi="Tahoma" w:cs="Tahoma"/>
                <w:b/>
              </w:rPr>
              <w:t xml:space="preserve"> the principle of becoming involved in the project.</w:t>
            </w:r>
          </w:p>
          <w:p w14:paraId="42019642" w14:textId="609AC0CE" w:rsidR="0087410F" w:rsidRPr="00054637" w:rsidRDefault="0087410F" w:rsidP="0087410F">
            <w:pPr>
              <w:pStyle w:val="ListParagraph"/>
              <w:widowControl/>
              <w:numPr>
                <w:ilvl w:val="0"/>
                <w:numId w:val="46"/>
              </w:numPr>
              <w:adjustRightInd/>
              <w:spacing w:line="240" w:lineRule="auto"/>
              <w:contextualSpacing w:val="0"/>
              <w:textAlignment w:val="auto"/>
              <w:rPr>
                <w:rFonts w:ascii="Tahoma" w:hAnsi="Tahoma" w:cs="Tahoma"/>
                <w:b/>
              </w:rPr>
            </w:pPr>
            <w:r>
              <w:rPr>
                <w:rFonts w:ascii="Tahoma" w:hAnsi="Tahoma" w:cs="Tahoma"/>
                <w:b/>
              </w:rPr>
              <w:t xml:space="preserve">Agreed the recommendation of </w:t>
            </w:r>
            <w:bookmarkStart w:id="1" w:name="_Hlk79670899"/>
            <w:r>
              <w:rPr>
                <w:rFonts w:ascii="Tahoma" w:hAnsi="Tahoma" w:cs="Tahoma"/>
                <w:b/>
              </w:rPr>
              <w:t>R&amp;G that further diligence is undertaken to provide reassurance of appropriate mitigation against long term viability risks - including those relevant to funding the project and to terms within the lease that may pose higher than normal risks for Osprey to manage. This can be carried out simultaneously with progressing the project to its next stages in order to stay within delivery timescales.</w:t>
            </w:r>
          </w:p>
          <w:bookmarkEnd w:id="1"/>
          <w:p w14:paraId="51EE391E" w14:textId="3887F0CF" w:rsidR="0087410F" w:rsidRPr="00054637" w:rsidRDefault="0087410F" w:rsidP="0087410F">
            <w:pPr>
              <w:pStyle w:val="ListParagraph"/>
              <w:widowControl/>
              <w:numPr>
                <w:ilvl w:val="0"/>
                <w:numId w:val="46"/>
              </w:numPr>
              <w:adjustRightInd/>
              <w:spacing w:line="240" w:lineRule="auto"/>
              <w:contextualSpacing w:val="0"/>
              <w:textAlignment w:val="auto"/>
              <w:rPr>
                <w:rFonts w:ascii="Tahoma" w:hAnsi="Tahoma" w:cs="Tahoma"/>
                <w:b/>
              </w:rPr>
            </w:pPr>
            <w:r>
              <w:rPr>
                <w:rFonts w:ascii="Tahoma" w:hAnsi="Tahoma" w:cs="Tahoma"/>
                <w:b/>
              </w:rPr>
              <w:t>Agreed that Osprey continues further</w:t>
            </w:r>
            <w:r w:rsidRPr="00054637">
              <w:rPr>
                <w:rFonts w:ascii="Tahoma" w:hAnsi="Tahoma" w:cs="Tahoma"/>
                <w:b/>
              </w:rPr>
              <w:t xml:space="preserve"> </w:t>
            </w:r>
            <w:r>
              <w:rPr>
                <w:rFonts w:ascii="Tahoma" w:hAnsi="Tahoma" w:cs="Tahoma"/>
                <w:b/>
              </w:rPr>
              <w:t>negotiations with “Safe as Houses” and NHS Highland</w:t>
            </w:r>
            <w:r>
              <w:rPr>
                <w:rFonts w:ascii="Tahoma" w:hAnsi="Tahoma" w:cs="Tahoma"/>
              </w:rPr>
              <w:t xml:space="preserve"> </w:t>
            </w:r>
            <w:r w:rsidRPr="000913CC">
              <w:rPr>
                <w:rFonts w:ascii="Tahoma" w:hAnsi="Tahoma" w:cs="Tahoma"/>
                <w:b/>
                <w:bCs/>
              </w:rPr>
              <w:t xml:space="preserve">with a view to entering into the necessary arrangements to bring </w:t>
            </w:r>
            <w:r>
              <w:rPr>
                <w:rFonts w:ascii="Tahoma" w:hAnsi="Tahoma" w:cs="Tahoma"/>
                <w:b/>
                <w:bCs/>
              </w:rPr>
              <w:t>the project</w:t>
            </w:r>
            <w:r w:rsidRPr="000913CC">
              <w:rPr>
                <w:rFonts w:ascii="Tahoma" w:hAnsi="Tahoma" w:cs="Tahoma"/>
                <w:b/>
                <w:bCs/>
              </w:rPr>
              <w:t xml:space="preserve"> to fruition</w:t>
            </w:r>
            <w:r>
              <w:rPr>
                <w:rFonts w:ascii="Tahoma" w:hAnsi="Tahoma" w:cs="Tahoma"/>
                <w:b/>
                <w:bCs/>
              </w:rPr>
              <w:t xml:space="preserve"> providing it is viable.</w:t>
            </w:r>
          </w:p>
          <w:p w14:paraId="46F419DC" w14:textId="6713A343" w:rsidR="00EA039A" w:rsidRPr="0087410F" w:rsidRDefault="0087410F" w:rsidP="0087410F">
            <w:pPr>
              <w:pStyle w:val="ListParagraph"/>
              <w:widowControl/>
              <w:numPr>
                <w:ilvl w:val="0"/>
                <w:numId w:val="46"/>
              </w:numPr>
              <w:adjustRightInd/>
              <w:spacing w:line="240" w:lineRule="auto"/>
              <w:textAlignment w:val="auto"/>
              <w:rPr>
                <w:rFonts w:ascii="Tahoma" w:hAnsi="Tahoma" w:cs="Tahoma"/>
                <w:b/>
                <w:bCs/>
                <w:color w:val="000000"/>
              </w:rPr>
            </w:pPr>
            <w:r>
              <w:rPr>
                <w:rFonts w:ascii="Tahoma" w:hAnsi="Tahoma" w:cs="Tahoma"/>
                <w:b/>
                <w:bCs/>
                <w:color w:val="000000"/>
              </w:rPr>
              <w:t xml:space="preserve">Asked </w:t>
            </w:r>
            <w:r w:rsidR="00EA039A" w:rsidRPr="0087410F">
              <w:rPr>
                <w:rFonts w:ascii="Tahoma" w:hAnsi="Tahoma" w:cs="Tahoma"/>
                <w:b/>
                <w:bCs/>
                <w:color w:val="000000"/>
              </w:rPr>
              <w:t>the CEO</w:t>
            </w:r>
            <w:r>
              <w:rPr>
                <w:rFonts w:ascii="Tahoma" w:hAnsi="Tahoma" w:cs="Tahoma"/>
                <w:b/>
                <w:bCs/>
                <w:color w:val="000000"/>
              </w:rPr>
              <w:t xml:space="preserve"> to</w:t>
            </w:r>
            <w:r w:rsidR="00EA039A" w:rsidRPr="0087410F">
              <w:rPr>
                <w:rFonts w:ascii="Tahoma" w:hAnsi="Tahoma" w:cs="Tahoma"/>
                <w:b/>
                <w:bCs/>
                <w:color w:val="000000"/>
              </w:rPr>
              <w:t xml:space="preserve"> report back </w:t>
            </w:r>
            <w:r>
              <w:rPr>
                <w:rFonts w:ascii="Tahoma" w:hAnsi="Tahoma" w:cs="Tahoma"/>
                <w:b/>
                <w:bCs/>
                <w:color w:val="000000"/>
              </w:rPr>
              <w:t>pertinent outcomes of the further diligence</w:t>
            </w:r>
            <w:r w:rsidR="00EA039A" w:rsidRPr="0087410F">
              <w:rPr>
                <w:rFonts w:ascii="Tahoma" w:hAnsi="Tahoma" w:cs="Tahoma"/>
                <w:b/>
                <w:bCs/>
                <w:color w:val="000000"/>
              </w:rPr>
              <w:t xml:space="preserve"> findings to the Chairs Group.</w:t>
            </w:r>
          </w:p>
          <w:p w14:paraId="5A6B48A2" w14:textId="77777777" w:rsidR="004A35D1" w:rsidRDefault="004A35D1" w:rsidP="000F1726">
            <w:pPr>
              <w:widowControl/>
              <w:adjustRightInd/>
              <w:spacing w:line="240" w:lineRule="auto"/>
              <w:textAlignment w:val="auto"/>
              <w:rPr>
                <w:rFonts w:ascii="Tahoma" w:hAnsi="Tahoma" w:cs="Tahoma"/>
                <w:color w:val="000000"/>
              </w:rPr>
            </w:pPr>
          </w:p>
          <w:p w14:paraId="75912FC3" w14:textId="49D062CE" w:rsidR="004A35D1" w:rsidRPr="004A35D1" w:rsidRDefault="004A35D1" w:rsidP="000F1726">
            <w:pPr>
              <w:widowControl/>
              <w:adjustRightInd/>
              <w:spacing w:line="240" w:lineRule="auto"/>
              <w:textAlignment w:val="auto"/>
              <w:rPr>
                <w:rFonts w:ascii="Tahoma" w:hAnsi="Tahoma" w:cs="Tahoma"/>
                <w:color w:val="000000"/>
              </w:rPr>
            </w:pPr>
          </w:p>
        </w:tc>
        <w:tc>
          <w:tcPr>
            <w:tcW w:w="1275" w:type="dxa"/>
            <w:shd w:val="clear" w:color="auto" w:fill="auto"/>
          </w:tcPr>
          <w:p w14:paraId="5DE23137" w14:textId="6B61E4C0" w:rsidR="004A35D1" w:rsidRDefault="004A35D1" w:rsidP="00A10F15">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r w:rsidR="00ED172A" w:rsidRPr="00864CC0" w14:paraId="62DB6313" w14:textId="77777777" w:rsidTr="005D5BD1">
        <w:trPr>
          <w:trHeight w:val="247"/>
          <w:tblHeader/>
        </w:trPr>
        <w:tc>
          <w:tcPr>
            <w:tcW w:w="1262" w:type="dxa"/>
            <w:shd w:val="clear" w:color="auto" w:fill="auto"/>
          </w:tcPr>
          <w:p w14:paraId="34745441" w14:textId="2888F4E8" w:rsidR="00ED172A" w:rsidRDefault="00ED172A" w:rsidP="00A10F15">
            <w:pPr>
              <w:tabs>
                <w:tab w:val="left" w:pos="567"/>
              </w:tabs>
              <w:spacing w:line="240" w:lineRule="auto"/>
              <w:jc w:val="left"/>
              <w:rPr>
                <w:rFonts w:ascii="Tahoma" w:hAnsi="Tahoma" w:cs="Tahoma"/>
                <w:b/>
                <w:color w:val="000000"/>
              </w:rPr>
            </w:pPr>
            <w:r>
              <w:rPr>
                <w:rFonts w:ascii="Tahoma" w:hAnsi="Tahoma" w:cs="Tahoma"/>
                <w:b/>
                <w:color w:val="000000"/>
              </w:rPr>
              <w:t>3.3.7</w:t>
            </w:r>
          </w:p>
        </w:tc>
        <w:tc>
          <w:tcPr>
            <w:tcW w:w="6530" w:type="dxa"/>
            <w:gridSpan w:val="2"/>
            <w:shd w:val="clear" w:color="auto" w:fill="auto"/>
          </w:tcPr>
          <w:p w14:paraId="48AE86B9" w14:textId="77777777" w:rsidR="00ED172A" w:rsidRDefault="00ED172A" w:rsidP="000F1726">
            <w:pPr>
              <w:widowControl/>
              <w:adjustRightInd/>
              <w:spacing w:line="240" w:lineRule="auto"/>
              <w:textAlignment w:val="auto"/>
              <w:rPr>
                <w:rFonts w:ascii="Tahoma" w:hAnsi="Tahoma" w:cs="Tahoma"/>
                <w:b/>
                <w:bCs/>
                <w:color w:val="000000"/>
              </w:rPr>
            </w:pPr>
            <w:r>
              <w:rPr>
                <w:rFonts w:ascii="Tahoma" w:hAnsi="Tahoma" w:cs="Tahoma"/>
                <w:b/>
                <w:bCs/>
                <w:color w:val="000000"/>
              </w:rPr>
              <w:t>Draft Annual Assurance Statement</w:t>
            </w:r>
          </w:p>
          <w:p w14:paraId="63788F71" w14:textId="77777777" w:rsidR="0076646E" w:rsidRDefault="00ED172A" w:rsidP="0076646E">
            <w:pPr>
              <w:spacing w:line="240" w:lineRule="auto"/>
              <w:contextualSpacing/>
              <w:rPr>
                <w:rFonts w:ascii="Tahoma" w:hAnsi="Tahoma" w:cs="Tahoma"/>
                <w:bCs/>
                <w:color w:val="000000"/>
              </w:rPr>
            </w:pPr>
            <w:r>
              <w:rPr>
                <w:rFonts w:ascii="Tahoma" w:hAnsi="Tahoma" w:cs="Tahoma"/>
                <w:bCs/>
                <w:color w:val="000000"/>
              </w:rPr>
              <w:t xml:space="preserve">The CEO presented the Board with </w:t>
            </w:r>
            <w:r w:rsidR="0087410F">
              <w:rPr>
                <w:rFonts w:ascii="Tahoma" w:hAnsi="Tahoma" w:cs="Tahoma"/>
                <w:bCs/>
                <w:color w:val="000000"/>
              </w:rPr>
              <w:t>a proposed</w:t>
            </w:r>
            <w:r>
              <w:rPr>
                <w:rFonts w:ascii="Tahoma" w:hAnsi="Tahoma" w:cs="Tahoma"/>
                <w:bCs/>
                <w:color w:val="000000"/>
              </w:rPr>
              <w:t xml:space="preserve"> draft </w:t>
            </w:r>
            <w:r w:rsidR="0087410F">
              <w:rPr>
                <w:rFonts w:ascii="Tahoma" w:hAnsi="Tahoma" w:cs="Tahoma"/>
                <w:bCs/>
                <w:color w:val="000000"/>
              </w:rPr>
              <w:t xml:space="preserve">of the </w:t>
            </w:r>
            <w:r>
              <w:rPr>
                <w:rFonts w:ascii="Tahoma" w:hAnsi="Tahoma" w:cs="Tahoma"/>
                <w:bCs/>
                <w:color w:val="000000"/>
              </w:rPr>
              <w:t>2021 Annual Assurance Statement.</w:t>
            </w:r>
          </w:p>
          <w:p w14:paraId="6DD12245" w14:textId="55074657" w:rsidR="00ED172A" w:rsidRPr="00ED172A" w:rsidRDefault="00ED172A" w:rsidP="0076646E">
            <w:pPr>
              <w:pStyle w:val="ListParagraph"/>
              <w:numPr>
                <w:ilvl w:val="0"/>
                <w:numId w:val="47"/>
              </w:numPr>
              <w:spacing w:line="240" w:lineRule="auto"/>
              <w:rPr>
                <w:rFonts w:ascii="Tahoma" w:hAnsi="Tahoma" w:cs="Tahoma"/>
                <w:color w:val="000000"/>
              </w:rPr>
            </w:pPr>
            <w:r w:rsidRPr="0076646E">
              <w:rPr>
                <w:rFonts w:ascii="Tahoma" w:hAnsi="Tahoma" w:cs="Tahoma"/>
                <w:b/>
                <w:color w:val="000000"/>
              </w:rPr>
              <w:t xml:space="preserve">The Board unanimously approved the Annual Assurance Statement for submission to the SHR by 30 September 2021. </w:t>
            </w:r>
          </w:p>
        </w:tc>
        <w:tc>
          <w:tcPr>
            <w:tcW w:w="1275" w:type="dxa"/>
            <w:shd w:val="clear" w:color="auto" w:fill="auto"/>
          </w:tcPr>
          <w:p w14:paraId="0B1C970C" w14:textId="35FCD689" w:rsidR="00ED172A" w:rsidRDefault="00ED172A" w:rsidP="00A10F15">
            <w:pPr>
              <w:tabs>
                <w:tab w:val="left" w:pos="567"/>
              </w:tabs>
              <w:spacing w:line="240" w:lineRule="auto"/>
              <w:jc w:val="left"/>
              <w:rPr>
                <w:rFonts w:ascii="Tahoma" w:hAnsi="Tahoma" w:cs="Tahoma"/>
                <w:b/>
                <w:color w:val="000000"/>
              </w:rPr>
            </w:pPr>
            <w:r>
              <w:rPr>
                <w:rFonts w:ascii="Tahoma" w:hAnsi="Tahoma" w:cs="Tahoma"/>
                <w:b/>
                <w:color w:val="000000"/>
              </w:rPr>
              <w:t>CEO</w:t>
            </w:r>
          </w:p>
        </w:tc>
      </w:tr>
    </w:tbl>
    <w:p w14:paraId="3A5F4B47" w14:textId="017EB9BA" w:rsidR="00DD41EA" w:rsidRPr="00864CC0" w:rsidRDefault="00DD41EA"/>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1"/>
        <w:gridCol w:w="6477"/>
        <w:gridCol w:w="1431"/>
      </w:tblGrid>
      <w:tr w:rsidR="000F1726" w:rsidRPr="00864CC0" w14:paraId="6311BE65" w14:textId="77777777" w:rsidTr="00F1326F">
        <w:trPr>
          <w:trHeight w:val="247"/>
          <w:tblHeader/>
        </w:trPr>
        <w:tc>
          <w:tcPr>
            <w:tcW w:w="1238" w:type="dxa"/>
            <w:shd w:val="clear" w:color="auto" w:fill="F2F2F2"/>
          </w:tcPr>
          <w:p w14:paraId="3BB5E219"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98" w:type="dxa"/>
            <w:gridSpan w:val="2"/>
            <w:shd w:val="clear" w:color="auto" w:fill="F2F2F2"/>
            <w:vAlign w:val="center"/>
          </w:tcPr>
          <w:p w14:paraId="4BAFA50F" w14:textId="77777777" w:rsidR="000F1726" w:rsidRPr="00864CC0" w:rsidRDefault="000F1726" w:rsidP="00B02973">
            <w:pPr>
              <w:widowControl/>
              <w:autoSpaceDE w:val="0"/>
              <w:autoSpaceDN w:val="0"/>
              <w:spacing w:line="240" w:lineRule="auto"/>
              <w:jc w:val="left"/>
              <w:textAlignment w:val="auto"/>
              <w:rPr>
                <w:rFonts w:ascii="Tahoma" w:hAnsi="Tahoma" w:cs="Tahoma"/>
                <w:b/>
                <w:bCs/>
                <w:color w:val="000000"/>
              </w:rPr>
            </w:pPr>
            <w:r w:rsidRPr="00864CC0">
              <w:rPr>
                <w:rFonts w:ascii="Tahoma" w:hAnsi="Tahoma" w:cs="Tahoma"/>
                <w:b/>
                <w:color w:val="000000"/>
              </w:rPr>
              <w:t>Subject</w:t>
            </w:r>
          </w:p>
        </w:tc>
        <w:tc>
          <w:tcPr>
            <w:tcW w:w="1431" w:type="dxa"/>
            <w:shd w:val="clear" w:color="auto" w:fill="F2F2F2"/>
            <w:vAlign w:val="center"/>
          </w:tcPr>
          <w:p w14:paraId="2C5C1155"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795BC97A" w14:textId="77777777" w:rsidTr="00F1326F">
        <w:trPr>
          <w:trHeight w:val="247"/>
          <w:tblHeader/>
        </w:trPr>
        <w:tc>
          <w:tcPr>
            <w:tcW w:w="1259" w:type="dxa"/>
            <w:gridSpan w:val="2"/>
            <w:shd w:val="clear" w:color="auto" w:fill="auto"/>
          </w:tcPr>
          <w:p w14:paraId="1D5F452B"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3.4</w:t>
            </w:r>
          </w:p>
        </w:tc>
        <w:tc>
          <w:tcPr>
            <w:tcW w:w="6477" w:type="dxa"/>
            <w:shd w:val="clear" w:color="auto" w:fill="auto"/>
          </w:tcPr>
          <w:p w14:paraId="6AED495A" w14:textId="77777777" w:rsidR="000F1726" w:rsidRPr="00864CC0"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Governance</w:t>
            </w:r>
          </w:p>
        </w:tc>
        <w:tc>
          <w:tcPr>
            <w:tcW w:w="1431" w:type="dxa"/>
            <w:shd w:val="clear" w:color="auto" w:fill="auto"/>
          </w:tcPr>
          <w:p w14:paraId="2C23ED85"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6F2389E5" w14:textId="77777777" w:rsidTr="00F1326F">
        <w:trPr>
          <w:trHeight w:val="247"/>
          <w:tblHeader/>
        </w:trPr>
        <w:tc>
          <w:tcPr>
            <w:tcW w:w="1259" w:type="dxa"/>
            <w:gridSpan w:val="2"/>
            <w:shd w:val="clear" w:color="auto" w:fill="auto"/>
          </w:tcPr>
          <w:p w14:paraId="514D3612"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3.4.1</w:t>
            </w:r>
          </w:p>
          <w:p w14:paraId="1A2027FC" w14:textId="2EB2E779"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48145972" w14:textId="419B5CC2" w:rsidR="002F091C" w:rsidRDefault="00ED172A" w:rsidP="00ED172A">
            <w:pPr>
              <w:spacing w:line="240" w:lineRule="auto"/>
              <w:rPr>
                <w:rFonts w:ascii="Tahoma" w:hAnsi="Tahoma" w:cs="Tahoma"/>
                <w:b/>
                <w:color w:val="000000"/>
              </w:rPr>
            </w:pPr>
            <w:r>
              <w:rPr>
                <w:rFonts w:ascii="Tahoma" w:hAnsi="Tahoma" w:cs="Tahoma"/>
                <w:b/>
                <w:color w:val="000000"/>
              </w:rPr>
              <w:t>Strategic Risk Register – Review</w:t>
            </w:r>
          </w:p>
          <w:p w14:paraId="7A49A6A3" w14:textId="00425B04" w:rsidR="00ED172A" w:rsidRDefault="00ED172A" w:rsidP="00ED172A">
            <w:pPr>
              <w:spacing w:line="240" w:lineRule="auto"/>
              <w:rPr>
                <w:rFonts w:ascii="Tahoma" w:hAnsi="Tahoma" w:cs="Tahoma"/>
                <w:b/>
                <w:color w:val="000000"/>
              </w:rPr>
            </w:pPr>
          </w:p>
          <w:p w14:paraId="0CAA6872" w14:textId="5ED22DFB" w:rsidR="00ED172A" w:rsidRDefault="00ED172A" w:rsidP="00ED172A">
            <w:pPr>
              <w:spacing w:line="240" w:lineRule="auto"/>
              <w:rPr>
                <w:rFonts w:ascii="Tahoma" w:hAnsi="Tahoma" w:cs="Tahoma"/>
                <w:bCs/>
                <w:color w:val="000000"/>
              </w:rPr>
            </w:pPr>
            <w:r>
              <w:rPr>
                <w:rFonts w:ascii="Tahoma" w:hAnsi="Tahoma" w:cs="Tahoma"/>
                <w:bCs/>
                <w:color w:val="000000"/>
              </w:rPr>
              <w:t>The CEO presented a report providing the Board with the updated Osprey Risk Register for approval following review by each Committe</w:t>
            </w:r>
            <w:r w:rsidR="0076646E">
              <w:rPr>
                <w:rFonts w:ascii="Tahoma" w:hAnsi="Tahoma" w:cs="Tahoma"/>
                <w:bCs/>
                <w:color w:val="000000"/>
              </w:rPr>
              <w:t>e</w:t>
            </w:r>
          </w:p>
          <w:p w14:paraId="5F8BFABC" w14:textId="181EECAB" w:rsidR="00ED172A" w:rsidRDefault="00ED172A" w:rsidP="00ED172A">
            <w:pPr>
              <w:spacing w:line="240" w:lineRule="auto"/>
              <w:rPr>
                <w:rFonts w:ascii="Tahoma" w:hAnsi="Tahoma" w:cs="Tahoma"/>
                <w:bCs/>
                <w:color w:val="000000"/>
              </w:rPr>
            </w:pPr>
          </w:p>
          <w:p w14:paraId="756A24F3" w14:textId="0BC9ADEC" w:rsidR="00ED172A" w:rsidRPr="00DD089B" w:rsidRDefault="00ED172A" w:rsidP="00ED172A">
            <w:pPr>
              <w:spacing w:line="240" w:lineRule="auto"/>
              <w:rPr>
                <w:rFonts w:ascii="Tahoma" w:hAnsi="Tahoma" w:cs="Tahoma"/>
                <w:b/>
                <w:color w:val="000000"/>
              </w:rPr>
            </w:pPr>
            <w:r w:rsidRPr="00DD089B">
              <w:rPr>
                <w:rFonts w:ascii="Tahoma" w:hAnsi="Tahoma" w:cs="Tahoma"/>
                <w:b/>
                <w:color w:val="000000"/>
              </w:rPr>
              <w:t>The Board:</w:t>
            </w:r>
          </w:p>
          <w:p w14:paraId="5321F3F3" w14:textId="58989A7A" w:rsidR="00ED172A" w:rsidRPr="00DD089B" w:rsidRDefault="00ED172A" w:rsidP="00ED172A">
            <w:pPr>
              <w:spacing w:line="240" w:lineRule="auto"/>
              <w:rPr>
                <w:rFonts w:ascii="Tahoma" w:hAnsi="Tahoma" w:cs="Tahoma"/>
                <w:b/>
                <w:color w:val="000000"/>
              </w:rPr>
            </w:pPr>
          </w:p>
          <w:p w14:paraId="716B150E" w14:textId="68F44715" w:rsidR="00ED172A" w:rsidRPr="0076646E" w:rsidRDefault="0076646E" w:rsidP="0076646E">
            <w:pPr>
              <w:pStyle w:val="ListParagraph"/>
              <w:numPr>
                <w:ilvl w:val="0"/>
                <w:numId w:val="48"/>
              </w:numPr>
              <w:spacing w:line="240" w:lineRule="auto"/>
              <w:rPr>
                <w:rFonts w:ascii="Tahoma" w:hAnsi="Tahoma" w:cs="Tahoma"/>
                <w:b/>
                <w:color w:val="000000"/>
              </w:rPr>
            </w:pPr>
            <w:r>
              <w:rPr>
                <w:rFonts w:ascii="Tahoma" w:hAnsi="Tahoma" w:cs="Tahoma"/>
                <w:b/>
                <w:color w:val="000000"/>
              </w:rPr>
              <w:t>Reviewed</w:t>
            </w:r>
            <w:r w:rsidR="00ED172A" w:rsidRPr="0076646E">
              <w:rPr>
                <w:rFonts w:ascii="Tahoma" w:hAnsi="Tahoma" w:cs="Tahoma"/>
                <w:b/>
                <w:color w:val="000000"/>
              </w:rPr>
              <w:t xml:space="preserve"> the contents of the report</w:t>
            </w:r>
            <w:r>
              <w:rPr>
                <w:rFonts w:ascii="Tahoma" w:hAnsi="Tahoma" w:cs="Tahoma"/>
                <w:b/>
                <w:color w:val="000000"/>
              </w:rPr>
              <w:t xml:space="preserve"> and register</w:t>
            </w:r>
          </w:p>
          <w:p w14:paraId="3ED4B489" w14:textId="7A4CC164" w:rsidR="00ED172A" w:rsidRPr="0076646E" w:rsidRDefault="0076646E" w:rsidP="0076646E">
            <w:pPr>
              <w:pStyle w:val="ListParagraph"/>
              <w:numPr>
                <w:ilvl w:val="0"/>
                <w:numId w:val="48"/>
              </w:numPr>
              <w:spacing w:line="240" w:lineRule="auto"/>
              <w:rPr>
                <w:rFonts w:ascii="Tahoma" w:hAnsi="Tahoma" w:cs="Tahoma"/>
                <w:b/>
                <w:color w:val="000000"/>
              </w:rPr>
            </w:pPr>
            <w:r>
              <w:rPr>
                <w:rFonts w:ascii="Tahoma" w:hAnsi="Tahoma" w:cs="Tahoma"/>
                <w:b/>
                <w:color w:val="000000"/>
              </w:rPr>
              <w:t>A</w:t>
            </w:r>
            <w:r w:rsidR="00ED172A" w:rsidRPr="0076646E">
              <w:rPr>
                <w:rFonts w:ascii="Tahoma" w:hAnsi="Tahoma" w:cs="Tahoma"/>
                <w:b/>
                <w:color w:val="000000"/>
              </w:rPr>
              <w:t>greed the proposed change</w:t>
            </w:r>
            <w:r>
              <w:rPr>
                <w:rFonts w:ascii="Tahoma" w:hAnsi="Tahoma" w:cs="Tahoma"/>
                <w:b/>
                <w:color w:val="000000"/>
              </w:rPr>
              <w:t>s</w:t>
            </w:r>
            <w:r w:rsidR="00ED172A" w:rsidRPr="0076646E">
              <w:rPr>
                <w:rFonts w:ascii="Tahoma" w:hAnsi="Tahoma" w:cs="Tahoma"/>
                <w:b/>
                <w:color w:val="000000"/>
              </w:rPr>
              <w:t xml:space="preserve"> and approved the revised Risk Register.</w:t>
            </w:r>
          </w:p>
          <w:p w14:paraId="4932F6C6" w14:textId="5122DBC1" w:rsidR="00F1326F" w:rsidRPr="00E6660D" w:rsidRDefault="00F1326F" w:rsidP="00E6660D">
            <w:pPr>
              <w:spacing w:line="240" w:lineRule="auto"/>
              <w:rPr>
                <w:rFonts w:ascii="Tahoma" w:hAnsi="Tahoma" w:cs="Tahoma"/>
                <w:bCs/>
                <w:color w:val="000000"/>
              </w:rPr>
            </w:pPr>
          </w:p>
        </w:tc>
        <w:tc>
          <w:tcPr>
            <w:tcW w:w="1431" w:type="dxa"/>
            <w:shd w:val="clear" w:color="auto" w:fill="auto"/>
          </w:tcPr>
          <w:p w14:paraId="4331F8D3" w14:textId="22F3A0F4"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C</w:t>
            </w:r>
            <w:r w:rsidR="00ED172A">
              <w:rPr>
                <w:rFonts w:ascii="Tahoma" w:hAnsi="Tahoma" w:cs="Tahoma"/>
                <w:b/>
                <w:color w:val="000000"/>
              </w:rPr>
              <w:t>EO</w:t>
            </w:r>
          </w:p>
        </w:tc>
      </w:tr>
      <w:tr w:rsidR="00FA3AE6" w:rsidRPr="00864CC0" w14:paraId="3FA6E606" w14:textId="77777777" w:rsidTr="00F1326F">
        <w:trPr>
          <w:trHeight w:val="247"/>
          <w:tblHeader/>
        </w:trPr>
        <w:tc>
          <w:tcPr>
            <w:tcW w:w="1259" w:type="dxa"/>
            <w:gridSpan w:val="2"/>
            <w:shd w:val="clear" w:color="auto" w:fill="auto"/>
          </w:tcPr>
          <w:p w14:paraId="0688D1E4" w14:textId="4A9EA87F" w:rsidR="00FA3AE6" w:rsidRPr="00864CC0" w:rsidRDefault="00FA3AE6" w:rsidP="00DA3632">
            <w:pPr>
              <w:tabs>
                <w:tab w:val="left" w:pos="567"/>
              </w:tabs>
              <w:spacing w:line="240" w:lineRule="auto"/>
              <w:jc w:val="left"/>
              <w:rPr>
                <w:rFonts w:ascii="Tahoma" w:hAnsi="Tahoma" w:cs="Tahoma"/>
                <w:b/>
                <w:color w:val="000000"/>
              </w:rPr>
            </w:pPr>
            <w:r>
              <w:rPr>
                <w:rFonts w:ascii="Tahoma" w:hAnsi="Tahoma" w:cs="Tahoma"/>
                <w:b/>
                <w:color w:val="000000"/>
              </w:rPr>
              <w:t>3.4.2</w:t>
            </w:r>
          </w:p>
        </w:tc>
        <w:tc>
          <w:tcPr>
            <w:tcW w:w="6477" w:type="dxa"/>
            <w:shd w:val="clear" w:color="auto" w:fill="auto"/>
          </w:tcPr>
          <w:p w14:paraId="347450AD" w14:textId="77777777" w:rsidR="00FA3AE6" w:rsidRDefault="00FA3AE6" w:rsidP="00ED172A">
            <w:pPr>
              <w:spacing w:line="240" w:lineRule="auto"/>
              <w:rPr>
                <w:rFonts w:ascii="Tahoma" w:hAnsi="Tahoma" w:cs="Tahoma"/>
                <w:b/>
                <w:color w:val="000000"/>
              </w:rPr>
            </w:pPr>
            <w:r>
              <w:rPr>
                <w:rFonts w:ascii="Tahoma" w:hAnsi="Tahoma" w:cs="Tahoma"/>
                <w:b/>
                <w:color w:val="000000"/>
              </w:rPr>
              <w:t>Schedule of Dates</w:t>
            </w:r>
          </w:p>
          <w:p w14:paraId="770F9A99" w14:textId="77777777" w:rsidR="00FA3AE6" w:rsidRDefault="00FA3AE6" w:rsidP="00ED172A">
            <w:pPr>
              <w:spacing w:line="240" w:lineRule="auto"/>
              <w:rPr>
                <w:rFonts w:ascii="Tahoma" w:hAnsi="Tahoma" w:cs="Tahoma"/>
                <w:b/>
                <w:color w:val="000000"/>
              </w:rPr>
            </w:pPr>
          </w:p>
          <w:p w14:paraId="119BFEF7" w14:textId="77777777" w:rsidR="00FA3AE6" w:rsidRDefault="00FA3AE6" w:rsidP="00ED172A">
            <w:pPr>
              <w:spacing w:line="240" w:lineRule="auto"/>
              <w:rPr>
                <w:rFonts w:ascii="Tahoma" w:hAnsi="Tahoma" w:cs="Tahoma"/>
                <w:bCs/>
                <w:color w:val="000000"/>
              </w:rPr>
            </w:pPr>
            <w:r>
              <w:rPr>
                <w:rFonts w:ascii="Tahoma" w:hAnsi="Tahoma" w:cs="Tahoma"/>
                <w:bCs/>
                <w:color w:val="000000"/>
              </w:rPr>
              <w:t>The CSO updated the Board on the document made available to them prior to the meeting outlining all governance meetings until March 2023. The Board noted that a section for ‘events’ had been requested and that this is currently being added.</w:t>
            </w:r>
          </w:p>
          <w:p w14:paraId="5FE98DEC" w14:textId="77777777" w:rsidR="00FA3AE6" w:rsidRDefault="00FA3AE6" w:rsidP="00ED172A">
            <w:pPr>
              <w:spacing w:line="240" w:lineRule="auto"/>
              <w:rPr>
                <w:rFonts w:ascii="Tahoma" w:hAnsi="Tahoma" w:cs="Tahoma"/>
                <w:bCs/>
                <w:color w:val="000000"/>
              </w:rPr>
            </w:pPr>
          </w:p>
          <w:p w14:paraId="650E1E62" w14:textId="77777777" w:rsidR="00FA3AE6" w:rsidRPr="00FA3AE6" w:rsidRDefault="00FA3AE6" w:rsidP="00ED172A">
            <w:pPr>
              <w:spacing w:line="240" w:lineRule="auto"/>
              <w:rPr>
                <w:rFonts w:ascii="Tahoma" w:hAnsi="Tahoma" w:cs="Tahoma"/>
                <w:b/>
                <w:color w:val="000000"/>
              </w:rPr>
            </w:pPr>
            <w:r w:rsidRPr="00FA3AE6">
              <w:rPr>
                <w:rFonts w:ascii="Tahoma" w:hAnsi="Tahoma" w:cs="Tahoma"/>
                <w:b/>
                <w:color w:val="000000"/>
              </w:rPr>
              <w:t>The Board:</w:t>
            </w:r>
          </w:p>
          <w:p w14:paraId="3248415C" w14:textId="77777777" w:rsidR="00FA3AE6" w:rsidRPr="00FA3AE6" w:rsidRDefault="00FA3AE6" w:rsidP="00ED172A">
            <w:pPr>
              <w:spacing w:line="240" w:lineRule="auto"/>
              <w:rPr>
                <w:rFonts w:ascii="Tahoma" w:hAnsi="Tahoma" w:cs="Tahoma"/>
                <w:b/>
                <w:color w:val="000000"/>
              </w:rPr>
            </w:pPr>
          </w:p>
          <w:p w14:paraId="4A1ACE6C" w14:textId="77777777" w:rsidR="00FA3AE6" w:rsidRPr="00FA3AE6" w:rsidRDefault="00FA3AE6" w:rsidP="00FA3AE6">
            <w:pPr>
              <w:pStyle w:val="ListParagraph"/>
              <w:numPr>
                <w:ilvl w:val="0"/>
                <w:numId w:val="4"/>
              </w:numPr>
              <w:spacing w:line="240" w:lineRule="auto"/>
              <w:rPr>
                <w:rFonts w:ascii="Tahoma" w:hAnsi="Tahoma" w:cs="Tahoma"/>
                <w:b/>
                <w:color w:val="000000"/>
              </w:rPr>
            </w:pPr>
            <w:r w:rsidRPr="00FA3AE6">
              <w:rPr>
                <w:rFonts w:ascii="Tahoma" w:hAnsi="Tahoma" w:cs="Tahoma"/>
                <w:b/>
                <w:color w:val="000000"/>
              </w:rPr>
              <w:t>Noted the position</w:t>
            </w:r>
          </w:p>
          <w:p w14:paraId="55A41D10" w14:textId="77777777" w:rsidR="00FA3AE6" w:rsidRDefault="00FA3AE6" w:rsidP="00FA3AE6">
            <w:pPr>
              <w:pStyle w:val="ListParagraph"/>
              <w:numPr>
                <w:ilvl w:val="0"/>
                <w:numId w:val="4"/>
              </w:numPr>
              <w:spacing w:line="240" w:lineRule="auto"/>
              <w:rPr>
                <w:rFonts w:ascii="Tahoma" w:hAnsi="Tahoma" w:cs="Tahoma"/>
                <w:bCs/>
                <w:color w:val="000000"/>
              </w:rPr>
            </w:pPr>
            <w:r w:rsidRPr="00FA3AE6">
              <w:rPr>
                <w:rFonts w:ascii="Tahoma" w:hAnsi="Tahoma" w:cs="Tahoma"/>
                <w:b/>
                <w:color w:val="000000"/>
              </w:rPr>
              <w:t>Agreed the proposed meeting dates.</w:t>
            </w:r>
            <w:r w:rsidRPr="00FA3AE6">
              <w:rPr>
                <w:rFonts w:ascii="Tahoma" w:hAnsi="Tahoma" w:cs="Tahoma"/>
                <w:bCs/>
                <w:color w:val="000000"/>
              </w:rPr>
              <w:t xml:space="preserve"> </w:t>
            </w:r>
          </w:p>
          <w:p w14:paraId="49E8CC0E" w14:textId="528F11A1" w:rsidR="00FA3AE6" w:rsidRPr="00FA3AE6" w:rsidRDefault="00FA3AE6" w:rsidP="00FA3AE6">
            <w:pPr>
              <w:pStyle w:val="ListParagraph"/>
              <w:spacing w:line="240" w:lineRule="auto"/>
              <w:rPr>
                <w:rFonts w:ascii="Tahoma" w:hAnsi="Tahoma" w:cs="Tahoma"/>
                <w:bCs/>
                <w:color w:val="000000"/>
              </w:rPr>
            </w:pPr>
          </w:p>
        </w:tc>
        <w:tc>
          <w:tcPr>
            <w:tcW w:w="1431" w:type="dxa"/>
            <w:shd w:val="clear" w:color="auto" w:fill="auto"/>
          </w:tcPr>
          <w:p w14:paraId="02E8FFB8" w14:textId="6B0F3639" w:rsidR="00FA3AE6" w:rsidRPr="00864CC0" w:rsidRDefault="00FA3AE6" w:rsidP="00DA3632">
            <w:pPr>
              <w:tabs>
                <w:tab w:val="left" w:pos="567"/>
              </w:tabs>
              <w:spacing w:line="240" w:lineRule="auto"/>
              <w:jc w:val="left"/>
              <w:rPr>
                <w:rFonts w:ascii="Tahoma" w:hAnsi="Tahoma" w:cs="Tahoma"/>
                <w:b/>
                <w:color w:val="000000"/>
              </w:rPr>
            </w:pPr>
            <w:r>
              <w:rPr>
                <w:rFonts w:ascii="Tahoma" w:hAnsi="Tahoma" w:cs="Tahoma"/>
                <w:b/>
                <w:color w:val="000000"/>
              </w:rPr>
              <w:t>CSO</w:t>
            </w:r>
          </w:p>
        </w:tc>
      </w:tr>
      <w:tr w:rsidR="000F1726" w:rsidRPr="00864CC0" w14:paraId="247F179A" w14:textId="77777777" w:rsidTr="00F1326F">
        <w:trPr>
          <w:trHeight w:val="247"/>
          <w:tblHeader/>
        </w:trPr>
        <w:tc>
          <w:tcPr>
            <w:tcW w:w="1238" w:type="dxa"/>
            <w:shd w:val="clear" w:color="auto" w:fill="F2F2F2"/>
          </w:tcPr>
          <w:p w14:paraId="4A215D2A"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498" w:type="dxa"/>
            <w:gridSpan w:val="2"/>
            <w:shd w:val="clear" w:color="auto" w:fill="F2F2F2"/>
            <w:vAlign w:val="center"/>
          </w:tcPr>
          <w:p w14:paraId="7CFFFD27" w14:textId="77777777" w:rsidR="000F1726" w:rsidRPr="00864CC0" w:rsidRDefault="000F1726" w:rsidP="00B02973">
            <w:pPr>
              <w:widowControl/>
              <w:autoSpaceDE w:val="0"/>
              <w:autoSpaceDN w:val="0"/>
              <w:spacing w:line="240" w:lineRule="auto"/>
              <w:jc w:val="left"/>
              <w:textAlignment w:val="auto"/>
              <w:rPr>
                <w:rFonts w:ascii="Tahoma" w:hAnsi="Tahoma" w:cs="Tahoma"/>
                <w:b/>
                <w:bCs/>
                <w:color w:val="000000"/>
              </w:rPr>
            </w:pPr>
            <w:r w:rsidRPr="00864CC0">
              <w:rPr>
                <w:rFonts w:ascii="Tahoma" w:hAnsi="Tahoma" w:cs="Tahoma"/>
                <w:b/>
                <w:color w:val="000000"/>
              </w:rPr>
              <w:t>Subject</w:t>
            </w:r>
          </w:p>
        </w:tc>
        <w:tc>
          <w:tcPr>
            <w:tcW w:w="1431" w:type="dxa"/>
            <w:shd w:val="clear" w:color="auto" w:fill="F2F2F2"/>
            <w:vAlign w:val="center"/>
          </w:tcPr>
          <w:p w14:paraId="039FCCC3"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2706BC98" w14:textId="77777777" w:rsidTr="00F1326F">
        <w:trPr>
          <w:trHeight w:val="247"/>
          <w:tblHeader/>
        </w:trPr>
        <w:tc>
          <w:tcPr>
            <w:tcW w:w="1259" w:type="dxa"/>
            <w:gridSpan w:val="2"/>
            <w:shd w:val="clear" w:color="auto" w:fill="auto"/>
          </w:tcPr>
          <w:p w14:paraId="1A20E16F"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w:t>
            </w:r>
          </w:p>
        </w:tc>
        <w:tc>
          <w:tcPr>
            <w:tcW w:w="6477" w:type="dxa"/>
            <w:shd w:val="clear" w:color="auto" w:fill="auto"/>
          </w:tcPr>
          <w:p w14:paraId="7A752FCB" w14:textId="77777777" w:rsidR="000F1726" w:rsidRPr="00864CC0"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Items for Assurance/Challenge</w:t>
            </w:r>
          </w:p>
        </w:tc>
        <w:tc>
          <w:tcPr>
            <w:tcW w:w="1431" w:type="dxa"/>
            <w:shd w:val="clear" w:color="auto" w:fill="auto"/>
          </w:tcPr>
          <w:p w14:paraId="7CB78218"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7B55119C" w14:textId="77777777" w:rsidTr="00F1326F">
        <w:trPr>
          <w:trHeight w:val="247"/>
          <w:tblHeader/>
        </w:trPr>
        <w:tc>
          <w:tcPr>
            <w:tcW w:w="1259" w:type="dxa"/>
            <w:gridSpan w:val="2"/>
            <w:shd w:val="clear" w:color="auto" w:fill="auto"/>
          </w:tcPr>
          <w:p w14:paraId="487DE005"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4.1</w:t>
            </w:r>
          </w:p>
        </w:tc>
        <w:tc>
          <w:tcPr>
            <w:tcW w:w="6477" w:type="dxa"/>
            <w:shd w:val="clear" w:color="auto" w:fill="auto"/>
          </w:tcPr>
          <w:p w14:paraId="200800A0" w14:textId="77777777" w:rsidR="000F1726" w:rsidRPr="00864CC0"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Performance</w:t>
            </w:r>
          </w:p>
        </w:tc>
        <w:tc>
          <w:tcPr>
            <w:tcW w:w="1431" w:type="dxa"/>
            <w:shd w:val="clear" w:color="auto" w:fill="auto"/>
          </w:tcPr>
          <w:p w14:paraId="6E0CC7AC"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7A23BE32" w14:textId="77777777" w:rsidTr="00F1326F">
        <w:trPr>
          <w:trHeight w:val="247"/>
          <w:tblHeader/>
        </w:trPr>
        <w:tc>
          <w:tcPr>
            <w:tcW w:w="1259" w:type="dxa"/>
            <w:gridSpan w:val="2"/>
            <w:shd w:val="clear" w:color="auto" w:fill="auto"/>
          </w:tcPr>
          <w:p w14:paraId="09917EE4" w14:textId="45C56C6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4.1.1</w:t>
            </w:r>
            <w:r w:rsidR="004075CB">
              <w:rPr>
                <w:rFonts w:ascii="Tahoma" w:hAnsi="Tahoma" w:cs="Tahoma"/>
                <w:b/>
                <w:color w:val="000000"/>
              </w:rPr>
              <w:t>a</w:t>
            </w:r>
          </w:p>
        </w:tc>
        <w:tc>
          <w:tcPr>
            <w:tcW w:w="6477" w:type="dxa"/>
            <w:shd w:val="clear" w:color="auto" w:fill="auto"/>
          </w:tcPr>
          <w:p w14:paraId="2DBDB5FD" w14:textId="31BAB9CD" w:rsidR="000F1726" w:rsidRDefault="000F1726" w:rsidP="00FE203D">
            <w:pPr>
              <w:tabs>
                <w:tab w:val="left" w:pos="567"/>
              </w:tabs>
              <w:spacing w:line="240" w:lineRule="auto"/>
              <w:rPr>
                <w:rFonts w:ascii="Tahoma" w:hAnsi="Tahoma" w:cs="Tahoma"/>
                <w:b/>
                <w:color w:val="000000"/>
              </w:rPr>
            </w:pPr>
            <w:r w:rsidRPr="00864CC0">
              <w:rPr>
                <w:rFonts w:ascii="Tahoma" w:hAnsi="Tahoma" w:cs="Tahoma"/>
                <w:b/>
                <w:color w:val="000000"/>
              </w:rPr>
              <w:t xml:space="preserve">Performance Report (Quarter </w:t>
            </w:r>
            <w:r w:rsidR="00FA3AE6">
              <w:rPr>
                <w:rFonts w:ascii="Tahoma" w:hAnsi="Tahoma" w:cs="Tahoma"/>
                <w:b/>
                <w:color w:val="000000"/>
              </w:rPr>
              <w:t>1</w:t>
            </w:r>
            <w:r w:rsidRPr="00864CC0">
              <w:rPr>
                <w:rFonts w:ascii="Tahoma" w:hAnsi="Tahoma" w:cs="Tahoma"/>
                <w:b/>
                <w:color w:val="000000"/>
              </w:rPr>
              <w:t xml:space="preserve"> 202</w:t>
            </w:r>
            <w:r w:rsidR="00FA3AE6">
              <w:rPr>
                <w:rFonts w:ascii="Tahoma" w:hAnsi="Tahoma" w:cs="Tahoma"/>
                <w:b/>
                <w:color w:val="000000"/>
              </w:rPr>
              <w:t>1</w:t>
            </w:r>
            <w:r w:rsidRPr="00864CC0">
              <w:rPr>
                <w:rFonts w:ascii="Tahoma" w:hAnsi="Tahoma" w:cs="Tahoma"/>
                <w:b/>
                <w:color w:val="000000"/>
              </w:rPr>
              <w:t>/2</w:t>
            </w:r>
            <w:r w:rsidR="00FA3AE6">
              <w:rPr>
                <w:rFonts w:ascii="Tahoma" w:hAnsi="Tahoma" w:cs="Tahoma"/>
                <w:b/>
                <w:color w:val="000000"/>
              </w:rPr>
              <w:t>2</w:t>
            </w:r>
            <w:r w:rsidRPr="00864CC0">
              <w:rPr>
                <w:rFonts w:ascii="Tahoma" w:hAnsi="Tahoma" w:cs="Tahoma"/>
                <w:b/>
                <w:color w:val="000000"/>
              </w:rPr>
              <w:t>) OH</w:t>
            </w:r>
          </w:p>
          <w:p w14:paraId="6376CAFB" w14:textId="77777777" w:rsidR="00FA3AE6" w:rsidRPr="00864CC0" w:rsidRDefault="00FA3AE6" w:rsidP="00FE203D">
            <w:pPr>
              <w:tabs>
                <w:tab w:val="left" w:pos="567"/>
              </w:tabs>
              <w:spacing w:line="240" w:lineRule="auto"/>
              <w:rPr>
                <w:rFonts w:ascii="Tahoma" w:hAnsi="Tahoma" w:cs="Tahoma"/>
                <w:b/>
                <w:color w:val="000000"/>
              </w:rPr>
            </w:pPr>
          </w:p>
          <w:p w14:paraId="0723C251" w14:textId="50A6E85A" w:rsidR="000F1726" w:rsidRPr="00864CC0" w:rsidRDefault="000F1726" w:rsidP="004D5536">
            <w:pPr>
              <w:spacing w:line="240" w:lineRule="auto"/>
              <w:rPr>
                <w:rFonts w:ascii="Tahoma" w:hAnsi="Tahoma" w:cs="Tahoma"/>
                <w:color w:val="000000"/>
              </w:rPr>
            </w:pPr>
            <w:r w:rsidRPr="00864CC0">
              <w:rPr>
                <w:rFonts w:ascii="Tahoma" w:hAnsi="Tahoma" w:cs="Tahoma"/>
                <w:color w:val="000000"/>
              </w:rPr>
              <w:t>The CEO presented the Q</w:t>
            </w:r>
            <w:r w:rsidR="00FA3AE6">
              <w:rPr>
                <w:rFonts w:ascii="Tahoma" w:hAnsi="Tahoma" w:cs="Tahoma"/>
                <w:color w:val="000000"/>
              </w:rPr>
              <w:t>1</w:t>
            </w:r>
            <w:r w:rsidRPr="00864CC0">
              <w:rPr>
                <w:rFonts w:ascii="Tahoma" w:hAnsi="Tahoma" w:cs="Tahoma"/>
                <w:color w:val="000000"/>
              </w:rPr>
              <w:t xml:space="preserve"> KPI figures for OH </w:t>
            </w:r>
            <w:r w:rsidR="00E86E81" w:rsidRPr="00864CC0">
              <w:rPr>
                <w:rFonts w:ascii="Tahoma" w:hAnsi="Tahoma" w:cs="Tahoma"/>
                <w:color w:val="000000"/>
              </w:rPr>
              <w:t>which had al</w:t>
            </w:r>
            <w:r w:rsidR="00476F93">
              <w:rPr>
                <w:rFonts w:ascii="Tahoma" w:hAnsi="Tahoma" w:cs="Tahoma"/>
                <w:color w:val="000000"/>
              </w:rPr>
              <w:t>ready</w:t>
            </w:r>
            <w:r w:rsidR="00E86E81" w:rsidRPr="00864CC0">
              <w:rPr>
                <w:rFonts w:ascii="Tahoma" w:hAnsi="Tahoma" w:cs="Tahoma"/>
                <w:color w:val="000000"/>
              </w:rPr>
              <w:t xml:space="preserve"> been </w:t>
            </w:r>
            <w:r w:rsidR="00476F93">
              <w:rPr>
                <w:rFonts w:ascii="Tahoma" w:hAnsi="Tahoma" w:cs="Tahoma"/>
                <w:color w:val="000000"/>
              </w:rPr>
              <w:t xml:space="preserve">scrutinised and </w:t>
            </w:r>
            <w:r w:rsidR="00E86E81" w:rsidRPr="00864CC0">
              <w:rPr>
                <w:rFonts w:ascii="Tahoma" w:hAnsi="Tahoma" w:cs="Tahoma"/>
                <w:color w:val="000000"/>
              </w:rPr>
              <w:t xml:space="preserve">reviewed </w:t>
            </w:r>
            <w:r w:rsidR="00476F93">
              <w:rPr>
                <w:rFonts w:ascii="Tahoma" w:hAnsi="Tahoma" w:cs="Tahoma"/>
                <w:color w:val="000000"/>
              </w:rPr>
              <w:t>through</w:t>
            </w:r>
            <w:r w:rsidR="00E86E81" w:rsidRPr="00864CC0">
              <w:rPr>
                <w:rFonts w:ascii="Tahoma" w:hAnsi="Tahoma" w:cs="Tahoma"/>
                <w:color w:val="000000"/>
              </w:rPr>
              <w:t xml:space="preserve"> the Committee</w:t>
            </w:r>
            <w:r w:rsidR="00476F93">
              <w:rPr>
                <w:rFonts w:ascii="Tahoma" w:hAnsi="Tahoma" w:cs="Tahoma"/>
                <w:color w:val="000000"/>
              </w:rPr>
              <w:t xml:space="preserve"> cycle</w:t>
            </w:r>
            <w:r w:rsidRPr="00864CC0">
              <w:rPr>
                <w:rFonts w:ascii="Tahoma" w:hAnsi="Tahoma" w:cs="Tahoma"/>
                <w:color w:val="000000"/>
              </w:rPr>
              <w:t>.</w:t>
            </w:r>
          </w:p>
          <w:p w14:paraId="01E250FB" w14:textId="77777777" w:rsidR="000F1726" w:rsidRPr="00864CC0" w:rsidRDefault="000F1726" w:rsidP="004D5536">
            <w:pPr>
              <w:spacing w:line="240" w:lineRule="auto"/>
              <w:rPr>
                <w:rFonts w:ascii="Tahoma" w:hAnsi="Tahoma" w:cs="Tahoma"/>
                <w:color w:val="000000"/>
              </w:rPr>
            </w:pPr>
          </w:p>
          <w:p w14:paraId="33E00724" w14:textId="32A37E07" w:rsidR="000F1726" w:rsidRDefault="00476F93" w:rsidP="004D5536">
            <w:pPr>
              <w:spacing w:line="240" w:lineRule="auto"/>
              <w:rPr>
                <w:rFonts w:ascii="Tahoma" w:hAnsi="Tahoma" w:cs="Tahoma"/>
                <w:color w:val="000000"/>
              </w:rPr>
            </w:pPr>
            <w:r>
              <w:rPr>
                <w:rFonts w:ascii="Tahoma" w:hAnsi="Tahoma" w:cs="Tahoma"/>
                <w:color w:val="000000"/>
              </w:rPr>
              <w:t xml:space="preserve">CEO confirmed </w:t>
            </w:r>
            <w:r w:rsidR="00FA3AE6">
              <w:rPr>
                <w:rFonts w:ascii="Tahoma" w:hAnsi="Tahoma" w:cs="Tahoma"/>
                <w:color w:val="000000"/>
              </w:rPr>
              <w:t>i</w:t>
            </w:r>
            <w:r w:rsidR="00784370">
              <w:rPr>
                <w:rFonts w:ascii="Tahoma" w:hAnsi="Tahoma" w:cs="Tahoma"/>
                <w:color w:val="000000"/>
              </w:rPr>
              <w:t xml:space="preserve">t had been a good quarter </w:t>
            </w:r>
            <w:r w:rsidR="00FA3AE6">
              <w:rPr>
                <w:rFonts w:ascii="Tahoma" w:hAnsi="Tahoma" w:cs="Tahoma"/>
                <w:color w:val="000000"/>
              </w:rPr>
              <w:t xml:space="preserve">and with the exception of the void figures which </w:t>
            </w:r>
            <w:r w:rsidR="0076646E">
              <w:rPr>
                <w:rFonts w:ascii="Tahoma" w:hAnsi="Tahoma" w:cs="Tahoma"/>
                <w:color w:val="000000"/>
              </w:rPr>
              <w:t>had</w:t>
            </w:r>
            <w:r w:rsidR="00FA3AE6">
              <w:rPr>
                <w:rFonts w:ascii="Tahoma" w:hAnsi="Tahoma" w:cs="Tahoma"/>
                <w:color w:val="000000"/>
              </w:rPr>
              <w:t xml:space="preserve"> been reviewed </w:t>
            </w:r>
            <w:r w:rsidR="0076646E">
              <w:rPr>
                <w:rFonts w:ascii="Tahoma" w:hAnsi="Tahoma" w:cs="Tahoma"/>
                <w:color w:val="000000"/>
              </w:rPr>
              <w:t xml:space="preserve">and discussed </w:t>
            </w:r>
            <w:r w:rsidR="00FA3AE6">
              <w:rPr>
                <w:rFonts w:ascii="Tahoma" w:hAnsi="Tahoma" w:cs="Tahoma"/>
                <w:color w:val="000000"/>
              </w:rPr>
              <w:t xml:space="preserve">under item </w:t>
            </w:r>
            <w:r w:rsidR="0076646E">
              <w:rPr>
                <w:rFonts w:ascii="Tahoma" w:hAnsi="Tahoma" w:cs="Tahoma"/>
                <w:color w:val="000000"/>
              </w:rPr>
              <w:t xml:space="preserve">3.1 </w:t>
            </w:r>
            <w:r w:rsidR="00BE098E">
              <w:rPr>
                <w:rFonts w:ascii="Tahoma" w:hAnsi="Tahoma" w:cs="Tahoma"/>
                <w:color w:val="000000"/>
              </w:rPr>
              <w:t>- there</w:t>
            </w:r>
            <w:r w:rsidR="00FA3AE6">
              <w:rPr>
                <w:rFonts w:ascii="Tahoma" w:hAnsi="Tahoma" w:cs="Tahoma"/>
                <w:color w:val="000000"/>
              </w:rPr>
              <w:t xml:space="preserve"> were no</w:t>
            </w:r>
            <w:r w:rsidR="0076646E">
              <w:rPr>
                <w:rFonts w:ascii="Tahoma" w:hAnsi="Tahoma" w:cs="Tahoma"/>
                <w:color w:val="000000"/>
              </w:rPr>
              <w:t xml:space="preserve"> </w:t>
            </w:r>
            <w:r w:rsidR="00BE098E">
              <w:rPr>
                <w:rFonts w:ascii="Tahoma" w:hAnsi="Tahoma" w:cs="Tahoma"/>
                <w:color w:val="000000"/>
              </w:rPr>
              <w:t>exceptional</w:t>
            </w:r>
            <w:r w:rsidR="00FA3AE6">
              <w:rPr>
                <w:rFonts w:ascii="Tahoma" w:hAnsi="Tahoma" w:cs="Tahoma"/>
                <w:color w:val="000000"/>
              </w:rPr>
              <w:t xml:space="preserve"> issues to report.</w:t>
            </w:r>
          </w:p>
          <w:p w14:paraId="00F6AC74" w14:textId="77777777" w:rsidR="00E86E81" w:rsidRDefault="004075CB" w:rsidP="00FA3AE6">
            <w:pPr>
              <w:spacing w:line="240" w:lineRule="auto"/>
              <w:rPr>
                <w:rFonts w:ascii="Tahoma" w:hAnsi="Tahoma" w:cs="Tahoma"/>
                <w:b/>
                <w:color w:val="000000"/>
              </w:rPr>
            </w:pPr>
            <w:r w:rsidRPr="004075CB">
              <w:rPr>
                <w:rFonts w:ascii="Tahoma" w:hAnsi="Tahoma" w:cs="Tahoma"/>
                <w:b/>
                <w:bCs/>
                <w:color w:val="000000"/>
              </w:rPr>
              <w:t>The Board</w:t>
            </w:r>
            <w:r w:rsidR="00476F93">
              <w:rPr>
                <w:rFonts w:ascii="Tahoma" w:hAnsi="Tahoma" w:cs="Tahoma"/>
                <w:b/>
                <w:bCs/>
                <w:color w:val="000000"/>
              </w:rPr>
              <w:t xml:space="preserve"> n</w:t>
            </w:r>
            <w:r w:rsidRPr="00FC383F">
              <w:rPr>
                <w:rFonts w:ascii="Tahoma" w:hAnsi="Tahoma" w:cs="Tahoma"/>
                <w:b/>
                <w:color w:val="000000"/>
              </w:rPr>
              <w:t>oted the results</w:t>
            </w:r>
            <w:r w:rsidR="00FA3AE6">
              <w:rPr>
                <w:rFonts w:ascii="Tahoma" w:hAnsi="Tahoma" w:cs="Tahoma"/>
                <w:b/>
                <w:color w:val="000000"/>
              </w:rPr>
              <w:t>.</w:t>
            </w:r>
          </w:p>
          <w:p w14:paraId="347EAF52" w14:textId="0CE9D0A9" w:rsidR="00FA3AE6" w:rsidRPr="00864CC0" w:rsidRDefault="00FA3AE6" w:rsidP="00FA3AE6">
            <w:pPr>
              <w:spacing w:line="240" w:lineRule="auto"/>
              <w:rPr>
                <w:rFonts w:ascii="Tahoma" w:hAnsi="Tahoma" w:cs="Tahoma"/>
                <w:b/>
                <w:color w:val="000000"/>
              </w:rPr>
            </w:pPr>
          </w:p>
        </w:tc>
        <w:tc>
          <w:tcPr>
            <w:tcW w:w="1431" w:type="dxa"/>
            <w:shd w:val="clear" w:color="auto" w:fill="auto"/>
          </w:tcPr>
          <w:p w14:paraId="7B189BF3" w14:textId="4BC8E14C" w:rsidR="000F1726" w:rsidRPr="00864CC0" w:rsidRDefault="00E86E81"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0F1726" w:rsidRPr="00864CC0" w14:paraId="3072AF4F" w14:textId="77777777" w:rsidTr="00F1326F">
        <w:trPr>
          <w:trHeight w:val="247"/>
          <w:tblHeader/>
        </w:trPr>
        <w:tc>
          <w:tcPr>
            <w:tcW w:w="1259" w:type="dxa"/>
            <w:gridSpan w:val="2"/>
            <w:shd w:val="clear" w:color="auto" w:fill="auto"/>
          </w:tcPr>
          <w:p w14:paraId="48448D5C" w14:textId="6E30A548"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4.1.</w:t>
            </w:r>
            <w:r w:rsidR="004075CB">
              <w:rPr>
                <w:rFonts w:ascii="Tahoma" w:hAnsi="Tahoma" w:cs="Tahoma"/>
                <w:b/>
                <w:color w:val="000000"/>
              </w:rPr>
              <w:t>1b</w:t>
            </w:r>
          </w:p>
          <w:p w14:paraId="08EFCC61" w14:textId="6AFDE908"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7280636D" w14:textId="256856A6" w:rsidR="000F1726" w:rsidRDefault="000F1726" w:rsidP="004D5536">
            <w:pPr>
              <w:spacing w:line="240" w:lineRule="auto"/>
              <w:rPr>
                <w:rFonts w:ascii="Tahoma" w:hAnsi="Tahoma" w:cs="Tahoma"/>
                <w:b/>
                <w:color w:val="000000"/>
              </w:rPr>
            </w:pPr>
            <w:r w:rsidRPr="00864CC0">
              <w:rPr>
                <w:rFonts w:ascii="Tahoma" w:hAnsi="Tahoma" w:cs="Tahoma"/>
                <w:b/>
                <w:color w:val="000000"/>
              </w:rPr>
              <w:t xml:space="preserve">Performance Report (Quarter </w:t>
            </w:r>
            <w:r w:rsidR="00572EB7">
              <w:rPr>
                <w:rFonts w:ascii="Tahoma" w:hAnsi="Tahoma" w:cs="Tahoma"/>
                <w:b/>
                <w:color w:val="000000"/>
              </w:rPr>
              <w:t>1</w:t>
            </w:r>
            <w:r w:rsidRPr="00864CC0">
              <w:rPr>
                <w:rFonts w:ascii="Tahoma" w:hAnsi="Tahoma" w:cs="Tahoma"/>
                <w:b/>
                <w:color w:val="000000"/>
              </w:rPr>
              <w:t xml:space="preserve"> 202</w:t>
            </w:r>
            <w:r w:rsidR="00572EB7">
              <w:rPr>
                <w:rFonts w:ascii="Tahoma" w:hAnsi="Tahoma" w:cs="Tahoma"/>
                <w:b/>
                <w:color w:val="000000"/>
              </w:rPr>
              <w:t>1</w:t>
            </w:r>
            <w:r w:rsidRPr="00864CC0">
              <w:rPr>
                <w:rFonts w:ascii="Tahoma" w:hAnsi="Tahoma" w:cs="Tahoma"/>
                <w:b/>
                <w:color w:val="000000"/>
              </w:rPr>
              <w:t>/2</w:t>
            </w:r>
            <w:r w:rsidR="00572EB7">
              <w:rPr>
                <w:rFonts w:ascii="Tahoma" w:hAnsi="Tahoma" w:cs="Tahoma"/>
                <w:b/>
                <w:color w:val="000000"/>
              </w:rPr>
              <w:t>2</w:t>
            </w:r>
            <w:r w:rsidRPr="00864CC0">
              <w:rPr>
                <w:rFonts w:ascii="Tahoma" w:hAnsi="Tahoma" w:cs="Tahoma"/>
                <w:b/>
                <w:color w:val="000000"/>
              </w:rPr>
              <w:t>) OIL</w:t>
            </w:r>
          </w:p>
          <w:p w14:paraId="2ED0F4B3" w14:textId="77777777" w:rsidR="006418F4" w:rsidRPr="00864CC0" w:rsidRDefault="006418F4" w:rsidP="004D5536">
            <w:pPr>
              <w:spacing w:line="240" w:lineRule="auto"/>
              <w:rPr>
                <w:rFonts w:ascii="Tahoma" w:hAnsi="Tahoma" w:cs="Tahoma"/>
                <w:color w:val="000000"/>
              </w:rPr>
            </w:pPr>
          </w:p>
          <w:p w14:paraId="5AF775FF" w14:textId="3139C00C" w:rsidR="000F1726" w:rsidRPr="00864CC0" w:rsidRDefault="000F1726" w:rsidP="00DD7015">
            <w:pPr>
              <w:spacing w:line="240" w:lineRule="auto"/>
              <w:contextualSpacing/>
              <w:rPr>
                <w:rFonts w:ascii="Tahoma" w:hAnsi="Tahoma" w:cs="Tahoma"/>
                <w:color w:val="000000"/>
              </w:rPr>
            </w:pPr>
            <w:r w:rsidRPr="00864CC0">
              <w:rPr>
                <w:rFonts w:ascii="Tahoma" w:hAnsi="Tahoma" w:cs="Tahoma"/>
                <w:color w:val="000000"/>
              </w:rPr>
              <w:t>The CEO presented the Q</w:t>
            </w:r>
            <w:r w:rsidR="00572EB7">
              <w:rPr>
                <w:rFonts w:ascii="Tahoma" w:hAnsi="Tahoma" w:cs="Tahoma"/>
                <w:color w:val="000000"/>
              </w:rPr>
              <w:t>1</w:t>
            </w:r>
            <w:r w:rsidRPr="00864CC0">
              <w:rPr>
                <w:rFonts w:ascii="Tahoma" w:hAnsi="Tahoma" w:cs="Tahoma"/>
                <w:color w:val="000000"/>
              </w:rPr>
              <w:t xml:space="preserve"> KPI figures for OIL.</w:t>
            </w:r>
          </w:p>
          <w:p w14:paraId="62769C0A" w14:textId="77777777" w:rsidR="000F1726" w:rsidRPr="00864CC0" w:rsidRDefault="000F1726" w:rsidP="00DD7015">
            <w:pPr>
              <w:spacing w:line="240" w:lineRule="auto"/>
              <w:contextualSpacing/>
              <w:rPr>
                <w:rFonts w:ascii="Tahoma" w:hAnsi="Tahoma" w:cs="Tahoma"/>
                <w:b/>
                <w:color w:val="000000"/>
              </w:rPr>
            </w:pPr>
          </w:p>
          <w:p w14:paraId="546FE2B5" w14:textId="2D0E73B7" w:rsidR="004075CB" w:rsidRPr="00864CC0" w:rsidRDefault="00476F93" w:rsidP="00E86E81">
            <w:pPr>
              <w:spacing w:line="240" w:lineRule="auto"/>
              <w:rPr>
                <w:rFonts w:ascii="Tahoma" w:hAnsi="Tahoma" w:cs="Tahoma"/>
                <w:color w:val="000000"/>
              </w:rPr>
            </w:pPr>
            <w:r>
              <w:rPr>
                <w:rFonts w:ascii="Tahoma" w:hAnsi="Tahoma" w:cs="Tahoma"/>
                <w:color w:val="000000"/>
              </w:rPr>
              <w:t xml:space="preserve">CEO advised that </w:t>
            </w:r>
            <w:r w:rsidR="001B0E8B">
              <w:rPr>
                <w:rFonts w:ascii="Tahoma" w:hAnsi="Tahoma" w:cs="Tahoma"/>
                <w:color w:val="000000"/>
              </w:rPr>
              <w:t>although the MMR marke</w:t>
            </w:r>
            <w:r w:rsidR="0076646E">
              <w:rPr>
                <w:rFonts w:ascii="Tahoma" w:hAnsi="Tahoma" w:cs="Tahoma"/>
                <w:color w:val="000000"/>
              </w:rPr>
              <w:t>t</w:t>
            </w:r>
            <w:r w:rsidR="001B0E8B">
              <w:rPr>
                <w:rFonts w:ascii="Tahoma" w:hAnsi="Tahoma" w:cs="Tahoma"/>
                <w:color w:val="000000"/>
              </w:rPr>
              <w:t xml:space="preserve"> has been unstable, primarily as a result of the Covid-19 pandemic, the</w:t>
            </w:r>
            <w:r w:rsidR="0076646E">
              <w:rPr>
                <w:rFonts w:ascii="Tahoma" w:hAnsi="Tahoma" w:cs="Tahoma"/>
                <w:color w:val="000000"/>
              </w:rPr>
              <w:t xml:space="preserve"> current operational</w:t>
            </w:r>
            <w:r w:rsidR="001B0E8B">
              <w:rPr>
                <w:rFonts w:ascii="Tahoma" w:hAnsi="Tahoma" w:cs="Tahoma"/>
                <w:color w:val="000000"/>
              </w:rPr>
              <w:t xml:space="preserve"> performance of the </w:t>
            </w:r>
            <w:r w:rsidR="00E86E81" w:rsidRPr="00864CC0">
              <w:rPr>
                <w:rFonts w:ascii="Tahoma" w:hAnsi="Tahoma" w:cs="Tahoma"/>
                <w:color w:val="000000"/>
              </w:rPr>
              <w:t xml:space="preserve">OIL portfolio of </w:t>
            </w:r>
            <w:r>
              <w:rPr>
                <w:rFonts w:ascii="Tahoma" w:hAnsi="Tahoma" w:cs="Tahoma"/>
                <w:color w:val="000000"/>
              </w:rPr>
              <w:t>tenancies</w:t>
            </w:r>
            <w:r w:rsidR="001B0E8B">
              <w:rPr>
                <w:rFonts w:ascii="Tahoma" w:hAnsi="Tahoma" w:cs="Tahoma"/>
                <w:color w:val="000000"/>
              </w:rPr>
              <w:t xml:space="preserve"> has remained</w:t>
            </w:r>
            <w:r>
              <w:rPr>
                <w:rFonts w:ascii="Tahoma" w:hAnsi="Tahoma" w:cs="Tahoma"/>
                <w:color w:val="000000"/>
              </w:rPr>
              <w:t xml:space="preserve"> </w:t>
            </w:r>
            <w:r w:rsidR="004075CB">
              <w:rPr>
                <w:rFonts w:ascii="Tahoma" w:hAnsi="Tahoma" w:cs="Tahoma"/>
                <w:color w:val="000000"/>
              </w:rPr>
              <w:t>acceptable under the circumstances</w:t>
            </w:r>
          </w:p>
          <w:p w14:paraId="3EA7A671" w14:textId="77777777" w:rsidR="00E86E81" w:rsidRPr="00864CC0" w:rsidRDefault="00E86E81" w:rsidP="00E86E81">
            <w:pPr>
              <w:spacing w:line="240" w:lineRule="auto"/>
              <w:rPr>
                <w:rFonts w:ascii="Tahoma" w:hAnsi="Tahoma" w:cs="Tahoma"/>
                <w:color w:val="000000"/>
              </w:rPr>
            </w:pPr>
          </w:p>
          <w:p w14:paraId="035AD413" w14:textId="4CFE5715" w:rsidR="000F1726" w:rsidRPr="004075CB" w:rsidRDefault="00E86E81" w:rsidP="005E4185">
            <w:pPr>
              <w:spacing w:line="240" w:lineRule="auto"/>
              <w:contextualSpacing/>
              <w:rPr>
                <w:rFonts w:ascii="Tahoma" w:hAnsi="Tahoma" w:cs="Tahoma"/>
                <w:bCs/>
                <w:color w:val="000000"/>
              </w:rPr>
            </w:pPr>
            <w:r w:rsidRPr="00864CC0">
              <w:rPr>
                <w:rFonts w:ascii="Tahoma" w:hAnsi="Tahoma" w:cs="Tahoma"/>
                <w:b/>
                <w:color w:val="000000"/>
              </w:rPr>
              <w:t>The Board</w:t>
            </w:r>
            <w:r w:rsidR="005E4185">
              <w:rPr>
                <w:rFonts w:ascii="Tahoma" w:hAnsi="Tahoma" w:cs="Tahoma"/>
                <w:b/>
                <w:color w:val="000000"/>
              </w:rPr>
              <w:t xml:space="preserve"> n</w:t>
            </w:r>
            <w:r w:rsidR="000F1726" w:rsidRPr="004075CB">
              <w:rPr>
                <w:rFonts w:ascii="Tahoma" w:hAnsi="Tahoma" w:cs="Tahoma"/>
                <w:b/>
                <w:color w:val="000000"/>
              </w:rPr>
              <w:t xml:space="preserve">oted the </w:t>
            </w:r>
            <w:r w:rsidR="004075CB" w:rsidRPr="004075CB">
              <w:rPr>
                <w:rFonts w:ascii="Tahoma" w:hAnsi="Tahoma" w:cs="Tahoma"/>
                <w:b/>
                <w:color w:val="000000"/>
              </w:rPr>
              <w:t>results</w:t>
            </w:r>
            <w:r w:rsidR="000F1726" w:rsidRPr="004075CB">
              <w:rPr>
                <w:rFonts w:ascii="Tahoma" w:hAnsi="Tahoma" w:cs="Tahoma"/>
                <w:b/>
                <w:color w:val="000000"/>
              </w:rPr>
              <w:t>.</w:t>
            </w:r>
          </w:p>
          <w:p w14:paraId="2FC1E88A" w14:textId="5F9C1EEA" w:rsidR="00E86E81" w:rsidRPr="00864CC0" w:rsidRDefault="00E86E81" w:rsidP="009311BA">
            <w:pPr>
              <w:pStyle w:val="ListParagraph"/>
              <w:spacing w:line="240" w:lineRule="auto"/>
              <w:rPr>
                <w:rFonts w:ascii="Tahoma" w:hAnsi="Tahoma" w:cs="Tahoma"/>
                <w:bCs/>
                <w:color w:val="000000"/>
              </w:rPr>
            </w:pPr>
          </w:p>
        </w:tc>
        <w:tc>
          <w:tcPr>
            <w:tcW w:w="1431" w:type="dxa"/>
            <w:shd w:val="clear" w:color="auto" w:fill="auto"/>
          </w:tcPr>
          <w:p w14:paraId="3D02D358"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CEO</w:t>
            </w:r>
          </w:p>
        </w:tc>
      </w:tr>
      <w:tr w:rsidR="000F1726" w:rsidRPr="00864CC0" w14:paraId="3028D6BC" w14:textId="77777777" w:rsidTr="00F1326F">
        <w:trPr>
          <w:trHeight w:val="247"/>
          <w:tblHeader/>
        </w:trPr>
        <w:tc>
          <w:tcPr>
            <w:tcW w:w="1259" w:type="dxa"/>
            <w:gridSpan w:val="2"/>
            <w:shd w:val="clear" w:color="auto" w:fill="auto"/>
          </w:tcPr>
          <w:p w14:paraId="3ABC4975" w14:textId="4F5F0AE5"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4.1.</w:t>
            </w:r>
            <w:r w:rsidR="004075CB">
              <w:rPr>
                <w:rFonts w:ascii="Tahoma" w:hAnsi="Tahoma" w:cs="Tahoma"/>
                <w:b/>
                <w:color w:val="000000"/>
              </w:rPr>
              <w:t>2</w:t>
            </w:r>
            <w:r w:rsidR="006418F4">
              <w:rPr>
                <w:rFonts w:ascii="Tahoma" w:hAnsi="Tahoma" w:cs="Tahoma"/>
                <w:b/>
                <w:color w:val="000000"/>
              </w:rPr>
              <w:t>a</w:t>
            </w:r>
          </w:p>
          <w:p w14:paraId="645AEC96" w14:textId="6DEE5EE7" w:rsidR="000F1726" w:rsidRPr="00864CC0" w:rsidRDefault="000F1726" w:rsidP="00DA3632">
            <w:pPr>
              <w:tabs>
                <w:tab w:val="left" w:pos="567"/>
              </w:tabs>
              <w:spacing w:line="240" w:lineRule="auto"/>
              <w:jc w:val="left"/>
              <w:rPr>
                <w:rFonts w:ascii="Tahoma" w:hAnsi="Tahoma" w:cs="Tahoma"/>
                <w:b/>
                <w:color w:val="000000"/>
              </w:rPr>
            </w:pPr>
          </w:p>
        </w:tc>
        <w:tc>
          <w:tcPr>
            <w:tcW w:w="6477" w:type="dxa"/>
            <w:shd w:val="clear" w:color="auto" w:fill="auto"/>
          </w:tcPr>
          <w:p w14:paraId="0F332397" w14:textId="21483B10" w:rsidR="000F1726" w:rsidRDefault="000F1726" w:rsidP="005E5A8A">
            <w:pPr>
              <w:spacing w:line="240" w:lineRule="auto"/>
              <w:rPr>
                <w:rFonts w:ascii="Tahoma" w:hAnsi="Tahoma" w:cs="Tahoma"/>
                <w:b/>
                <w:bCs/>
                <w:color w:val="000000"/>
              </w:rPr>
            </w:pPr>
            <w:r w:rsidRPr="00864CC0">
              <w:rPr>
                <w:rFonts w:ascii="Tahoma" w:hAnsi="Tahoma" w:cs="Tahoma"/>
                <w:b/>
                <w:bCs/>
                <w:color w:val="000000"/>
              </w:rPr>
              <w:t xml:space="preserve">Financial Performance (Quarter </w:t>
            </w:r>
            <w:r w:rsidR="001B0E8B">
              <w:rPr>
                <w:rFonts w:ascii="Tahoma" w:hAnsi="Tahoma" w:cs="Tahoma"/>
                <w:b/>
                <w:bCs/>
                <w:color w:val="000000"/>
              </w:rPr>
              <w:t>1</w:t>
            </w:r>
            <w:r w:rsidRPr="00864CC0">
              <w:rPr>
                <w:rFonts w:ascii="Tahoma" w:hAnsi="Tahoma" w:cs="Tahoma"/>
                <w:b/>
                <w:bCs/>
                <w:color w:val="000000"/>
              </w:rPr>
              <w:t xml:space="preserve"> 202</w:t>
            </w:r>
            <w:r w:rsidR="001B0E8B">
              <w:rPr>
                <w:rFonts w:ascii="Tahoma" w:hAnsi="Tahoma" w:cs="Tahoma"/>
                <w:b/>
                <w:bCs/>
                <w:color w:val="000000"/>
              </w:rPr>
              <w:t>1</w:t>
            </w:r>
            <w:r w:rsidRPr="00864CC0">
              <w:rPr>
                <w:rFonts w:ascii="Tahoma" w:hAnsi="Tahoma" w:cs="Tahoma"/>
                <w:b/>
                <w:bCs/>
                <w:color w:val="000000"/>
              </w:rPr>
              <w:t>/2</w:t>
            </w:r>
            <w:r w:rsidR="001B0E8B">
              <w:rPr>
                <w:rFonts w:ascii="Tahoma" w:hAnsi="Tahoma" w:cs="Tahoma"/>
                <w:b/>
                <w:bCs/>
                <w:color w:val="000000"/>
              </w:rPr>
              <w:t>2</w:t>
            </w:r>
            <w:r w:rsidRPr="00864CC0">
              <w:rPr>
                <w:rFonts w:ascii="Tahoma" w:hAnsi="Tahoma" w:cs="Tahoma"/>
                <w:b/>
                <w:bCs/>
                <w:color w:val="000000"/>
              </w:rPr>
              <w:t xml:space="preserve">) </w:t>
            </w:r>
            <w:r w:rsidR="006418F4">
              <w:rPr>
                <w:rFonts w:ascii="Tahoma" w:hAnsi="Tahoma" w:cs="Tahoma"/>
                <w:b/>
                <w:bCs/>
                <w:color w:val="000000"/>
              </w:rPr>
              <w:t>OH</w:t>
            </w:r>
          </w:p>
          <w:p w14:paraId="6B0EABF4" w14:textId="77777777" w:rsidR="006418F4" w:rsidRPr="00864CC0" w:rsidRDefault="006418F4" w:rsidP="005E5A8A">
            <w:pPr>
              <w:spacing w:line="240" w:lineRule="auto"/>
              <w:rPr>
                <w:rFonts w:ascii="Tahoma" w:hAnsi="Tahoma" w:cs="Tahoma"/>
                <w:b/>
                <w:bCs/>
                <w:color w:val="000000"/>
              </w:rPr>
            </w:pPr>
          </w:p>
          <w:p w14:paraId="05166E84" w14:textId="6441B8CA"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w:t>
            </w:r>
            <w:r w:rsidR="001B0E8B">
              <w:rPr>
                <w:rFonts w:ascii="Tahoma" w:hAnsi="Tahoma" w:cs="Tahoma"/>
                <w:color w:val="000000"/>
              </w:rPr>
              <w:t>DF</w:t>
            </w:r>
            <w:r w:rsidRPr="00864CC0">
              <w:rPr>
                <w:rFonts w:ascii="Tahoma" w:hAnsi="Tahoma" w:cs="Tahoma"/>
                <w:color w:val="000000"/>
              </w:rPr>
              <w:t xml:space="preserve"> presented a report detailing the financial outcomes for the quarter ending 3</w:t>
            </w:r>
            <w:r w:rsidR="001B0E8B">
              <w:rPr>
                <w:rFonts w:ascii="Tahoma" w:hAnsi="Tahoma" w:cs="Tahoma"/>
                <w:color w:val="000000"/>
              </w:rPr>
              <w:t>0</w:t>
            </w:r>
            <w:r w:rsidRPr="00864CC0">
              <w:rPr>
                <w:rFonts w:ascii="Tahoma" w:hAnsi="Tahoma" w:cs="Tahoma"/>
                <w:color w:val="000000"/>
              </w:rPr>
              <w:t xml:space="preserve"> </w:t>
            </w:r>
            <w:r w:rsidR="001B0E8B">
              <w:rPr>
                <w:rFonts w:ascii="Tahoma" w:hAnsi="Tahoma" w:cs="Tahoma"/>
                <w:color w:val="000000"/>
              </w:rPr>
              <w:t>June</w:t>
            </w:r>
            <w:r w:rsidR="004075CB">
              <w:rPr>
                <w:rFonts w:ascii="Tahoma" w:hAnsi="Tahoma" w:cs="Tahoma"/>
                <w:color w:val="000000"/>
              </w:rPr>
              <w:t xml:space="preserve"> 2021</w:t>
            </w:r>
            <w:r w:rsidR="006418F4">
              <w:rPr>
                <w:rFonts w:ascii="Tahoma" w:hAnsi="Tahoma" w:cs="Tahoma"/>
                <w:color w:val="000000"/>
              </w:rPr>
              <w:t>.</w:t>
            </w:r>
          </w:p>
          <w:p w14:paraId="489A795F" w14:textId="77777777" w:rsidR="000F1726" w:rsidRPr="00864CC0" w:rsidRDefault="000F1726" w:rsidP="005E5A8A">
            <w:pPr>
              <w:spacing w:line="240" w:lineRule="auto"/>
              <w:rPr>
                <w:rFonts w:ascii="Tahoma" w:hAnsi="Tahoma" w:cs="Tahoma"/>
                <w:color w:val="000000"/>
              </w:rPr>
            </w:pPr>
          </w:p>
          <w:p w14:paraId="692F0CEC" w14:textId="3DD672FA"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w:t>
            </w:r>
            <w:r w:rsidR="006418F4">
              <w:rPr>
                <w:rFonts w:ascii="Tahoma" w:hAnsi="Tahoma" w:cs="Tahoma"/>
                <w:color w:val="000000"/>
              </w:rPr>
              <w:t>Board</w:t>
            </w:r>
            <w:r w:rsidRPr="00864CC0">
              <w:rPr>
                <w:rFonts w:ascii="Tahoma" w:hAnsi="Tahoma" w:cs="Tahoma"/>
                <w:color w:val="000000"/>
              </w:rPr>
              <w:t xml:space="preserve"> noted that it had a been an excellent </w:t>
            </w:r>
            <w:r w:rsidR="006418F4">
              <w:rPr>
                <w:rFonts w:ascii="Tahoma" w:hAnsi="Tahoma" w:cs="Tahoma"/>
                <w:color w:val="000000"/>
              </w:rPr>
              <w:t>quarter</w:t>
            </w:r>
            <w:r w:rsidRPr="00864CC0">
              <w:rPr>
                <w:rFonts w:ascii="Tahoma" w:hAnsi="Tahoma" w:cs="Tahoma"/>
                <w:color w:val="000000"/>
              </w:rPr>
              <w:t xml:space="preserve"> </w:t>
            </w:r>
            <w:r w:rsidR="004075CB">
              <w:rPr>
                <w:rFonts w:ascii="Tahoma" w:hAnsi="Tahoma" w:cs="Tahoma"/>
                <w:color w:val="000000"/>
              </w:rPr>
              <w:t>for</w:t>
            </w:r>
            <w:r w:rsidRPr="00864CC0">
              <w:rPr>
                <w:rFonts w:ascii="Tahoma" w:hAnsi="Tahoma" w:cs="Tahoma"/>
                <w:color w:val="000000"/>
              </w:rPr>
              <w:t xml:space="preserve"> the </w:t>
            </w:r>
            <w:r w:rsidR="006418F4">
              <w:rPr>
                <w:rFonts w:ascii="Tahoma" w:hAnsi="Tahoma" w:cs="Tahoma"/>
                <w:color w:val="000000"/>
              </w:rPr>
              <w:t>organisation</w:t>
            </w:r>
            <w:r w:rsidR="004075CB">
              <w:rPr>
                <w:rFonts w:ascii="Tahoma" w:hAnsi="Tahoma" w:cs="Tahoma"/>
                <w:color w:val="000000"/>
              </w:rPr>
              <w:t xml:space="preserve">. There were no areas for concern but </w:t>
            </w:r>
            <w:r w:rsidR="00DA22AA">
              <w:rPr>
                <w:rFonts w:ascii="Tahoma" w:hAnsi="Tahoma" w:cs="Tahoma"/>
                <w:color w:val="000000"/>
              </w:rPr>
              <w:t xml:space="preserve">small number of points </w:t>
            </w:r>
            <w:r w:rsidR="004075CB">
              <w:rPr>
                <w:rFonts w:ascii="Tahoma" w:hAnsi="Tahoma" w:cs="Tahoma"/>
                <w:color w:val="000000"/>
              </w:rPr>
              <w:t>for consideration had been highlighted</w:t>
            </w:r>
            <w:r w:rsidRPr="00864CC0">
              <w:rPr>
                <w:rFonts w:ascii="Tahoma" w:hAnsi="Tahoma" w:cs="Tahoma"/>
                <w:color w:val="000000"/>
              </w:rPr>
              <w:t>.</w:t>
            </w:r>
          </w:p>
          <w:p w14:paraId="4D0FAAA7" w14:textId="77777777" w:rsidR="000F1726" w:rsidRPr="00864CC0" w:rsidRDefault="000F1726" w:rsidP="005E5A8A">
            <w:pPr>
              <w:spacing w:line="240" w:lineRule="auto"/>
              <w:rPr>
                <w:rFonts w:ascii="Tahoma" w:hAnsi="Tahoma" w:cs="Tahoma"/>
                <w:color w:val="000000"/>
              </w:rPr>
            </w:pPr>
          </w:p>
          <w:p w14:paraId="6D12983D" w14:textId="77777777" w:rsidR="000F1726" w:rsidRPr="00864CC0" w:rsidRDefault="000F1726" w:rsidP="005E5A8A">
            <w:pPr>
              <w:spacing w:line="240" w:lineRule="auto"/>
              <w:rPr>
                <w:rFonts w:ascii="Tahoma" w:hAnsi="Tahoma" w:cs="Tahoma"/>
                <w:color w:val="000000"/>
              </w:rPr>
            </w:pPr>
            <w:r w:rsidRPr="00864CC0">
              <w:rPr>
                <w:rFonts w:ascii="Tahoma" w:hAnsi="Tahoma" w:cs="Tahoma"/>
                <w:color w:val="000000"/>
              </w:rPr>
              <w:t xml:space="preserve">The results are covenant compliant.  </w:t>
            </w:r>
          </w:p>
          <w:p w14:paraId="2D8CC6B5" w14:textId="77777777" w:rsidR="00D65C76" w:rsidRDefault="00D65C76" w:rsidP="005E4185">
            <w:pPr>
              <w:spacing w:line="240" w:lineRule="auto"/>
              <w:rPr>
                <w:rFonts w:ascii="Tahoma" w:hAnsi="Tahoma" w:cs="Tahoma"/>
                <w:b/>
                <w:color w:val="000000"/>
              </w:rPr>
            </w:pPr>
          </w:p>
          <w:p w14:paraId="3CE4B726" w14:textId="6ED647C8" w:rsidR="000F1726" w:rsidRDefault="004075CB" w:rsidP="005E4185">
            <w:pPr>
              <w:spacing w:line="240" w:lineRule="auto"/>
              <w:rPr>
                <w:rFonts w:ascii="Tahoma" w:hAnsi="Tahoma" w:cs="Tahoma"/>
                <w:b/>
                <w:color w:val="000000"/>
              </w:rPr>
            </w:pPr>
            <w:r>
              <w:rPr>
                <w:rFonts w:ascii="Tahoma" w:hAnsi="Tahoma" w:cs="Tahoma"/>
                <w:b/>
                <w:color w:val="000000"/>
              </w:rPr>
              <w:t>The Board</w:t>
            </w:r>
            <w:r w:rsidR="005E4185">
              <w:rPr>
                <w:rFonts w:ascii="Tahoma" w:hAnsi="Tahoma" w:cs="Tahoma"/>
                <w:b/>
                <w:color w:val="000000"/>
              </w:rPr>
              <w:t xml:space="preserve"> n</w:t>
            </w:r>
            <w:r w:rsidRPr="004075CB">
              <w:rPr>
                <w:rFonts w:ascii="Tahoma" w:hAnsi="Tahoma" w:cs="Tahoma"/>
                <w:b/>
                <w:color w:val="000000"/>
              </w:rPr>
              <w:t>oted</w:t>
            </w:r>
            <w:r w:rsidR="0076646E">
              <w:rPr>
                <w:rFonts w:ascii="Tahoma" w:hAnsi="Tahoma" w:cs="Tahoma"/>
                <w:b/>
                <w:color w:val="000000"/>
              </w:rPr>
              <w:t xml:space="preserve"> and accepted</w:t>
            </w:r>
            <w:r w:rsidRPr="004075CB">
              <w:rPr>
                <w:rFonts w:ascii="Tahoma" w:hAnsi="Tahoma" w:cs="Tahoma"/>
                <w:b/>
                <w:color w:val="000000"/>
              </w:rPr>
              <w:t xml:space="preserve"> the contents of the report.</w:t>
            </w:r>
          </w:p>
          <w:p w14:paraId="4BD1EC4E" w14:textId="19BB2E1C" w:rsidR="006418F4" w:rsidRPr="004075CB" w:rsidRDefault="006418F4" w:rsidP="005E4185">
            <w:pPr>
              <w:spacing w:line="240" w:lineRule="auto"/>
              <w:rPr>
                <w:rFonts w:ascii="Tahoma" w:hAnsi="Tahoma" w:cs="Tahoma"/>
                <w:b/>
                <w:color w:val="000000"/>
              </w:rPr>
            </w:pPr>
          </w:p>
        </w:tc>
        <w:tc>
          <w:tcPr>
            <w:tcW w:w="1431" w:type="dxa"/>
            <w:shd w:val="clear" w:color="auto" w:fill="auto"/>
          </w:tcPr>
          <w:p w14:paraId="4F63510A" w14:textId="20DCB855" w:rsidR="000F1726" w:rsidRPr="00864CC0" w:rsidRDefault="001B0E8B" w:rsidP="00DA3632">
            <w:pPr>
              <w:tabs>
                <w:tab w:val="left" w:pos="567"/>
              </w:tabs>
              <w:spacing w:line="240" w:lineRule="auto"/>
              <w:jc w:val="left"/>
              <w:rPr>
                <w:rFonts w:ascii="Tahoma" w:hAnsi="Tahoma" w:cs="Tahoma"/>
                <w:b/>
                <w:color w:val="000000"/>
              </w:rPr>
            </w:pPr>
            <w:r>
              <w:rPr>
                <w:rFonts w:ascii="Tahoma" w:hAnsi="Tahoma" w:cs="Tahoma"/>
                <w:b/>
                <w:color w:val="000000"/>
              </w:rPr>
              <w:t>DF</w:t>
            </w:r>
          </w:p>
        </w:tc>
      </w:tr>
      <w:tr w:rsidR="006418F4" w:rsidRPr="00864CC0" w14:paraId="4E6E0623" w14:textId="77777777" w:rsidTr="00F1326F">
        <w:trPr>
          <w:trHeight w:val="247"/>
          <w:tblHeader/>
        </w:trPr>
        <w:tc>
          <w:tcPr>
            <w:tcW w:w="1259" w:type="dxa"/>
            <w:gridSpan w:val="2"/>
            <w:shd w:val="clear" w:color="auto" w:fill="auto"/>
          </w:tcPr>
          <w:p w14:paraId="51886BEE" w14:textId="0ABCCFED" w:rsidR="006418F4" w:rsidRPr="00864CC0" w:rsidRDefault="006418F4" w:rsidP="00DA3632">
            <w:pPr>
              <w:tabs>
                <w:tab w:val="left" w:pos="567"/>
              </w:tabs>
              <w:spacing w:line="240" w:lineRule="auto"/>
              <w:jc w:val="left"/>
              <w:rPr>
                <w:rFonts w:ascii="Tahoma" w:hAnsi="Tahoma" w:cs="Tahoma"/>
                <w:b/>
                <w:color w:val="000000"/>
              </w:rPr>
            </w:pPr>
            <w:r>
              <w:rPr>
                <w:rFonts w:ascii="Tahoma" w:hAnsi="Tahoma" w:cs="Tahoma"/>
                <w:b/>
                <w:color w:val="000000"/>
              </w:rPr>
              <w:t>4.1.2b</w:t>
            </w:r>
          </w:p>
        </w:tc>
        <w:tc>
          <w:tcPr>
            <w:tcW w:w="6477" w:type="dxa"/>
            <w:shd w:val="clear" w:color="auto" w:fill="auto"/>
          </w:tcPr>
          <w:p w14:paraId="3B2C1631" w14:textId="77777777" w:rsidR="006418F4" w:rsidRDefault="006418F4" w:rsidP="005E5A8A">
            <w:pPr>
              <w:spacing w:line="240" w:lineRule="auto"/>
              <w:rPr>
                <w:rFonts w:ascii="Tahoma" w:hAnsi="Tahoma" w:cs="Tahoma"/>
                <w:b/>
                <w:bCs/>
                <w:color w:val="000000"/>
              </w:rPr>
            </w:pPr>
            <w:r>
              <w:rPr>
                <w:rFonts w:ascii="Tahoma" w:hAnsi="Tahoma" w:cs="Tahoma"/>
                <w:b/>
                <w:bCs/>
                <w:color w:val="000000"/>
              </w:rPr>
              <w:t>Financial Performance (Quarter 1 2021/22) OIL</w:t>
            </w:r>
          </w:p>
          <w:p w14:paraId="5A8E6FEA" w14:textId="77777777" w:rsidR="006418F4" w:rsidRDefault="006418F4" w:rsidP="005E5A8A">
            <w:pPr>
              <w:spacing w:line="240" w:lineRule="auto"/>
              <w:rPr>
                <w:rFonts w:ascii="Tahoma" w:hAnsi="Tahoma" w:cs="Tahoma"/>
                <w:b/>
                <w:bCs/>
                <w:color w:val="000000"/>
              </w:rPr>
            </w:pPr>
          </w:p>
          <w:p w14:paraId="1D436FBC" w14:textId="77777777" w:rsidR="006418F4" w:rsidRPr="00864CC0" w:rsidRDefault="006418F4" w:rsidP="006418F4">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DF</w:t>
            </w:r>
            <w:r w:rsidRPr="00864CC0">
              <w:rPr>
                <w:rFonts w:ascii="Tahoma" w:hAnsi="Tahoma" w:cs="Tahoma"/>
                <w:color w:val="000000"/>
              </w:rPr>
              <w:t xml:space="preserve"> presented a report detailing the financial outcomes for the quarter ending 3</w:t>
            </w:r>
            <w:r>
              <w:rPr>
                <w:rFonts w:ascii="Tahoma" w:hAnsi="Tahoma" w:cs="Tahoma"/>
                <w:color w:val="000000"/>
              </w:rPr>
              <w:t>0</w:t>
            </w:r>
            <w:r w:rsidRPr="00864CC0">
              <w:rPr>
                <w:rFonts w:ascii="Tahoma" w:hAnsi="Tahoma" w:cs="Tahoma"/>
                <w:color w:val="000000"/>
              </w:rPr>
              <w:t xml:space="preserve"> </w:t>
            </w:r>
            <w:r>
              <w:rPr>
                <w:rFonts w:ascii="Tahoma" w:hAnsi="Tahoma" w:cs="Tahoma"/>
                <w:color w:val="000000"/>
              </w:rPr>
              <w:t>June 2021.</w:t>
            </w:r>
          </w:p>
          <w:p w14:paraId="1FCBB30A" w14:textId="77777777" w:rsidR="006418F4" w:rsidRDefault="006418F4" w:rsidP="005E5A8A">
            <w:pPr>
              <w:spacing w:line="240" w:lineRule="auto"/>
              <w:rPr>
                <w:rFonts w:ascii="Tahoma" w:hAnsi="Tahoma" w:cs="Tahoma"/>
                <w:b/>
                <w:bCs/>
                <w:color w:val="000000"/>
              </w:rPr>
            </w:pPr>
          </w:p>
          <w:p w14:paraId="643AA568" w14:textId="69A772D5" w:rsidR="006418F4" w:rsidRDefault="006418F4" w:rsidP="005E5A8A">
            <w:pPr>
              <w:spacing w:line="240" w:lineRule="auto"/>
              <w:rPr>
                <w:rFonts w:ascii="Tahoma" w:hAnsi="Tahoma" w:cs="Tahoma"/>
                <w:color w:val="000000"/>
              </w:rPr>
            </w:pPr>
            <w:r>
              <w:rPr>
                <w:rFonts w:ascii="Tahoma" w:hAnsi="Tahoma" w:cs="Tahoma"/>
                <w:color w:val="000000"/>
              </w:rPr>
              <w:t>The Board note</w:t>
            </w:r>
            <w:r w:rsidR="00D65C76">
              <w:rPr>
                <w:rFonts w:ascii="Tahoma" w:hAnsi="Tahoma" w:cs="Tahoma"/>
                <w:color w:val="000000"/>
              </w:rPr>
              <w:t>d</w:t>
            </w:r>
            <w:r>
              <w:rPr>
                <w:rFonts w:ascii="Tahoma" w:hAnsi="Tahoma" w:cs="Tahoma"/>
                <w:color w:val="000000"/>
              </w:rPr>
              <w:t xml:space="preserve"> that it had been a good quarter with a number of budget heads exceeding expectations. Although the</w:t>
            </w:r>
            <w:r w:rsidR="0076646E">
              <w:rPr>
                <w:rFonts w:ascii="Tahoma" w:hAnsi="Tahoma" w:cs="Tahoma"/>
                <w:color w:val="000000"/>
              </w:rPr>
              <w:t xml:space="preserve"> </w:t>
            </w:r>
            <w:r w:rsidR="00D65C76">
              <w:rPr>
                <w:rFonts w:ascii="Tahoma" w:hAnsi="Tahoma" w:cs="Tahoma"/>
                <w:color w:val="000000"/>
              </w:rPr>
              <w:t xml:space="preserve">full year forecast has been impacted as the </w:t>
            </w:r>
            <w:r w:rsidR="0076646E">
              <w:rPr>
                <w:rFonts w:ascii="Tahoma" w:hAnsi="Tahoma" w:cs="Tahoma"/>
                <w:color w:val="000000"/>
              </w:rPr>
              <w:t>new Hillcrest</w:t>
            </w:r>
            <w:r>
              <w:rPr>
                <w:rFonts w:ascii="Tahoma" w:hAnsi="Tahoma" w:cs="Tahoma"/>
                <w:color w:val="000000"/>
              </w:rPr>
              <w:t xml:space="preserve"> development at St Machar has been further delayed and it is now uncertain if OIL will get involved prior to the conclusion of the Hillcrest contract.</w:t>
            </w:r>
          </w:p>
          <w:p w14:paraId="452E1F44" w14:textId="157253B0" w:rsidR="006418F4" w:rsidRDefault="006418F4" w:rsidP="005E5A8A">
            <w:pPr>
              <w:spacing w:line="240" w:lineRule="auto"/>
              <w:rPr>
                <w:rFonts w:ascii="Tahoma" w:hAnsi="Tahoma" w:cs="Tahoma"/>
                <w:color w:val="000000"/>
              </w:rPr>
            </w:pPr>
          </w:p>
          <w:p w14:paraId="5E015490" w14:textId="6B72EDF8" w:rsidR="006418F4" w:rsidRPr="006418F4" w:rsidRDefault="006418F4" w:rsidP="005E5A8A">
            <w:pPr>
              <w:spacing w:line="240" w:lineRule="auto"/>
              <w:rPr>
                <w:rFonts w:ascii="Tahoma" w:hAnsi="Tahoma" w:cs="Tahoma"/>
                <w:b/>
                <w:bCs/>
                <w:color w:val="000000"/>
              </w:rPr>
            </w:pPr>
            <w:r w:rsidRPr="006418F4">
              <w:rPr>
                <w:rFonts w:ascii="Tahoma" w:hAnsi="Tahoma" w:cs="Tahoma"/>
                <w:b/>
                <w:bCs/>
                <w:color w:val="000000"/>
              </w:rPr>
              <w:t>The Board noted the contents of the report.</w:t>
            </w:r>
          </w:p>
          <w:p w14:paraId="79A1616C" w14:textId="38E885EF" w:rsidR="006418F4" w:rsidRPr="006418F4" w:rsidRDefault="006418F4" w:rsidP="005E5A8A">
            <w:pPr>
              <w:spacing w:line="240" w:lineRule="auto"/>
              <w:rPr>
                <w:rFonts w:ascii="Tahoma" w:hAnsi="Tahoma" w:cs="Tahoma"/>
                <w:color w:val="000000"/>
              </w:rPr>
            </w:pPr>
          </w:p>
        </w:tc>
        <w:tc>
          <w:tcPr>
            <w:tcW w:w="1431" w:type="dxa"/>
            <w:shd w:val="clear" w:color="auto" w:fill="auto"/>
          </w:tcPr>
          <w:p w14:paraId="3F2375E1" w14:textId="77777777" w:rsidR="006418F4" w:rsidRDefault="006418F4" w:rsidP="00DA3632">
            <w:pPr>
              <w:tabs>
                <w:tab w:val="left" w:pos="567"/>
              </w:tabs>
              <w:spacing w:line="240" w:lineRule="auto"/>
              <w:jc w:val="left"/>
              <w:rPr>
                <w:rFonts w:ascii="Tahoma" w:hAnsi="Tahoma" w:cs="Tahoma"/>
                <w:b/>
                <w:color w:val="000000"/>
              </w:rPr>
            </w:pPr>
          </w:p>
        </w:tc>
      </w:tr>
    </w:tbl>
    <w:p w14:paraId="631FFFDF" w14:textId="5DA7FB8E" w:rsidR="000F1726" w:rsidRPr="00864CC0" w:rsidRDefault="000F1726"/>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
        <w:gridCol w:w="6530"/>
        <w:gridCol w:w="1375"/>
      </w:tblGrid>
      <w:tr w:rsidR="000F1726" w:rsidRPr="00864CC0" w14:paraId="314C6E38" w14:textId="77777777" w:rsidTr="00B02973">
        <w:trPr>
          <w:trHeight w:val="247"/>
          <w:tblHeader/>
        </w:trPr>
        <w:tc>
          <w:tcPr>
            <w:tcW w:w="1241" w:type="dxa"/>
            <w:shd w:val="clear" w:color="auto" w:fill="F2F2F2"/>
          </w:tcPr>
          <w:p w14:paraId="5CD25248"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51" w:type="dxa"/>
            <w:gridSpan w:val="2"/>
            <w:shd w:val="clear" w:color="auto" w:fill="F2F2F2"/>
            <w:vAlign w:val="center"/>
          </w:tcPr>
          <w:p w14:paraId="0BAB7830" w14:textId="77777777" w:rsidR="000F1726" w:rsidRPr="00864CC0" w:rsidRDefault="000F1726" w:rsidP="00B02973">
            <w:pPr>
              <w:widowControl/>
              <w:autoSpaceDE w:val="0"/>
              <w:autoSpaceDN w:val="0"/>
              <w:spacing w:line="240" w:lineRule="auto"/>
              <w:jc w:val="left"/>
              <w:textAlignment w:val="auto"/>
              <w:rPr>
                <w:rFonts w:ascii="Tahoma" w:hAnsi="Tahoma" w:cs="Tahoma"/>
                <w:b/>
                <w:bCs/>
                <w:color w:val="000000"/>
              </w:rPr>
            </w:pPr>
            <w:r w:rsidRPr="00864CC0">
              <w:rPr>
                <w:rFonts w:ascii="Tahoma" w:hAnsi="Tahoma" w:cs="Tahoma"/>
                <w:b/>
                <w:color w:val="000000"/>
              </w:rPr>
              <w:t>Subject</w:t>
            </w:r>
          </w:p>
        </w:tc>
        <w:tc>
          <w:tcPr>
            <w:tcW w:w="1375" w:type="dxa"/>
            <w:shd w:val="clear" w:color="auto" w:fill="F2F2F2"/>
            <w:vAlign w:val="center"/>
          </w:tcPr>
          <w:p w14:paraId="4C2E8FB8" w14:textId="77777777" w:rsidR="000F1726" w:rsidRPr="00864CC0" w:rsidRDefault="000F1726" w:rsidP="00B0297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722C9871" w14:textId="77777777" w:rsidTr="00583CC9">
        <w:trPr>
          <w:trHeight w:val="247"/>
          <w:tblHeader/>
        </w:trPr>
        <w:tc>
          <w:tcPr>
            <w:tcW w:w="1262" w:type="dxa"/>
            <w:gridSpan w:val="2"/>
            <w:shd w:val="clear" w:color="auto" w:fill="auto"/>
          </w:tcPr>
          <w:p w14:paraId="10C217F1"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4.2</w:t>
            </w:r>
          </w:p>
        </w:tc>
        <w:tc>
          <w:tcPr>
            <w:tcW w:w="6530" w:type="dxa"/>
            <w:shd w:val="clear" w:color="auto" w:fill="auto"/>
          </w:tcPr>
          <w:p w14:paraId="011D3D1D" w14:textId="77777777" w:rsidR="000F1726" w:rsidRPr="00864CC0" w:rsidRDefault="000F1726" w:rsidP="004D5536">
            <w:pPr>
              <w:spacing w:line="240" w:lineRule="auto"/>
              <w:rPr>
                <w:rFonts w:ascii="Tahoma" w:hAnsi="Tahoma" w:cs="Tahoma"/>
                <w:b/>
                <w:color w:val="000000"/>
              </w:rPr>
            </w:pPr>
            <w:r w:rsidRPr="00864CC0">
              <w:rPr>
                <w:rFonts w:ascii="Tahoma" w:hAnsi="Tahoma" w:cs="Tahoma"/>
                <w:b/>
                <w:color w:val="000000"/>
              </w:rPr>
              <w:t>Strategy/Policy</w:t>
            </w:r>
          </w:p>
        </w:tc>
        <w:tc>
          <w:tcPr>
            <w:tcW w:w="1375" w:type="dxa"/>
            <w:shd w:val="clear" w:color="auto" w:fill="auto"/>
          </w:tcPr>
          <w:p w14:paraId="59BE3CBA"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506EA111" w14:textId="77777777" w:rsidTr="00583CC9">
        <w:trPr>
          <w:trHeight w:val="247"/>
          <w:tblHeader/>
        </w:trPr>
        <w:tc>
          <w:tcPr>
            <w:tcW w:w="1262" w:type="dxa"/>
            <w:gridSpan w:val="2"/>
            <w:shd w:val="clear" w:color="auto" w:fill="auto"/>
          </w:tcPr>
          <w:p w14:paraId="33E1096F"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4.2.1</w:t>
            </w:r>
          </w:p>
          <w:p w14:paraId="5B33ADD5" w14:textId="7AD1CC7A" w:rsidR="000F1726" w:rsidRPr="00864CC0" w:rsidRDefault="000F1726" w:rsidP="00DA3632">
            <w:pPr>
              <w:tabs>
                <w:tab w:val="left" w:pos="567"/>
              </w:tabs>
              <w:spacing w:line="240" w:lineRule="auto"/>
              <w:jc w:val="left"/>
              <w:rPr>
                <w:rFonts w:ascii="Tahoma" w:hAnsi="Tahoma" w:cs="Tahoma"/>
                <w:b/>
                <w:color w:val="000000"/>
              </w:rPr>
            </w:pPr>
          </w:p>
        </w:tc>
        <w:tc>
          <w:tcPr>
            <w:tcW w:w="6530" w:type="dxa"/>
            <w:shd w:val="clear" w:color="auto" w:fill="auto"/>
          </w:tcPr>
          <w:p w14:paraId="4DA70E1B" w14:textId="77777777" w:rsidR="00394634" w:rsidRDefault="006418F4" w:rsidP="006418F4">
            <w:pPr>
              <w:spacing w:line="240" w:lineRule="auto"/>
              <w:rPr>
                <w:rFonts w:ascii="Tahoma" w:hAnsi="Tahoma" w:cs="Tahoma"/>
                <w:b/>
                <w:color w:val="000000"/>
              </w:rPr>
            </w:pPr>
            <w:r>
              <w:rPr>
                <w:rFonts w:ascii="Tahoma" w:hAnsi="Tahoma" w:cs="Tahoma"/>
                <w:b/>
                <w:color w:val="000000"/>
              </w:rPr>
              <w:t>Board Development Session</w:t>
            </w:r>
          </w:p>
          <w:p w14:paraId="32849871" w14:textId="77777777" w:rsidR="006418F4" w:rsidRDefault="006418F4" w:rsidP="006418F4">
            <w:pPr>
              <w:spacing w:line="240" w:lineRule="auto"/>
              <w:rPr>
                <w:rFonts w:ascii="Tahoma" w:hAnsi="Tahoma" w:cs="Tahoma"/>
                <w:b/>
                <w:bCs/>
                <w:color w:val="000000"/>
              </w:rPr>
            </w:pPr>
          </w:p>
          <w:p w14:paraId="7326F708" w14:textId="7C98C234" w:rsidR="006418F4" w:rsidRDefault="006418F4" w:rsidP="006418F4">
            <w:pPr>
              <w:spacing w:line="240" w:lineRule="auto"/>
              <w:rPr>
                <w:rFonts w:ascii="Tahoma" w:hAnsi="Tahoma" w:cs="Tahoma"/>
                <w:color w:val="000000"/>
              </w:rPr>
            </w:pPr>
            <w:r w:rsidRPr="006418F4">
              <w:rPr>
                <w:rFonts w:ascii="Tahoma" w:hAnsi="Tahoma" w:cs="Tahoma"/>
                <w:color w:val="000000"/>
              </w:rPr>
              <w:t>The CEO presented a report giving the Board opportunity to consider the proposal to hold a Board development session on 13 October.</w:t>
            </w:r>
          </w:p>
          <w:p w14:paraId="1216B8C6" w14:textId="0CBB3FA7" w:rsidR="0049115C" w:rsidRDefault="0049115C" w:rsidP="006418F4">
            <w:pPr>
              <w:spacing w:line="240" w:lineRule="auto"/>
              <w:rPr>
                <w:rFonts w:ascii="Tahoma" w:hAnsi="Tahoma" w:cs="Tahoma"/>
                <w:color w:val="000000"/>
              </w:rPr>
            </w:pPr>
          </w:p>
          <w:p w14:paraId="0685943B" w14:textId="6023B5AC" w:rsidR="0049115C" w:rsidRPr="006418F4" w:rsidRDefault="0049115C" w:rsidP="006418F4">
            <w:pPr>
              <w:spacing w:line="240" w:lineRule="auto"/>
              <w:rPr>
                <w:rFonts w:ascii="Tahoma" w:hAnsi="Tahoma" w:cs="Tahoma"/>
                <w:color w:val="000000"/>
              </w:rPr>
            </w:pPr>
            <w:r>
              <w:rPr>
                <w:rFonts w:ascii="Tahoma" w:hAnsi="Tahoma" w:cs="Tahoma"/>
                <w:color w:val="000000"/>
              </w:rPr>
              <w:t>The Board noted the proposed programme has previously been reviewed and recommended for approval by the CS and R&amp;G Committees.</w:t>
            </w:r>
          </w:p>
          <w:p w14:paraId="027C3163" w14:textId="717F5983" w:rsidR="006418F4" w:rsidRDefault="006418F4" w:rsidP="006418F4">
            <w:pPr>
              <w:spacing w:line="240" w:lineRule="auto"/>
              <w:rPr>
                <w:rFonts w:ascii="Tahoma" w:hAnsi="Tahoma" w:cs="Tahoma"/>
                <w:color w:val="000000"/>
              </w:rPr>
            </w:pPr>
          </w:p>
          <w:p w14:paraId="3D99D96C" w14:textId="3DA2DB7F" w:rsidR="006418F4" w:rsidRPr="0049115C" w:rsidRDefault="006418F4" w:rsidP="006418F4">
            <w:pPr>
              <w:spacing w:line="240" w:lineRule="auto"/>
              <w:rPr>
                <w:rFonts w:ascii="Tahoma" w:hAnsi="Tahoma" w:cs="Tahoma"/>
                <w:b/>
                <w:bCs/>
                <w:color w:val="000000"/>
              </w:rPr>
            </w:pPr>
            <w:r w:rsidRPr="0049115C">
              <w:rPr>
                <w:rFonts w:ascii="Tahoma" w:hAnsi="Tahoma" w:cs="Tahoma"/>
                <w:b/>
                <w:bCs/>
                <w:color w:val="000000"/>
              </w:rPr>
              <w:t>The Board:</w:t>
            </w:r>
          </w:p>
          <w:p w14:paraId="2BCB7ADE" w14:textId="3835676C" w:rsidR="006418F4" w:rsidRPr="0049115C" w:rsidRDefault="006418F4" w:rsidP="006418F4">
            <w:pPr>
              <w:spacing w:line="240" w:lineRule="auto"/>
              <w:rPr>
                <w:rFonts w:ascii="Tahoma" w:hAnsi="Tahoma" w:cs="Tahoma"/>
                <w:b/>
                <w:bCs/>
                <w:color w:val="000000"/>
              </w:rPr>
            </w:pPr>
          </w:p>
          <w:p w14:paraId="73CD6CBA" w14:textId="015A1170" w:rsidR="006418F4" w:rsidRPr="0049115C" w:rsidRDefault="006418F4" w:rsidP="0049115C">
            <w:pPr>
              <w:pStyle w:val="ListParagraph"/>
              <w:numPr>
                <w:ilvl w:val="0"/>
                <w:numId w:val="35"/>
              </w:numPr>
              <w:spacing w:line="240" w:lineRule="auto"/>
              <w:rPr>
                <w:rFonts w:ascii="Tahoma" w:hAnsi="Tahoma" w:cs="Tahoma"/>
                <w:b/>
                <w:bCs/>
                <w:color w:val="000000"/>
              </w:rPr>
            </w:pPr>
            <w:r w:rsidRPr="0049115C">
              <w:rPr>
                <w:rFonts w:ascii="Tahoma" w:hAnsi="Tahoma" w:cs="Tahoma"/>
                <w:b/>
                <w:bCs/>
                <w:color w:val="000000"/>
              </w:rPr>
              <w:t>Considered and discussed the contents of the report</w:t>
            </w:r>
            <w:r w:rsidR="0076646E">
              <w:rPr>
                <w:rFonts w:ascii="Tahoma" w:hAnsi="Tahoma" w:cs="Tahoma"/>
                <w:b/>
                <w:bCs/>
                <w:color w:val="000000"/>
              </w:rPr>
              <w:t xml:space="preserve"> and programme.</w:t>
            </w:r>
          </w:p>
          <w:p w14:paraId="6400E0F6" w14:textId="0BC27D91" w:rsidR="006418F4" w:rsidRPr="0049115C" w:rsidRDefault="0076646E" w:rsidP="0049115C">
            <w:pPr>
              <w:pStyle w:val="ListParagraph"/>
              <w:numPr>
                <w:ilvl w:val="0"/>
                <w:numId w:val="35"/>
              </w:numPr>
              <w:spacing w:line="240" w:lineRule="auto"/>
              <w:rPr>
                <w:rFonts w:ascii="Tahoma" w:hAnsi="Tahoma" w:cs="Tahoma"/>
                <w:b/>
                <w:bCs/>
                <w:color w:val="000000"/>
              </w:rPr>
            </w:pPr>
            <w:r>
              <w:rPr>
                <w:rFonts w:ascii="Tahoma" w:hAnsi="Tahoma" w:cs="Tahoma"/>
                <w:b/>
                <w:bCs/>
                <w:color w:val="000000"/>
              </w:rPr>
              <w:t>Agreed</w:t>
            </w:r>
            <w:r w:rsidR="006418F4" w:rsidRPr="0049115C">
              <w:rPr>
                <w:rFonts w:ascii="Tahoma" w:hAnsi="Tahoma" w:cs="Tahoma"/>
                <w:b/>
                <w:bCs/>
                <w:color w:val="000000"/>
              </w:rPr>
              <w:t xml:space="preserve"> the recommendation</w:t>
            </w:r>
            <w:r>
              <w:rPr>
                <w:rFonts w:ascii="Tahoma" w:hAnsi="Tahoma" w:cs="Tahoma"/>
                <w:b/>
                <w:bCs/>
                <w:color w:val="000000"/>
              </w:rPr>
              <w:t>s</w:t>
            </w:r>
            <w:r w:rsidR="006418F4" w:rsidRPr="0049115C">
              <w:rPr>
                <w:rFonts w:ascii="Tahoma" w:hAnsi="Tahoma" w:cs="Tahoma"/>
                <w:b/>
                <w:bCs/>
                <w:color w:val="000000"/>
              </w:rPr>
              <w:t xml:space="preserve"> to go ahead with the session.</w:t>
            </w:r>
            <w:r>
              <w:rPr>
                <w:rFonts w:ascii="Tahoma" w:hAnsi="Tahoma" w:cs="Tahoma"/>
                <w:b/>
                <w:bCs/>
                <w:color w:val="000000"/>
              </w:rPr>
              <w:t xml:space="preserve"> DCS to organise accordingly.</w:t>
            </w:r>
          </w:p>
          <w:p w14:paraId="41868C4E" w14:textId="38DFF30E" w:rsidR="006418F4" w:rsidRPr="00864CC0" w:rsidRDefault="006418F4" w:rsidP="006418F4">
            <w:pPr>
              <w:spacing w:line="240" w:lineRule="auto"/>
              <w:rPr>
                <w:rFonts w:ascii="Tahoma" w:hAnsi="Tahoma" w:cs="Tahoma"/>
                <w:bCs/>
                <w:color w:val="000000"/>
              </w:rPr>
            </w:pPr>
          </w:p>
        </w:tc>
        <w:tc>
          <w:tcPr>
            <w:tcW w:w="1375" w:type="dxa"/>
            <w:shd w:val="clear" w:color="auto" w:fill="auto"/>
          </w:tcPr>
          <w:p w14:paraId="61C151DE"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0F1726" w:rsidRPr="00864CC0" w14:paraId="1FC5C506" w14:textId="77777777" w:rsidTr="00583CC9">
        <w:trPr>
          <w:trHeight w:val="247"/>
          <w:tblHeader/>
        </w:trPr>
        <w:tc>
          <w:tcPr>
            <w:tcW w:w="1262" w:type="dxa"/>
            <w:gridSpan w:val="2"/>
            <w:shd w:val="clear" w:color="auto" w:fill="auto"/>
          </w:tcPr>
          <w:p w14:paraId="3F25E6D6"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4.3</w:t>
            </w:r>
          </w:p>
        </w:tc>
        <w:tc>
          <w:tcPr>
            <w:tcW w:w="6530" w:type="dxa"/>
            <w:shd w:val="clear" w:color="auto" w:fill="auto"/>
          </w:tcPr>
          <w:p w14:paraId="2C157B88" w14:textId="77777777" w:rsidR="000F1726" w:rsidRPr="00864CC0" w:rsidRDefault="000F1726" w:rsidP="005E5A8A">
            <w:pPr>
              <w:spacing w:line="240" w:lineRule="auto"/>
              <w:rPr>
                <w:rFonts w:ascii="Tahoma" w:hAnsi="Tahoma" w:cs="Tahoma"/>
                <w:b/>
                <w:color w:val="000000"/>
              </w:rPr>
            </w:pPr>
            <w:r w:rsidRPr="00864CC0">
              <w:rPr>
                <w:rFonts w:ascii="Tahoma" w:hAnsi="Tahoma" w:cs="Tahoma"/>
                <w:b/>
                <w:color w:val="000000"/>
              </w:rPr>
              <w:t>Governance</w:t>
            </w:r>
          </w:p>
        </w:tc>
        <w:tc>
          <w:tcPr>
            <w:tcW w:w="1375" w:type="dxa"/>
            <w:shd w:val="clear" w:color="auto" w:fill="auto"/>
          </w:tcPr>
          <w:p w14:paraId="4F30D770" w14:textId="77777777" w:rsidR="000F1726" w:rsidRPr="00864CC0" w:rsidRDefault="000F1726" w:rsidP="00DA3632">
            <w:pPr>
              <w:tabs>
                <w:tab w:val="left" w:pos="567"/>
              </w:tabs>
              <w:spacing w:line="240" w:lineRule="auto"/>
              <w:jc w:val="left"/>
              <w:rPr>
                <w:rFonts w:ascii="Tahoma" w:hAnsi="Tahoma" w:cs="Tahoma"/>
                <w:b/>
                <w:color w:val="000000"/>
              </w:rPr>
            </w:pPr>
          </w:p>
        </w:tc>
      </w:tr>
      <w:tr w:rsidR="000F1726" w:rsidRPr="00864CC0" w14:paraId="018D2212" w14:textId="77777777" w:rsidTr="00583CC9">
        <w:trPr>
          <w:trHeight w:val="247"/>
          <w:tblHeader/>
        </w:trPr>
        <w:tc>
          <w:tcPr>
            <w:tcW w:w="1262" w:type="dxa"/>
            <w:gridSpan w:val="2"/>
            <w:shd w:val="clear" w:color="auto" w:fill="auto"/>
          </w:tcPr>
          <w:p w14:paraId="012428C9" w14:textId="77777777" w:rsidR="000F1726" w:rsidRPr="00864CC0" w:rsidRDefault="000F1726" w:rsidP="00DA3632">
            <w:pPr>
              <w:tabs>
                <w:tab w:val="left" w:pos="567"/>
              </w:tabs>
              <w:spacing w:line="240" w:lineRule="auto"/>
              <w:jc w:val="left"/>
              <w:rPr>
                <w:rFonts w:ascii="Tahoma" w:hAnsi="Tahoma" w:cs="Tahoma"/>
                <w:b/>
                <w:color w:val="000000"/>
              </w:rPr>
            </w:pPr>
            <w:r w:rsidRPr="00864CC0">
              <w:rPr>
                <w:rFonts w:ascii="Tahoma" w:hAnsi="Tahoma" w:cs="Tahoma"/>
                <w:b/>
                <w:color w:val="000000"/>
              </w:rPr>
              <w:t>4.3.1</w:t>
            </w:r>
          </w:p>
          <w:p w14:paraId="633D63EF" w14:textId="33CAB80C" w:rsidR="000F1726" w:rsidRPr="00864CC0" w:rsidRDefault="000F1726" w:rsidP="00DA3632">
            <w:pPr>
              <w:tabs>
                <w:tab w:val="left" w:pos="567"/>
              </w:tabs>
              <w:spacing w:line="240" w:lineRule="auto"/>
              <w:jc w:val="left"/>
              <w:rPr>
                <w:rFonts w:ascii="Tahoma" w:hAnsi="Tahoma" w:cs="Tahoma"/>
                <w:b/>
                <w:color w:val="000000"/>
              </w:rPr>
            </w:pPr>
          </w:p>
        </w:tc>
        <w:tc>
          <w:tcPr>
            <w:tcW w:w="6530" w:type="dxa"/>
            <w:shd w:val="clear" w:color="auto" w:fill="auto"/>
          </w:tcPr>
          <w:p w14:paraId="268A29C6" w14:textId="3F57D248" w:rsidR="00E86E81" w:rsidRDefault="0049115C" w:rsidP="005E5A8A">
            <w:pPr>
              <w:spacing w:line="240" w:lineRule="auto"/>
              <w:rPr>
                <w:rFonts w:ascii="Tahoma" w:hAnsi="Tahoma" w:cs="Tahoma"/>
                <w:b/>
                <w:color w:val="000000"/>
              </w:rPr>
            </w:pPr>
            <w:r>
              <w:rPr>
                <w:rFonts w:ascii="Tahoma" w:hAnsi="Tahoma" w:cs="Tahoma"/>
                <w:b/>
                <w:color w:val="000000"/>
              </w:rPr>
              <w:t>CEO Recruitment Update</w:t>
            </w:r>
          </w:p>
          <w:p w14:paraId="0E1EB5FC" w14:textId="4B3846B5" w:rsidR="0049115C" w:rsidRDefault="0049115C" w:rsidP="005E5A8A">
            <w:pPr>
              <w:spacing w:line="240" w:lineRule="auto"/>
              <w:rPr>
                <w:rFonts w:ascii="Tahoma" w:hAnsi="Tahoma" w:cs="Tahoma"/>
                <w:b/>
                <w:bCs/>
                <w:color w:val="000000"/>
              </w:rPr>
            </w:pPr>
          </w:p>
          <w:p w14:paraId="48FD7681" w14:textId="32DE5E33" w:rsidR="0049115C" w:rsidRPr="0049115C" w:rsidRDefault="0049115C" w:rsidP="005E5A8A">
            <w:pPr>
              <w:spacing w:line="240" w:lineRule="auto"/>
              <w:rPr>
                <w:rFonts w:ascii="Tahoma" w:hAnsi="Tahoma" w:cs="Tahoma"/>
                <w:bCs/>
                <w:i/>
                <w:iCs/>
                <w:color w:val="000000"/>
              </w:rPr>
            </w:pPr>
            <w:r w:rsidRPr="0049115C">
              <w:rPr>
                <w:rFonts w:ascii="Tahoma" w:hAnsi="Tahoma" w:cs="Tahoma"/>
                <w:bCs/>
                <w:i/>
                <w:iCs/>
                <w:color w:val="000000"/>
              </w:rPr>
              <w:t>This item was taken at the end of the meeting.</w:t>
            </w:r>
          </w:p>
          <w:p w14:paraId="17D0A438" w14:textId="3A38BC14" w:rsidR="0049115C" w:rsidRDefault="0049115C" w:rsidP="005E5A8A">
            <w:pPr>
              <w:spacing w:line="240" w:lineRule="auto"/>
              <w:rPr>
                <w:rFonts w:ascii="Tahoma" w:hAnsi="Tahoma" w:cs="Tahoma"/>
                <w:bCs/>
                <w:color w:val="000000"/>
              </w:rPr>
            </w:pPr>
          </w:p>
          <w:p w14:paraId="2D942CE6" w14:textId="4791D089" w:rsidR="0049115C" w:rsidRDefault="0049115C" w:rsidP="005E5A8A">
            <w:pPr>
              <w:spacing w:line="240" w:lineRule="auto"/>
              <w:rPr>
                <w:rFonts w:ascii="Tahoma" w:hAnsi="Tahoma" w:cs="Tahoma"/>
                <w:bCs/>
                <w:color w:val="000000"/>
              </w:rPr>
            </w:pPr>
            <w:r>
              <w:rPr>
                <w:rFonts w:ascii="Tahoma" w:hAnsi="Tahoma" w:cs="Tahoma"/>
                <w:bCs/>
                <w:color w:val="000000"/>
              </w:rPr>
              <w:t>The Chair gave an update on the CEO recruitment process.</w:t>
            </w:r>
          </w:p>
          <w:p w14:paraId="3FF9EC24" w14:textId="71E4E8C8" w:rsidR="0049115C" w:rsidRDefault="0049115C" w:rsidP="005E5A8A">
            <w:pPr>
              <w:spacing w:line="240" w:lineRule="auto"/>
              <w:rPr>
                <w:rFonts w:ascii="Tahoma" w:hAnsi="Tahoma" w:cs="Tahoma"/>
                <w:bCs/>
                <w:color w:val="000000"/>
              </w:rPr>
            </w:pPr>
          </w:p>
          <w:p w14:paraId="75C33A56" w14:textId="7F40F6A7" w:rsidR="0049115C" w:rsidRDefault="0049115C" w:rsidP="005E5A8A">
            <w:pPr>
              <w:spacing w:line="240" w:lineRule="auto"/>
              <w:rPr>
                <w:rFonts w:ascii="Tahoma" w:hAnsi="Tahoma" w:cs="Tahoma"/>
                <w:bCs/>
                <w:color w:val="000000"/>
              </w:rPr>
            </w:pPr>
            <w:r>
              <w:rPr>
                <w:rFonts w:ascii="Tahoma" w:hAnsi="Tahoma" w:cs="Tahoma"/>
                <w:bCs/>
                <w:color w:val="000000"/>
              </w:rPr>
              <w:t>A sift meeting had been held on 17 August to review the applications. 5 candidates have been invited to attend Long List interviews on 6 September via Zoom. These will be followed by in person interviews on 14 September.</w:t>
            </w:r>
          </w:p>
          <w:p w14:paraId="7A43616C" w14:textId="77777777" w:rsidR="0049115C" w:rsidRPr="00864CC0" w:rsidRDefault="0049115C" w:rsidP="005E5A8A">
            <w:pPr>
              <w:spacing w:line="240" w:lineRule="auto"/>
              <w:rPr>
                <w:rFonts w:ascii="Tahoma" w:hAnsi="Tahoma" w:cs="Tahoma"/>
                <w:bCs/>
                <w:color w:val="000000"/>
              </w:rPr>
            </w:pPr>
          </w:p>
          <w:p w14:paraId="0849FEE1" w14:textId="1F54D3CF" w:rsidR="00E86E81" w:rsidRPr="003E0DE5" w:rsidRDefault="003E0DE5" w:rsidP="000004F1">
            <w:pPr>
              <w:spacing w:line="240" w:lineRule="auto"/>
              <w:rPr>
                <w:rFonts w:ascii="Tahoma" w:hAnsi="Tahoma" w:cs="Tahoma"/>
                <w:b/>
                <w:color w:val="000000"/>
              </w:rPr>
            </w:pPr>
            <w:r>
              <w:rPr>
                <w:rFonts w:ascii="Tahoma" w:hAnsi="Tahoma" w:cs="Tahoma"/>
                <w:b/>
                <w:color w:val="000000"/>
              </w:rPr>
              <w:t>The Board</w:t>
            </w:r>
            <w:r w:rsidR="000004F1">
              <w:rPr>
                <w:rFonts w:ascii="Tahoma" w:hAnsi="Tahoma" w:cs="Tahoma"/>
                <w:b/>
                <w:color w:val="000000"/>
              </w:rPr>
              <w:t xml:space="preserve"> n</w:t>
            </w:r>
            <w:r w:rsidRPr="003E0DE5">
              <w:rPr>
                <w:rFonts w:ascii="Tahoma" w:hAnsi="Tahoma" w:cs="Tahoma"/>
                <w:b/>
                <w:color w:val="000000"/>
              </w:rPr>
              <w:t>oted the position</w:t>
            </w:r>
            <w:r w:rsidR="003324DC" w:rsidRPr="003E0DE5">
              <w:rPr>
                <w:rFonts w:ascii="Tahoma" w:hAnsi="Tahoma" w:cs="Tahoma"/>
                <w:b/>
                <w:color w:val="000000"/>
              </w:rPr>
              <w:t>.</w:t>
            </w:r>
          </w:p>
          <w:p w14:paraId="205D3A07" w14:textId="662F16A3" w:rsidR="000F1726" w:rsidRPr="00864CC0" w:rsidRDefault="000F1726" w:rsidP="000F1726">
            <w:pPr>
              <w:spacing w:line="240" w:lineRule="auto"/>
              <w:rPr>
                <w:rFonts w:ascii="Tahoma" w:hAnsi="Tahoma" w:cs="Tahoma"/>
                <w:bCs/>
                <w:color w:val="000000"/>
              </w:rPr>
            </w:pPr>
          </w:p>
        </w:tc>
        <w:tc>
          <w:tcPr>
            <w:tcW w:w="1375" w:type="dxa"/>
            <w:shd w:val="clear" w:color="auto" w:fill="auto"/>
          </w:tcPr>
          <w:p w14:paraId="3387F34A" w14:textId="4FD704D3" w:rsidR="000F1726" w:rsidRPr="00864CC0" w:rsidRDefault="003E0DE5" w:rsidP="00DA3632">
            <w:pPr>
              <w:tabs>
                <w:tab w:val="left" w:pos="567"/>
              </w:tabs>
              <w:spacing w:line="240" w:lineRule="auto"/>
              <w:jc w:val="left"/>
              <w:rPr>
                <w:rFonts w:ascii="Tahoma" w:hAnsi="Tahoma" w:cs="Tahoma"/>
                <w:b/>
                <w:color w:val="000000"/>
              </w:rPr>
            </w:pPr>
            <w:r>
              <w:rPr>
                <w:rFonts w:ascii="Tahoma" w:hAnsi="Tahoma" w:cs="Tahoma"/>
                <w:b/>
                <w:color w:val="000000"/>
              </w:rPr>
              <w:t>C</w:t>
            </w:r>
            <w:r w:rsidR="0049115C">
              <w:rPr>
                <w:rFonts w:ascii="Tahoma" w:hAnsi="Tahoma" w:cs="Tahoma"/>
                <w:b/>
                <w:color w:val="000000"/>
              </w:rPr>
              <w:t>hair</w:t>
            </w:r>
          </w:p>
        </w:tc>
      </w:tr>
    </w:tbl>
    <w:p w14:paraId="106A65DC" w14:textId="77777777" w:rsidR="000F1726" w:rsidRPr="00864CC0" w:rsidRDefault="000F1726"/>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0F1726" w:rsidRPr="00864CC0" w14:paraId="23F6AAD7" w14:textId="77777777" w:rsidTr="00B02973">
        <w:trPr>
          <w:trHeight w:val="247"/>
          <w:tblHeader/>
        </w:trPr>
        <w:tc>
          <w:tcPr>
            <w:tcW w:w="1262" w:type="dxa"/>
            <w:shd w:val="clear" w:color="auto" w:fill="F2F2F2"/>
          </w:tcPr>
          <w:p w14:paraId="17313194" w14:textId="1FFC6502"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vAlign w:val="center"/>
          </w:tcPr>
          <w:p w14:paraId="5547B595" w14:textId="30BBD22C" w:rsidR="000F1726" w:rsidRPr="00864CC0" w:rsidRDefault="000F1726" w:rsidP="000F1726">
            <w:pPr>
              <w:spacing w:line="240" w:lineRule="auto"/>
              <w:rPr>
                <w:rFonts w:ascii="Tahoma" w:hAnsi="Tahoma" w:cs="Tahoma"/>
                <w:b/>
                <w:color w:val="000000"/>
              </w:rPr>
            </w:pPr>
            <w:r w:rsidRPr="00864CC0">
              <w:rPr>
                <w:rFonts w:ascii="Tahoma" w:hAnsi="Tahoma" w:cs="Tahoma"/>
                <w:b/>
                <w:color w:val="000000"/>
              </w:rPr>
              <w:t>Subject</w:t>
            </w:r>
          </w:p>
        </w:tc>
        <w:tc>
          <w:tcPr>
            <w:tcW w:w="1375" w:type="dxa"/>
            <w:shd w:val="clear" w:color="auto" w:fill="F2F2F2"/>
            <w:vAlign w:val="center"/>
          </w:tcPr>
          <w:p w14:paraId="3B0E0586" w14:textId="307AB0A9"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D81275" w:rsidRPr="00864CC0" w14:paraId="0227293E" w14:textId="77777777" w:rsidTr="00583CC9">
        <w:trPr>
          <w:trHeight w:val="247"/>
          <w:tblHeader/>
        </w:trPr>
        <w:tc>
          <w:tcPr>
            <w:tcW w:w="1262" w:type="dxa"/>
            <w:shd w:val="clear" w:color="auto" w:fill="auto"/>
          </w:tcPr>
          <w:p w14:paraId="472F1A0E" w14:textId="22F3B9D0" w:rsidR="00D81275" w:rsidRPr="00864CC0" w:rsidRDefault="00D81275" w:rsidP="000F1726">
            <w:pPr>
              <w:tabs>
                <w:tab w:val="left" w:pos="567"/>
              </w:tabs>
              <w:spacing w:line="240" w:lineRule="auto"/>
              <w:jc w:val="left"/>
              <w:rPr>
                <w:rFonts w:ascii="Tahoma" w:hAnsi="Tahoma" w:cs="Tahoma"/>
                <w:b/>
                <w:color w:val="000000"/>
              </w:rPr>
            </w:pPr>
            <w:r w:rsidRPr="00864CC0">
              <w:rPr>
                <w:rFonts w:ascii="Tahoma" w:hAnsi="Tahoma" w:cs="Tahoma"/>
                <w:b/>
                <w:color w:val="000000"/>
              </w:rPr>
              <w:t>4.3.</w:t>
            </w:r>
            <w:r w:rsidR="003E0DE5">
              <w:rPr>
                <w:rFonts w:ascii="Tahoma" w:hAnsi="Tahoma" w:cs="Tahoma"/>
                <w:b/>
                <w:color w:val="000000"/>
              </w:rPr>
              <w:t>2</w:t>
            </w:r>
          </w:p>
        </w:tc>
        <w:tc>
          <w:tcPr>
            <w:tcW w:w="6530" w:type="dxa"/>
            <w:shd w:val="clear" w:color="auto" w:fill="auto"/>
          </w:tcPr>
          <w:p w14:paraId="29C3FC54" w14:textId="44C7F55E" w:rsidR="000C1C84" w:rsidRDefault="000C1C84" w:rsidP="000C1C84">
            <w:pPr>
              <w:spacing w:line="240" w:lineRule="auto"/>
              <w:rPr>
                <w:rFonts w:ascii="Tahoma" w:hAnsi="Tahoma" w:cs="Tahoma"/>
                <w:b/>
                <w:color w:val="000000"/>
              </w:rPr>
            </w:pPr>
            <w:r w:rsidRPr="001933F0">
              <w:rPr>
                <w:rFonts w:ascii="Tahoma" w:hAnsi="Tahoma" w:cs="Tahoma"/>
                <w:b/>
                <w:color w:val="000000"/>
              </w:rPr>
              <w:t xml:space="preserve">Health and Safety Update </w:t>
            </w:r>
          </w:p>
          <w:p w14:paraId="461CF5DC" w14:textId="77777777" w:rsidR="0049115C" w:rsidRPr="001933F0" w:rsidRDefault="0049115C" w:rsidP="000C1C84">
            <w:pPr>
              <w:spacing w:line="240" w:lineRule="auto"/>
              <w:rPr>
                <w:rFonts w:ascii="Tahoma" w:hAnsi="Tahoma" w:cs="Tahoma"/>
                <w:b/>
                <w:color w:val="000000"/>
              </w:rPr>
            </w:pPr>
          </w:p>
          <w:p w14:paraId="6F095803" w14:textId="265EA060" w:rsidR="000C1C84" w:rsidRDefault="000C1C84" w:rsidP="000C1C84">
            <w:pPr>
              <w:spacing w:line="240" w:lineRule="auto"/>
              <w:rPr>
                <w:rFonts w:ascii="Tahoma" w:hAnsi="Tahoma" w:cs="Tahoma"/>
                <w:color w:val="000000"/>
              </w:rPr>
            </w:pPr>
            <w:r w:rsidRPr="001933F0">
              <w:rPr>
                <w:rFonts w:ascii="Tahoma" w:hAnsi="Tahoma" w:cs="Tahoma"/>
                <w:color w:val="000000"/>
              </w:rPr>
              <w:t>The CS</w:t>
            </w:r>
            <w:r w:rsidR="0049115C">
              <w:rPr>
                <w:rFonts w:ascii="Tahoma" w:hAnsi="Tahoma" w:cs="Tahoma"/>
                <w:color w:val="000000"/>
              </w:rPr>
              <w:t>O</w:t>
            </w:r>
            <w:r w:rsidRPr="001933F0">
              <w:rPr>
                <w:rFonts w:ascii="Tahoma" w:hAnsi="Tahoma" w:cs="Tahoma"/>
                <w:color w:val="000000"/>
              </w:rPr>
              <w:t xml:space="preserve"> presented a report providing the </w:t>
            </w:r>
            <w:r w:rsidR="0049115C">
              <w:rPr>
                <w:rFonts w:ascii="Tahoma" w:hAnsi="Tahoma" w:cs="Tahoma"/>
                <w:color w:val="000000"/>
              </w:rPr>
              <w:t>Board</w:t>
            </w:r>
            <w:r w:rsidRPr="001933F0">
              <w:rPr>
                <w:rFonts w:ascii="Tahoma" w:hAnsi="Tahoma" w:cs="Tahoma"/>
                <w:color w:val="000000"/>
              </w:rPr>
              <w:t xml:space="preserve"> with a</w:t>
            </w:r>
            <w:r>
              <w:rPr>
                <w:rFonts w:ascii="Tahoma" w:hAnsi="Tahoma" w:cs="Tahoma"/>
                <w:color w:val="000000"/>
              </w:rPr>
              <w:t>n update</w:t>
            </w:r>
            <w:r w:rsidRPr="001933F0">
              <w:rPr>
                <w:rFonts w:ascii="Tahoma" w:hAnsi="Tahoma" w:cs="Tahoma"/>
                <w:color w:val="000000"/>
              </w:rPr>
              <w:t xml:space="preserve"> of current Health and Safety arrangements.</w:t>
            </w:r>
            <w:r w:rsidR="00BC4D8E">
              <w:rPr>
                <w:rFonts w:ascii="Tahoma" w:hAnsi="Tahoma" w:cs="Tahoma"/>
                <w:color w:val="000000"/>
              </w:rPr>
              <w:t xml:space="preserve"> </w:t>
            </w:r>
          </w:p>
          <w:p w14:paraId="173B51B4" w14:textId="59BA1D29" w:rsidR="0049115C" w:rsidRDefault="0049115C" w:rsidP="000C1C84">
            <w:pPr>
              <w:spacing w:line="240" w:lineRule="auto"/>
              <w:rPr>
                <w:rFonts w:ascii="Tahoma" w:hAnsi="Tahoma" w:cs="Tahoma"/>
                <w:color w:val="000000"/>
              </w:rPr>
            </w:pPr>
          </w:p>
          <w:p w14:paraId="53FDA5A1" w14:textId="4C1FB956" w:rsidR="0049115C" w:rsidRDefault="0018034D" w:rsidP="000C1C84">
            <w:pPr>
              <w:spacing w:line="240" w:lineRule="auto"/>
              <w:rPr>
                <w:rFonts w:ascii="Tahoma" w:hAnsi="Tahoma" w:cs="Tahoma"/>
                <w:color w:val="000000"/>
              </w:rPr>
            </w:pPr>
            <w:r>
              <w:rPr>
                <w:rFonts w:ascii="Tahoma" w:hAnsi="Tahoma" w:cs="Tahoma"/>
                <w:color w:val="000000"/>
              </w:rPr>
              <w:t>The Board noted that the Health &amp; Safety Control Manual and Landlord Manual Policy statements and Board members responsibilities sections were due for annual review and approval.</w:t>
            </w:r>
          </w:p>
          <w:p w14:paraId="7815F394" w14:textId="7D2E5EB6" w:rsidR="0018034D" w:rsidRDefault="0018034D" w:rsidP="000C1C84">
            <w:pPr>
              <w:spacing w:line="240" w:lineRule="auto"/>
              <w:rPr>
                <w:rFonts w:ascii="Tahoma" w:hAnsi="Tahoma" w:cs="Tahoma"/>
                <w:color w:val="000000"/>
              </w:rPr>
            </w:pPr>
          </w:p>
          <w:p w14:paraId="24E5EBF3" w14:textId="09C1B4A0" w:rsidR="0018034D" w:rsidRPr="0018034D" w:rsidRDefault="0018034D" w:rsidP="0018034D">
            <w:pPr>
              <w:spacing w:line="240" w:lineRule="auto"/>
              <w:rPr>
                <w:rFonts w:ascii="Tahoma" w:hAnsi="Tahoma" w:cs="Tahoma"/>
                <w:color w:val="000000"/>
              </w:rPr>
            </w:pPr>
            <w:r w:rsidRPr="0018034D">
              <w:rPr>
                <w:rFonts w:ascii="Tahoma" w:hAnsi="Tahoma" w:cs="Tahoma"/>
                <w:color w:val="000000"/>
              </w:rPr>
              <w:t xml:space="preserve">The </w:t>
            </w:r>
            <w:r>
              <w:rPr>
                <w:rFonts w:ascii="Tahoma" w:hAnsi="Tahoma" w:cs="Tahoma"/>
                <w:color w:val="000000"/>
              </w:rPr>
              <w:t xml:space="preserve">H&amp;S </w:t>
            </w:r>
            <w:r w:rsidRPr="0018034D">
              <w:rPr>
                <w:rFonts w:ascii="Tahoma" w:hAnsi="Tahoma" w:cs="Tahoma"/>
                <w:color w:val="000000"/>
              </w:rPr>
              <w:t>Committee ha</w:t>
            </w:r>
            <w:r>
              <w:rPr>
                <w:rFonts w:ascii="Tahoma" w:hAnsi="Tahoma" w:cs="Tahoma"/>
                <w:color w:val="000000"/>
              </w:rPr>
              <w:t>d</w:t>
            </w:r>
            <w:r w:rsidRPr="0018034D">
              <w:rPr>
                <w:rFonts w:ascii="Tahoma" w:hAnsi="Tahoma" w:cs="Tahoma"/>
                <w:color w:val="000000"/>
              </w:rPr>
              <w:t xml:space="preserve"> continued to meet on a regular basis. No exceptional H&amp;S concerns ha</w:t>
            </w:r>
            <w:r>
              <w:rPr>
                <w:rFonts w:ascii="Tahoma" w:hAnsi="Tahoma" w:cs="Tahoma"/>
                <w:color w:val="000000"/>
              </w:rPr>
              <w:t>d</w:t>
            </w:r>
            <w:r w:rsidRPr="0018034D">
              <w:rPr>
                <w:rFonts w:ascii="Tahoma" w:hAnsi="Tahoma" w:cs="Tahoma"/>
                <w:color w:val="000000"/>
              </w:rPr>
              <w:t xml:space="preserve"> been raised during the quarter.</w:t>
            </w:r>
          </w:p>
          <w:p w14:paraId="548252B7" w14:textId="77777777" w:rsidR="000C1C84" w:rsidRDefault="000C1C84" w:rsidP="000C1C84">
            <w:pPr>
              <w:spacing w:line="240" w:lineRule="auto"/>
              <w:rPr>
                <w:rFonts w:ascii="Tahoma" w:hAnsi="Tahoma" w:cs="Tahoma"/>
                <w:color w:val="000000"/>
              </w:rPr>
            </w:pPr>
          </w:p>
          <w:p w14:paraId="26AC186A" w14:textId="3FF91454" w:rsidR="000C1C84" w:rsidRDefault="000C1C84" w:rsidP="000C1C84">
            <w:pPr>
              <w:spacing w:line="240" w:lineRule="auto"/>
              <w:rPr>
                <w:rFonts w:ascii="Tahoma" w:hAnsi="Tahoma" w:cs="Tahoma"/>
                <w:color w:val="000000"/>
              </w:rPr>
            </w:pPr>
            <w:r>
              <w:rPr>
                <w:rFonts w:ascii="Tahoma" w:hAnsi="Tahoma" w:cs="Tahoma"/>
                <w:color w:val="000000"/>
              </w:rPr>
              <w:t>The Landlord Health &amp; Safety manual</w:t>
            </w:r>
            <w:r w:rsidR="000E6B70">
              <w:rPr>
                <w:rFonts w:ascii="Tahoma" w:hAnsi="Tahoma" w:cs="Tahoma"/>
                <w:color w:val="000000"/>
              </w:rPr>
              <w:t xml:space="preserve"> audit</w:t>
            </w:r>
            <w:r>
              <w:rPr>
                <w:rFonts w:ascii="Tahoma" w:hAnsi="Tahoma" w:cs="Tahoma"/>
                <w:color w:val="000000"/>
              </w:rPr>
              <w:t xml:space="preserve"> </w:t>
            </w:r>
            <w:r w:rsidR="0018034D">
              <w:rPr>
                <w:rFonts w:ascii="Tahoma" w:hAnsi="Tahoma" w:cs="Tahoma"/>
                <w:color w:val="000000"/>
              </w:rPr>
              <w:t>has been scheduled to 9 September</w:t>
            </w:r>
            <w:r>
              <w:rPr>
                <w:rFonts w:ascii="Tahoma" w:hAnsi="Tahoma" w:cs="Tahoma"/>
                <w:color w:val="000000"/>
              </w:rPr>
              <w:t>.</w:t>
            </w:r>
          </w:p>
          <w:p w14:paraId="33315D7F" w14:textId="77777777" w:rsidR="000C1C84" w:rsidRPr="001933F0" w:rsidRDefault="000C1C84" w:rsidP="000C1C84">
            <w:pPr>
              <w:spacing w:line="240" w:lineRule="auto"/>
              <w:rPr>
                <w:rFonts w:ascii="Tahoma" w:hAnsi="Tahoma" w:cs="Tahoma"/>
                <w:color w:val="000000"/>
              </w:rPr>
            </w:pPr>
          </w:p>
          <w:p w14:paraId="07DC9374" w14:textId="15C1EFF8" w:rsidR="000C1C84" w:rsidRPr="001933F0" w:rsidRDefault="0018034D" w:rsidP="000C1C84">
            <w:pPr>
              <w:spacing w:line="240" w:lineRule="auto"/>
              <w:rPr>
                <w:rFonts w:ascii="Tahoma" w:hAnsi="Tahoma" w:cs="Tahoma"/>
                <w:color w:val="000000"/>
              </w:rPr>
            </w:pPr>
            <w:r>
              <w:rPr>
                <w:rFonts w:ascii="Tahoma" w:hAnsi="Tahoma" w:cs="Tahoma"/>
                <w:color w:val="000000"/>
              </w:rPr>
              <w:t>A further team members</w:t>
            </w:r>
            <w:r w:rsidR="000C1C84" w:rsidRPr="001933F0">
              <w:rPr>
                <w:rFonts w:ascii="Tahoma" w:hAnsi="Tahoma" w:cs="Tahoma"/>
                <w:color w:val="000000"/>
              </w:rPr>
              <w:t xml:space="preserve"> </w:t>
            </w:r>
            <w:r w:rsidR="000C1C84">
              <w:rPr>
                <w:rFonts w:ascii="Tahoma" w:hAnsi="Tahoma" w:cs="Tahoma"/>
                <w:color w:val="000000"/>
              </w:rPr>
              <w:t>W</w:t>
            </w:r>
            <w:r w:rsidR="000C1C84" w:rsidRPr="001933F0">
              <w:rPr>
                <w:rFonts w:ascii="Tahoma" w:hAnsi="Tahoma" w:cs="Tahoma"/>
                <w:color w:val="000000"/>
              </w:rPr>
              <w:t>e</w:t>
            </w:r>
            <w:r w:rsidR="000C1C84">
              <w:rPr>
                <w:rFonts w:ascii="Tahoma" w:hAnsi="Tahoma" w:cs="Tahoma"/>
                <w:color w:val="000000"/>
              </w:rPr>
              <w:t>l</w:t>
            </w:r>
            <w:r w:rsidR="000C1C84" w:rsidRPr="001933F0">
              <w:rPr>
                <w:rFonts w:ascii="Tahoma" w:hAnsi="Tahoma" w:cs="Tahoma"/>
                <w:color w:val="000000"/>
              </w:rPr>
              <w:t xml:space="preserve">lbeing survey </w:t>
            </w:r>
            <w:r>
              <w:rPr>
                <w:rFonts w:ascii="Tahoma" w:hAnsi="Tahoma" w:cs="Tahoma"/>
                <w:color w:val="000000"/>
              </w:rPr>
              <w:t xml:space="preserve">had been </w:t>
            </w:r>
            <w:r w:rsidR="000C1C84">
              <w:rPr>
                <w:rFonts w:ascii="Tahoma" w:hAnsi="Tahoma" w:cs="Tahoma"/>
                <w:color w:val="000000"/>
              </w:rPr>
              <w:t>carried out</w:t>
            </w:r>
            <w:r>
              <w:rPr>
                <w:rFonts w:ascii="Tahoma" w:hAnsi="Tahoma" w:cs="Tahoma"/>
                <w:color w:val="000000"/>
              </w:rPr>
              <w:t xml:space="preserve"> focusing on the current homeworking arrangements and the return to office. No areas of concern had been highlighted.</w:t>
            </w:r>
          </w:p>
          <w:p w14:paraId="7B8382D0" w14:textId="78BED6C0" w:rsidR="000C1C84" w:rsidRDefault="000C1C84" w:rsidP="000C1C84">
            <w:pPr>
              <w:spacing w:line="240" w:lineRule="auto"/>
              <w:rPr>
                <w:rFonts w:ascii="Tahoma" w:hAnsi="Tahoma" w:cs="Tahoma"/>
                <w:color w:val="000000"/>
              </w:rPr>
            </w:pPr>
          </w:p>
          <w:p w14:paraId="26EE5389" w14:textId="1CDF1825" w:rsidR="0018034D" w:rsidRDefault="0018034D" w:rsidP="0018034D">
            <w:pPr>
              <w:rPr>
                <w:rFonts w:ascii="Tahoma" w:hAnsi="Tahoma" w:cs="Tahoma"/>
                <w:b/>
                <w:bCs/>
              </w:rPr>
            </w:pPr>
            <w:r w:rsidRPr="009E2FE5">
              <w:rPr>
                <w:rFonts w:ascii="Tahoma" w:hAnsi="Tahoma" w:cs="Tahoma"/>
                <w:b/>
                <w:bCs/>
              </w:rPr>
              <w:t xml:space="preserve">The </w:t>
            </w:r>
            <w:r>
              <w:rPr>
                <w:rFonts w:ascii="Tahoma" w:hAnsi="Tahoma" w:cs="Tahoma"/>
                <w:b/>
                <w:bCs/>
              </w:rPr>
              <w:t>Board</w:t>
            </w:r>
            <w:r w:rsidRPr="009E2FE5">
              <w:rPr>
                <w:rFonts w:ascii="Tahoma" w:hAnsi="Tahoma" w:cs="Tahoma"/>
                <w:b/>
                <w:bCs/>
              </w:rPr>
              <w:t>:</w:t>
            </w:r>
          </w:p>
          <w:p w14:paraId="35ADF44C" w14:textId="77777777" w:rsidR="0018034D" w:rsidRPr="009E2FE5" w:rsidRDefault="0018034D" w:rsidP="0018034D">
            <w:pPr>
              <w:rPr>
                <w:rFonts w:ascii="Tahoma" w:hAnsi="Tahoma" w:cs="Tahoma"/>
                <w:b/>
                <w:bCs/>
              </w:rPr>
            </w:pPr>
          </w:p>
          <w:p w14:paraId="20077E0C" w14:textId="2AAA9072" w:rsidR="0018034D" w:rsidRPr="009E2FE5" w:rsidRDefault="0018034D" w:rsidP="0018034D">
            <w:pPr>
              <w:pStyle w:val="ListParagraph"/>
              <w:widowControl/>
              <w:numPr>
                <w:ilvl w:val="0"/>
                <w:numId w:val="37"/>
              </w:numPr>
              <w:adjustRightInd/>
              <w:spacing w:line="240" w:lineRule="auto"/>
              <w:contextualSpacing w:val="0"/>
              <w:textAlignment w:val="auto"/>
              <w:rPr>
                <w:rFonts w:ascii="Tahoma" w:hAnsi="Tahoma" w:cs="Tahoma"/>
                <w:b/>
                <w:bCs/>
              </w:rPr>
            </w:pPr>
            <w:r w:rsidRPr="009E2FE5">
              <w:rPr>
                <w:rFonts w:ascii="Tahoma" w:hAnsi="Tahoma" w:cs="Tahoma"/>
                <w:b/>
                <w:bCs/>
              </w:rPr>
              <w:t>Review</w:t>
            </w:r>
            <w:r>
              <w:rPr>
                <w:rFonts w:ascii="Tahoma" w:hAnsi="Tahoma" w:cs="Tahoma"/>
                <w:b/>
                <w:bCs/>
              </w:rPr>
              <w:t>ed</w:t>
            </w:r>
            <w:r w:rsidRPr="009E2FE5">
              <w:rPr>
                <w:rFonts w:ascii="Tahoma" w:hAnsi="Tahoma" w:cs="Tahoma"/>
                <w:b/>
                <w:bCs/>
              </w:rPr>
              <w:t xml:space="preserve"> and adopt</w:t>
            </w:r>
            <w:r>
              <w:rPr>
                <w:rFonts w:ascii="Tahoma" w:hAnsi="Tahoma" w:cs="Tahoma"/>
                <w:b/>
                <w:bCs/>
              </w:rPr>
              <w:t>ed</w:t>
            </w:r>
            <w:r w:rsidRPr="009E2FE5">
              <w:rPr>
                <w:rFonts w:ascii="Tahoma" w:hAnsi="Tahoma" w:cs="Tahoma"/>
                <w:b/>
                <w:bCs/>
              </w:rPr>
              <w:t xml:space="preserve"> the </w:t>
            </w:r>
            <w:r w:rsidRPr="009E2FE5">
              <w:rPr>
                <w:rFonts w:ascii="Tahoma" w:hAnsi="Tahoma" w:cs="Tahoma"/>
                <w:b/>
                <w:bCs/>
                <w:i/>
              </w:rPr>
              <w:t>Health &amp; Safety Control Manual</w:t>
            </w:r>
            <w:r w:rsidRPr="009E2FE5">
              <w:rPr>
                <w:rFonts w:ascii="Tahoma" w:hAnsi="Tahoma" w:cs="Tahoma"/>
                <w:b/>
                <w:bCs/>
              </w:rPr>
              <w:t xml:space="preserve"> and the </w:t>
            </w:r>
            <w:r w:rsidRPr="009E2FE5">
              <w:rPr>
                <w:rFonts w:ascii="Tahoma" w:hAnsi="Tahoma" w:cs="Tahoma"/>
                <w:b/>
                <w:bCs/>
                <w:i/>
              </w:rPr>
              <w:t>Health &amp; Safety Landlord Manual</w:t>
            </w:r>
            <w:r w:rsidRPr="009E2FE5">
              <w:rPr>
                <w:rFonts w:ascii="Tahoma" w:hAnsi="Tahoma" w:cs="Tahoma"/>
                <w:b/>
                <w:bCs/>
              </w:rPr>
              <w:t xml:space="preserve"> Policy Statements and the Board members responsibilities sections.</w:t>
            </w:r>
          </w:p>
          <w:p w14:paraId="4C418BBF" w14:textId="24A769FF" w:rsidR="0018034D" w:rsidRPr="0018034D" w:rsidRDefault="0076646E" w:rsidP="0018034D">
            <w:pPr>
              <w:pStyle w:val="ListParagraph"/>
              <w:numPr>
                <w:ilvl w:val="0"/>
                <w:numId w:val="37"/>
              </w:numPr>
              <w:spacing w:line="240" w:lineRule="auto"/>
              <w:rPr>
                <w:rFonts w:ascii="Tahoma" w:hAnsi="Tahoma" w:cs="Tahoma"/>
                <w:color w:val="000000"/>
              </w:rPr>
            </w:pPr>
            <w:r>
              <w:rPr>
                <w:rFonts w:ascii="Tahoma" w:hAnsi="Tahoma" w:cs="Tahoma"/>
                <w:b/>
                <w:bCs/>
              </w:rPr>
              <w:t>Otherwise n</w:t>
            </w:r>
            <w:r w:rsidR="0018034D" w:rsidRPr="0018034D">
              <w:rPr>
                <w:rFonts w:ascii="Tahoma" w:hAnsi="Tahoma" w:cs="Tahoma"/>
                <w:b/>
                <w:bCs/>
              </w:rPr>
              <w:t>ote</w:t>
            </w:r>
            <w:r>
              <w:rPr>
                <w:rFonts w:ascii="Tahoma" w:hAnsi="Tahoma" w:cs="Tahoma"/>
                <w:b/>
                <w:bCs/>
              </w:rPr>
              <w:t>d</w:t>
            </w:r>
            <w:r w:rsidR="0018034D" w:rsidRPr="0018034D">
              <w:rPr>
                <w:rFonts w:ascii="Tahoma" w:hAnsi="Tahoma" w:cs="Tahoma"/>
                <w:b/>
                <w:bCs/>
              </w:rPr>
              <w:t xml:space="preserve"> the report</w:t>
            </w:r>
          </w:p>
          <w:p w14:paraId="75076DB0" w14:textId="3AAA4769" w:rsidR="00D81275" w:rsidRPr="00864CC0" w:rsidRDefault="00D81275" w:rsidP="0018034D">
            <w:pPr>
              <w:spacing w:line="240" w:lineRule="auto"/>
              <w:rPr>
                <w:rFonts w:ascii="Tahoma" w:hAnsi="Tahoma" w:cs="Tahoma"/>
                <w:b/>
                <w:color w:val="000000"/>
              </w:rPr>
            </w:pPr>
          </w:p>
        </w:tc>
        <w:tc>
          <w:tcPr>
            <w:tcW w:w="1375" w:type="dxa"/>
            <w:shd w:val="clear" w:color="auto" w:fill="auto"/>
          </w:tcPr>
          <w:p w14:paraId="3907FAA4" w14:textId="2ECEC544" w:rsidR="00D81275" w:rsidRPr="00864CC0" w:rsidRDefault="00D81275" w:rsidP="000F1726">
            <w:pPr>
              <w:tabs>
                <w:tab w:val="left" w:pos="567"/>
              </w:tabs>
              <w:spacing w:line="240" w:lineRule="auto"/>
              <w:jc w:val="left"/>
              <w:rPr>
                <w:rFonts w:ascii="Tahoma" w:hAnsi="Tahoma" w:cs="Tahoma"/>
                <w:b/>
                <w:color w:val="000000"/>
              </w:rPr>
            </w:pPr>
            <w:r w:rsidRPr="00864CC0">
              <w:rPr>
                <w:rFonts w:ascii="Tahoma" w:hAnsi="Tahoma" w:cs="Tahoma"/>
                <w:b/>
                <w:color w:val="000000"/>
              </w:rPr>
              <w:t>CS</w:t>
            </w:r>
            <w:r w:rsidR="0049115C">
              <w:rPr>
                <w:rFonts w:ascii="Tahoma" w:hAnsi="Tahoma" w:cs="Tahoma"/>
                <w:b/>
                <w:color w:val="000000"/>
              </w:rPr>
              <w:t>O</w:t>
            </w:r>
          </w:p>
        </w:tc>
      </w:tr>
      <w:tr w:rsidR="000C1C84" w:rsidRPr="00864CC0" w14:paraId="0FF1F594" w14:textId="77777777" w:rsidTr="00583CC9">
        <w:trPr>
          <w:trHeight w:val="247"/>
          <w:tblHeader/>
        </w:trPr>
        <w:tc>
          <w:tcPr>
            <w:tcW w:w="1262" w:type="dxa"/>
            <w:shd w:val="clear" w:color="auto" w:fill="auto"/>
          </w:tcPr>
          <w:p w14:paraId="02B59D0F" w14:textId="52A06650" w:rsidR="000C1C84" w:rsidRPr="00864CC0" w:rsidRDefault="000C1C84" w:rsidP="000F1726">
            <w:pPr>
              <w:tabs>
                <w:tab w:val="left" w:pos="567"/>
              </w:tabs>
              <w:spacing w:line="240" w:lineRule="auto"/>
              <w:jc w:val="left"/>
              <w:rPr>
                <w:rFonts w:ascii="Tahoma" w:hAnsi="Tahoma" w:cs="Tahoma"/>
                <w:b/>
                <w:color w:val="000000"/>
              </w:rPr>
            </w:pPr>
            <w:r>
              <w:rPr>
                <w:rFonts w:ascii="Tahoma" w:hAnsi="Tahoma" w:cs="Tahoma"/>
                <w:b/>
                <w:color w:val="000000"/>
              </w:rPr>
              <w:t>4.3.3</w:t>
            </w:r>
          </w:p>
        </w:tc>
        <w:tc>
          <w:tcPr>
            <w:tcW w:w="6530" w:type="dxa"/>
            <w:shd w:val="clear" w:color="auto" w:fill="auto"/>
          </w:tcPr>
          <w:p w14:paraId="69685226" w14:textId="6D81CB91" w:rsidR="000C1C84" w:rsidRDefault="000C1C84" w:rsidP="000C1C84">
            <w:pPr>
              <w:spacing w:line="240" w:lineRule="auto"/>
              <w:rPr>
                <w:rFonts w:ascii="Tahoma" w:hAnsi="Tahoma" w:cs="Tahoma"/>
                <w:b/>
                <w:color w:val="000000"/>
              </w:rPr>
            </w:pPr>
            <w:r>
              <w:rPr>
                <w:rFonts w:ascii="Tahoma" w:hAnsi="Tahoma" w:cs="Tahoma"/>
                <w:b/>
                <w:color w:val="000000"/>
              </w:rPr>
              <w:t>Cyber Security</w:t>
            </w:r>
          </w:p>
          <w:p w14:paraId="276B7037" w14:textId="77777777" w:rsidR="0018034D" w:rsidRDefault="0018034D" w:rsidP="000C1C84">
            <w:pPr>
              <w:spacing w:line="240" w:lineRule="auto"/>
              <w:rPr>
                <w:rFonts w:ascii="Tahoma" w:hAnsi="Tahoma" w:cs="Tahoma"/>
                <w:b/>
                <w:color w:val="000000"/>
              </w:rPr>
            </w:pPr>
          </w:p>
          <w:p w14:paraId="05938683" w14:textId="24C90532" w:rsidR="000C1C84" w:rsidRDefault="000C1C84" w:rsidP="000C1C84">
            <w:pPr>
              <w:spacing w:line="240" w:lineRule="auto"/>
              <w:rPr>
                <w:rFonts w:ascii="Tahoma" w:hAnsi="Tahoma" w:cs="Tahoma"/>
                <w:bCs/>
                <w:color w:val="000000"/>
              </w:rPr>
            </w:pPr>
            <w:r w:rsidRPr="000C1C84">
              <w:rPr>
                <w:rFonts w:ascii="Tahoma" w:hAnsi="Tahoma" w:cs="Tahoma"/>
                <w:bCs/>
                <w:color w:val="000000"/>
              </w:rPr>
              <w:t>The C</w:t>
            </w:r>
            <w:r w:rsidR="0018034D">
              <w:rPr>
                <w:rFonts w:ascii="Tahoma" w:hAnsi="Tahoma" w:cs="Tahoma"/>
                <w:bCs/>
                <w:color w:val="000000"/>
              </w:rPr>
              <w:t>EO</w:t>
            </w:r>
            <w:r w:rsidRPr="000C1C84">
              <w:rPr>
                <w:rFonts w:ascii="Tahoma" w:hAnsi="Tahoma" w:cs="Tahoma"/>
                <w:bCs/>
                <w:color w:val="000000"/>
              </w:rPr>
              <w:t xml:space="preserve"> presented a </w:t>
            </w:r>
            <w:r>
              <w:rPr>
                <w:rFonts w:ascii="Tahoma" w:hAnsi="Tahoma" w:cs="Tahoma"/>
                <w:bCs/>
                <w:color w:val="000000"/>
              </w:rPr>
              <w:t xml:space="preserve">report </w:t>
            </w:r>
            <w:r w:rsidR="00C167BA">
              <w:rPr>
                <w:rFonts w:ascii="Tahoma" w:hAnsi="Tahoma" w:cs="Tahoma"/>
                <w:bCs/>
                <w:color w:val="000000"/>
              </w:rPr>
              <w:t>informing the Board on the progress being made to address cyber security issues.</w:t>
            </w:r>
          </w:p>
          <w:p w14:paraId="797B71BC" w14:textId="0FC73D06" w:rsidR="000C1C84" w:rsidRDefault="000C1C84" w:rsidP="000C1C84">
            <w:pPr>
              <w:spacing w:line="240" w:lineRule="auto"/>
              <w:rPr>
                <w:rFonts w:ascii="Tahoma" w:hAnsi="Tahoma" w:cs="Tahoma"/>
                <w:bCs/>
                <w:color w:val="000000"/>
              </w:rPr>
            </w:pPr>
          </w:p>
          <w:p w14:paraId="2FD30046" w14:textId="60A1ABD0" w:rsidR="000C1C84" w:rsidRDefault="00C167BA" w:rsidP="000C1C84">
            <w:pPr>
              <w:spacing w:line="240" w:lineRule="auto"/>
              <w:rPr>
                <w:rFonts w:ascii="Tahoma" w:hAnsi="Tahoma" w:cs="Tahoma"/>
                <w:bCs/>
                <w:color w:val="000000"/>
              </w:rPr>
            </w:pPr>
            <w:r>
              <w:rPr>
                <w:rFonts w:ascii="Tahoma" w:hAnsi="Tahoma" w:cs="Tahoma"/>
                <w:bCs/>
                <w:color w:val="000000"/>
              </w:rPr>
              <w:t>The Board noted the update in relation to:</w:t>
            </w:r>
          </w:p>
          <w:p w14:paraId="3549399B" w14:textId="5533D07D" w:rsidR="00C167BA" w:rsidRDefault="00C167BA" w:rsidP="000C1C84">
            <w:pPr>
              <w:spacing w:line="240" w:lineRule="auto"/>
              <w:rPr>
                <w:rFonts w:ascii="Tahoma" w:hAnsi="Tahoma" w:cs="Tahoma"/>
                <w:bCs/>
                <w:color w:val="000000"/>
              </w:rPr>
            </w:pPr>
          </w:p>
          <w:p w14:paraId="3FD23BCE" w14:textId="17BE1CBD" w:rsidR="00C167BA" w:rsidRPr="00C167BA" w:rsidRDefault="00C167BA" w:rsidP="00C167BA">
            <w:pPr>
              <w:pStyle w:val="ListParagraph"/>
              <w:numPr>
                <w:ilvl w:val="0"/>
                <w:numId w:val="38"/>
              </w:numPr>
              <w:spacing w:line="240" w:lineRule="auto"/>
              <w:rPr>
                <w:rFonts w:ascii="Tahoma" w:hAnsi="Tahoma" w:cs="Tahoma"/>
                <w:bCs/>
                <w:color w:val="000000"/>
              </w:rPr>
            </w:pPr>
            <w:r w:rsidRPr="00C167BA">
              <w:rPr>
                <w:rFonts w:ascii="Tahoma" w:hAnsi="Tahoma" w:cs="Tahoma"/>
                <w:bCs/>
                <w:color w:val="000000"/>
              </w:rPr>
              <w:t>Cyber Essentials Plus – work has commenced</w:t>
            </w:r>
          </w:p>
          <w:p w14:paraId="73612F23" w14:textId="62B6B7EE" w:rsidR="00C167BA" w:rsidRPr="00C167BA" w:rsidRDefault="00C167BA" w:rsidP="00C167BA">
            <w:pPr>
              <w:pStyle w:val="ListParagraph"/>
              <w:numPr>
                <w:ilvl w:val="0"/>
                <w:numId w:val="38"/>
              </w:numPr>
              <w:spacing w:line="240" w:lineRule="auto"/>
              <w:rPr>
                <w:rFonts w:ascii="Tahoma" w:hAnsi="Tahoma" w:cs="Tahoma"/>
                <w:bCs/>
                <w:color w:val="000000"/>
              </w:rPr>
            </w:pPr>
            <w:r w:rsidRPr="00C167BA">
              <w:rPr>
                <w:rFonts w:ascii="Tahoma" w:hAnsi="Tahoma" w:cs="Tahoma"/>
                <w:bCs/>
                <w:color w:val="000000"/>
              </w:rPr>
              <w:t>Password Security – rolled out.</w:t>
            </w:r>
          </w:p>
          <w:p w14:paraId="089994BC" w14:textId="3978189E" w:rsidR="00C167BA" w:rsidRPr="00C167BA" w:rsidRDefault="00C167BA" w:rsidP="00C167BA">
            <w:pPr>
              <w:pStyle w:val="ListParagraph"/>
              <w:numPr>
                <w:ilvl w:val="0"/>
                <w:numId w:val="38"/>
              </w:numPr>
              <w:spacing w:line="240" w:lineRule="auto"/>
              <w:rPr>
                <w:rFonts w:ascii="Tahoma" w:hAnsi="Tahoma" w:cs="Tahoma"/>
                <w:bCs/>
                <w:color w:val="000000"/>
              </w:rPr>
            </w:pPr>
            <w:r w:rsidRPr="00C167BA">
              <w:rPr>
                <w:rFonts w:ascii="Tahoma" w:hAnsi="Tahoma" w:cs="Tahoma"/>
                <w:bCs/>
                <w:color w:val="000000"/>
              </w:rPr>
              <w:t>Board email addresses – rolled out. The IT team will contact all Board members to ensure the process is working as expected.</w:t>
            </w:r>
          </w:p>
          <w:p w14:paraId="4F5532F3" w14:textId="30777503" w:rsidR="00C167BA" w:rsidRPr="00C167BA" w:rsidRDefault="00C167BA" w:rsidP="00C167BA">
            <w:pPr>
              <w:pStyle w:val="ListParagraph"/>
              <w:numPr>
                <w:ilvl w:val="0"/>
                <w:numId w:val="38"/>
              </w:numPr>
              <w:spacing w:line="240" w:lineRule="auto"/>
              <w:rPr>
                <w:rFonts w:ascii="Tahoma" w:hAnsi="Tahoma" w:cs="Tahoma"/>
                <w:bCs/>
                <w:color w:val="000000"/>
              </w:rPr>
            </w:pPr>
            <w:r w:rsidRPr="00C167BA">
              <w:rPr>
                <w:rFonts w:ascii="Tahoma" w:hAnsi="Tahoma" w:cs="Tahoma"/>
                <w:bCs/>
                <w:color w:val="000000"/>
              </w:rPr>
              <w:t xml:space="preserve">Data Breaches – </w:t>
            </w:r>
            <w:r w:rsidR="0076646E">
              <w:rPr>
                <w:rFonts w:ascii="Tahoma" w:hAnsi="Tahoma" w:cs="Tahoma"/>
                <w:bCs/>
                <w:color w:val="000000"/>
              </w:rPr>
              <w:t xml:space="preserve">Unfortunately </w:t>
            </w:r>
            <w:r w:rsidRPr="00C167BA">
              <w:rPr>
                <w:rFonts w:ascii="Tahoma" w:hAnsi="Tahoma" w:cs="Tahoma"/>
                <w:bCs/>
                <w:color w:val="000000"/>
              </w:rPr>
              <w:t>a further 2 breache</w:t>
            </w:r>
            <w:r w:rsidR="0076646E">
              <w:rPr>
                <w:rFonts w:ascii="Tahoma" w:hAnsi="Tahoma" w:cs="Tahoma"/>
                <w:bCs/>
                <w:color w:val="000000"/>
              </w:rPr>
              <w:t>s</w:t>
            </w:r>
            <w:r w:rsidRPr="00C167BA">
              <w:rPr>
                <w:rFonts w:ascii="Tahoma" w:hAnsi="Tahoma" w:cs="Tahoma"/>
                <w:bCs/>
                <w:color w:val="000000"/>
              </w:rPr>
              <w:t xml:space="preserve"> had occurred during the quarter</w:t>
            </w:r>
            <w:r w:rsidR="00D86ECA">
              <w:rPr>
                <w:rFonts w:ascii="Tahoma" w:hAnsi="Tahoma" w:cs="Tahoma"/>
                <w:bCs/>
                <w:color w:val="000000"/>
              </w:rPr>
              <w:t>.</w:t>
            </w:r>
            <w:r w:rsidR="0076646E">
              <w:rPr>
                <w:rFonts w:ascii="Tahoma" w:hAnsi="Tahoma" w:cs="Tahoma"/>
                <w:bCs/>
                <w:color w:val="000000"/>
              </w:rPr>
              <w:t xml:space="preserve"> Although minor and not notifiable</w:t>
            </w:r>
            <w:r w:rsidR="00D86ECA">
              <w:rPr>
                <w:rFonts w:ascii="Tahoma" w:hAnsi="Tahoma" w:cs="Tahoma"/>
                <w:bCs/>
                <w:color w:val="000000"/>
              </w:rPr>
              <w:t xml:space="preserve"> staff have been advised</w:t>
            </w:r>
            <w:r w:rsidRPr="00C167BA">
              <w:rPr>
                <w:rFonts w:ascii="Tahoma" w:hAnsi="Tahoma" w:cs="Tahoma"/>
                <w:bCs/>
                <w:color w:val="000000"/>
              </w:rPr>
              <w:t xml:space="preserve"> any future breaches will automatically trigger a formal </w:t>
            </w:r>
            <w:r w:rsidRPr="00C167BA">
              <w:rPr>
                <w:rFonts w:ascii="Tahoma" w:hAnsi="Tahoma" w:cs="Tahoma"/>
                <w:bCs/>
                <w:color w:val="000000"/>
              </w:rPr>
              <w:lastRenderedPageBreak/>
              <w:t>investigation</w:t>
            </w:r>
            <w:r w:rsidR="00D86ECA">
              <w:rPr>
                <w:rFonts w:ascii="Tahoma" w:hAnsi="Tahoma" w:cs="Tahoma"/>
                <w:bCs/>
                <w:color w:val="000000"/>
              </w:rPr>
              <w:t xml:space="preserve"> which could lead to a disciplinary process</w:t>
            </w:r>
            <w:r w:rsidRPr="00C167BA">
              <w:rPr>
                <w:rFonts w:ascii="Tahoma" w:hAnsi="Tahoma" w:cs="Tahoma"/>
                <w:bCs/>
                <w:color w:val="000000"/>
              </w:rPr>
              <w:t>.</w:t>
            </w:r>
          </w:p>
          <w:p w14:paraId="7D866873" w14:textId="4CA03DB7" w:rsidR="00A809D1" w:rsidRPr="00A809D1" w:rsidRDefault="00A809D1" w:rsidP="000C1C84">
            <w:pPr>
              <w:spacing w:line="240" w:lineRule="auto"/>
              <w:rPr>
                <w:rFonts w:ascii="Tahoma" w:hAnsi="Tahoma" w:cs="Tahoma"/>
                <w:b/>
                <w:color w:val="000000"/>
              </w:rPr>
            </w:pPr>
            <w:r w:rsidRPr="00A809D1">
              <w:rPr>
                <w:rFonts w:ascii="Tahoma" w:hAnsi="Tahoma" w:cs="Tahoma"/>
                <w:b/>
                <w:color w:val="000000"/>
              </w:rPr>
              <w:t>The Board:</w:t>
            </w:r>
          </w:p>
          <w:p w14:paraId="1A8F5A2F" w14:textId="775314E4" w:rsidR="00A809D1" w:rsidRPr="00A809D1" w:rsidRDefault="00D86ECA" w:rsidP="00A809D1">
            <w:pPr>
              <w:pStyle w:val="ListParagraph"/>
              <w:numPr>
                <w:ilvl w:val="0"/>
                <w:numId w:val="5"/>
              </w:numPr>
              <w:spacing w:line="240" w:lineRule="auto"/>
              <w:rPr>
                <w:rFonts w:ascii="Tahoma" w:hAnsi="Tahoma" w:cs="Tahoma"/>
                <w:b/>
                <w:color w:val="000000"/>
              </w:rPr>
            </w:pPr>
            <w:r>
              <w:rPr>
                <w:rFonts w:ascii="Tahoma" w:hAnsi="Tahoma" w:cs="Tahoma"/>
                <w:b/>
                <w:color w:val="000000"/>
              </w:rPr>
              <w:t>Agreed and otherwise noted</w:t>
            </w:r>
            <w:r w:rsidR="00A809D1" w:rsidRPr="00A809D1">
              <w:rPr>
                <w:rFonts w:ascii="Tahoma" w:hAnsi="Tahoma" w:cs="Tahoma"/>
                <w:b/>
                <w:color w:val="000000"/>
              </w:rPr>
              <w:t xml:space="preserve"> the content of the report</w:t>
            </w:r>
          </w:p>
          <w:p w14:paraId="0C56FEED" w14:textId="079BFEB9" w:rsidR="000C1C84" w:rsidRPr="00C167BA" w:rsidRDefault="000C1C84" w:rsidP="00C167BA">
            <w:pPr>
              <w:spacing w:line="240" w:lineRule="auto"/>
              <w:ind w:left="360"/>
              <w:rPr>
                <w:rFonts w:ascii="Tahoma" w:hAnsi="Tahoma" w:cs="Tahoma"/>
                <w:bCs/>
                <w:color w:val="000000"/>
              </w:rPr>
            </w:pPr>
          </w:p>
        </w:tc>
        <w:tc>
          <w:tcPr>
            <w:tcW w:w="1375" w:type="dxa"/>
            <w:shd w:val="clear" w:color="auto" w:fill="auto"/>
          </w:tcPr>
          <w:p w14:paraId="007E7F9A" w14:textId="01487033" w:rsidR="000C1C84" w:rsidRPr="00864CC0" w:rsidRDefault="00A809D1" w:rsidP="000F1726">
            <w:pPr>
              <w:tabs>
                <w:tab w:val="left" w:pos="567"/>
              </w:tabs>
              <w:spacing w:line="240" w:lineRule="auto"/>
              <w:jc w:val="left"/>
              <w:rPr>
                <w:rFonts w:ascii="Tahoma" w:hAnsi="Tahoma" w:cs="Tahoma"/>
                <w:b/>
                <w:color w:val="000000"/>
              </w:rPr>
            </w:pPr>
            <w:r>
              <w:rPr>
                <w:rFonts w:ascii="Tahoma" w:hAnsi="Tahoma" w:cs="Tahoma"/>
                <w:b/>
                <w:color w:val="000000"/>
              </w:rPr>
              <w:lastRenderedPageBreak/>
              <w:t>C</w:t>
            </w:r>
            <w:r w:rsidR="0018034D">
              <w:rPr>
                <w:rFonts w:ascii="Tahoma" w:hAnsi="Tahoma" w:cs="Tahoma"/>
                <w:b/>
                <w:color w:val="000000"/>
              </w:rPr>
              <w:t>EO</w:t>
            </w:r>
          </w:p>
        </w:tc>
      </w:tr>
      <w:tr w:rsidR="00A809D1" w:rsidRPr="00864CC0" w14:paraId="13F4070D" w14:textId="77777777" w:rsidTr="00583CC9">
        <w:trPr>
          <w:trHeight w:val="247"/>
          <w:tblHeader/>
        </w:trPr>
        <w:tc>
          <w:tcPr>
            <w:tcW w:w="1262" w:type="dxa"/>
            <w:shd w:val="clear" w:color="auto" w:fill="auto"/>
          </w:tcPr>
          <w:p w14:paraId="070F3BE5" w14:textId="3206FA59" w:rsidR="00A809D1" w:rsidRDefault="00A809D1" w:rsidP="000F1726">
            <w:pPr>
              <w:tabs>
                <w:tab w:val="left" w:pos="567"/>
              </w:tabs>
              <w:spacing w:line="240" w:lineRule="auto"/>
              <w:jc w:val="left"/>
              <w:rPr>
                <w:rFonts w:ascii="Tahoma" w:hAnsi="Tahoma" w:cs="Tahoma"/>
                <w:b/>
                <w:color w:val="000000"/>
              </w:rPr>
            </w:pPr>
            <w:r>
              <w:rPr>
                <w:rFonts w:ascii="Tahoma" w:hAnsi="Tahoma" w:cs="Tahoma"/>
                <w:b/>
                <w:color w:val="000000"/>
              </w:rPr>
              <w:t>4.3.4</w:t>
            </w:r>
          </w:p>
        </w:tc>
        <w:tc>
          <w:tcPr>
            <w:tcW w:w="6530" w:type="dxa"/>
            <w:shd w:val="clear" w:color="auto" w:fill="auto"/>
          </w:tcPr>
          <w:p w14:paraId="04AAB77F" w14:textId="68CC1259" w:rsidR="00A809D1" w:rsidRDefault="00C167BA" w:rsidP="00A809D1">
            <w:pPr>
              <w:spacing w:line="240" w:lineRule="auto"/>
              <w:rPr>
                <w:rFonts w:ascii="Tahoma" w:hAnsi="Tahoma" w:cs="Tahoma"/>
                <w:color w:val="000000"/>
              </w:rPr>
            </w:pPr>
            <w:r>
              <w:rPr>
                <w:rFonts w:ascii="Tahoma" w:hAnsi="Tahoma" w:cs="Tahoma"/>
                <w:b/>
                <w:color w:val="000000"/>
              </w:rPr>
              <w:t>AGM Preparations</w:t>
            </w:r>
          </w:p>
          <w:p w14:paraId="04DCE236" w14:textId="77777777" w:rsidR="00A809D1" w:rsidRDefault="00A809D1" w:rsidP="000C1C84">
            <w:pPr>
              <w:spacing w:line="240" w:lineRule="auto"/>
              <w:rPr>
                <w:rFonts w:ascii="Tahoma" w:hAnsi="Tahoma" w:cs="Tahoma"/>
                <w:b/>
                <w:color w:val="000000"/>
              </w:rPr>
            </w:pPr>
          </w:p>
          <w:p w14:paraId="5B85965C" w14:textId="77777777" w:rsidR="00C167BA" w:rsidRPr="00C167BA" w:rsidRDefault="00C167BA" w:rsidP="000C1C84">
            <w:pPr>
              <w:spacing w:line="240" w:lineRule="auto"/>
              <w:rPr>
                <w:rFonts w:ascii="Tahoma" w:hAnsi="Tahoma" w:cs="Tahoma"/>
                <w:bCs/>
                <w:color w:val="000000"/>
              </w:rPr>
            </w:pPr>
            <w:r w:rsidRPr="00C167BA">
              <w:rPr>
                <w:rFonts w:ascii="Tahoma" w:hAnsi="Tahoma" w:cs="Tahoma"/>
                <w:bCs/>
                <w:color w:val="000000"/>
              </w:rPr>
              <w:t>The CSO presented a report updating the Board on the preparations underway ahead of the forthcoming AGMs.</w:t>
            </w:r>
          </w:p>
          <w:p w14:paraId="4CE4A108" w14:textId="7A027C41" w:rsidR="00C167BA" w:rsidRDefault="00C167BA" w:rsidP="000C1C84">
            <w:pPr>
              <w:spacing w:line="240" w:lineRule="auto"/>
              <w:rPr>
                <w:rFonts w:ascii="Tahoma" w:hAnsi="Tahoma" w:cs="Tahoma"/>
                <w:b/>
                <w:color w:val="000000"/>
              </w:rPr>
            </w:pPr>
          </w:p>
          <w:p w14:paraId="4C65CD56" w14:textId="006FFD64" w:rsidR="00C167BA" w:rsidRDefault="00110B53" w:rsidP="000C1C84">
            <w:pPr>
              <w:spacing w:line="240" w:lineRule="auto"/>
              <w:rPr>
                <w:rFonts w:ascii="Tahoma" w:hAnsi="Tahoma" w:cs="Tahoma"/>
                <w:bCs/>
                <w:color w:val="000000"/>
              </w:rPr>
            </w:pPr>
            <w:r w:rsidRPr="00110B53">
              <w:rPr>
                <w:rFonts w:ascii="Tahoma" w:hAnsi="Tahoma" w:cs="Tahoma"/>
                <w:bCs/>
                <w:color w:val="000000"/>
              </w:rPr>
              <w:t xml:space="preserve">In accordance with Article 67 the Chair confirmed that Articles 63 to 66 had been fully complied with. </w:t>
            </w:r>
          </w:p>
          <w:p w14:paraId="6358A068" w14:textId="5A0EAB62" w:rsidR="00110B53" w:rsidRDefault="00110B53" w:rsidP="000C1C84">
            <w:pPr>
              <w:spacing w:line="240" w:lineRule="auto"/>
              <w:rPr>
                <w:rFonts w:ascii="Tahoma" w:hAnsi="Tahoma" w:cs="Tahoma"/>
                <w:bCs/>
                <w:color w:val="000000"/>
              </w:rPr>
            </w:pPr>
          </w:p>
          <w:p w14:paraId="6A30A34B" w14:textId="6A7ADB24" w:rsidR="00C95C90" w:rsidRDefault="00C95C90" w:rsidP="00C95C90">
            <w:pPr>
              <w:widowControl/>
              <w:tabs>
                <w:tab w:val="left" w:pos="36"/>
              </w:tabs>
              <w:adjustRightInd/>
              <w:spacing w:line="240" w:lineRule="auto"/>
              <w:jc w:val="left"/>
              <w:textAlignment w:val="auto"/>
              <w:rPr>
                <w:rFonts w:ascii="Tahoma" w:hAnsi="Tahoma" w:cs="Tahoma"/>
              </w:rPr>
            </w:pPr>
            <w:r>
              <w:rPr>
                <w:rFonts w:ascii="Tahoma" w:hAnsi="Tahoma" w:cs="Tahoma"/>
              </w:rPr>
              <w:t xml:space="preserve">The Chair confirmed that the Board is required to consider the position of each of the directors who must stand down under article 43a xi (the </w:t>
            </w:r>
            <w:r w:rsidR="00D86ECA">
              <w:rPr>
                <w:rFonts w:ascii="Tahoma" w:hAnsi="Tahoma" w:cs="Tahoma"/>
              </w:rPr>
              <w:t>9-year</w:t>
            </w:r>
            <w:r>
              <w:rPr>
                <w:rFonts w:ascii="Tahoma" w:hAnsi="Tahoma" w:cs="Tahoma"/>
              </w:rPr>
              <w:t xml:space="preserve"> rule) and confirmed that no issues had been highlighted during the recent appraisal process and noted that the two outstanding appraisals have been scheduled.</w:t>
            </w:r>
          </w:p>
          <w:p w14:paraId="6D458234" w14:textId="77777777" w:rsidR="00C95C90" w:rsidRDefault="00C95C90" w:rsidP="00C95C90">
            <w:pPr>
              <w:widowControl/>
              <w:tabs>
                <w:tab w:val="left" w:pos="36"/>
              </w:tabs>
              <w:adjustRightInd/>
              <w:spacing w:line="240" w:lineRule="auto"/>
              <w:jc w:val="left"/>
              <w:textAlignment w:val="auto"/>
              <w:rPr>
                <w:rFonts w:ascii="Tahoma" w:hAnsi="Tahoma" w:cs="Tahoma"/>
              </w:rPr>
            </w:pPr>
          </w:p>
          <w:p w14:paraId="77062E4A" w14:textId="77777777" w:rsidR="00C95C90" w:rsidRPr="00C95C90" w:rsidRDefault="00C95C90" w:rsidP="00C95C90">
            <w:pPr>
              <w:widowControl/>
              <w:tabs>
                <w:tab w:val="left" w:pos="36"/>
              </w:tabs>
              <w:adjustRightInd/>
              <w:spacing w:line="240" w:lineRule="auto"/>
              <w:jc w:val="left"/>
              <w:textAlignment w:val="auto"/>
              <w:rPr>
                <w:rFonts w:ascii="Tahoma" w:hAnsi="Tahoma" w:cs="Tahoma"/>
                <w:b/>
                <w:bCs/>
              </w:rPr>
            </w:pPr>
            <w:r w:rsidRPr="00C95C90">
              <w:rPr>
                <w:rFonts w:ascii="Tahoma" w:hAnsi="Tahoma" w:cs="Tahoma"/>
                <w:b/>
                <w:bCs/>
              </w:rPr>
              <w:t>The Board:</w:t>
            </w:r>
          </w:p>
          <w:p w14:paraId="5AABE684" w14:textId="77777777" w:rsidR="00C95C90" w:rsidRPr="00C95C90" w:rsidRDefault="00C95C90" w:rsidP="00C95C90">
            <w:pPr>
              <w:widowControl/>
              <w:tabs>
                <w:tab w:val="left" w:pos="36"/>
              </w:tabs>
              <w:adjustRightInd/>
              <w:spacing w:line="240" w:lineRule="auto"/>
              <w:jc w:val="left"/>
              <w:textAlignment w:val="auto"/>
              <w:rPr>
                <w:rFonts w:ascii="Tahoma" w:hAnsi="Tahoma" w:cs="Tahoma"/>
                <w:b/>
                <w:bCs/>
              </w:rPr>
            </w:pPr>
          </w:p>
          <w:p w14:paraId="7D5A2726" w14:textId="77777777" w:rsidR="00C95C90" w:rsidRPr="00C95C90" w:rsidRDefault="00C95C90" w:rsidP="00C95C90">
            <w:pPr>
              <w:pStyle w:val="ListParagraph"/>
              <w:widowControl/>
              <w:numPr>
                <w:ilvl w:val="0"/>
                <w:numId w:val="5"/>
              </w:numPr>
              <w:tabs>
                <w:tab w:val="left" w:pos="36"/>
              </w:tabs>
              <w:adjustRightInd/>
              <w:spacing w:line="240" w:lineRule="auto"/>
              <w:jc w:val="left"/>
              <w:textAlignment w:val="auto"/>
              <w:rPr>
                <w:rFonts w:ascii="Tahoma" w:hAnsi="Tahoma" w:cs="Tahoma"/>
                <w:b/>
                <w:bCs/>
              </w:rPr>
            </w:pPr>
            <w:r w:rsidRPr="00C95C90">
              <w:rPr>
                <w:rFonts w:ascii="Tahoma" w:hAnsi="Tahoma" w:cs="Tahoma"/>
                <w:b/>
                <w:bCs/>
              </w:rPr>
              <w:t>Noted the preparations undertaken to date</w:t>
            </w:r>
          </w:p>
          <w:p w14:paraId="54D1DB7D" w14:textId="5C347EFF" w:rsidR="00C167BA" w:rsidRPr="00C95C90" w:rsidRDefault="00C95C90" w:rsidP="00C95C90">
            <w:pPr>
              <w:pStyle w:val="ListParagraph"/>
              <w:widowControl/>
              <w:numPr>
                <w:ilvl w:val="0"/>
                <w:numId w:val="5"/>
              </w:numPr>
              <w:tabs>
                <w:tab w:val="left" w:pos="36"/>
              </w:tabs>
              <w:adjustRightInd/>
              <w:spacing w:line="240" w:lineRule="auto"/>
              <w:jc w:val="left"/>
              <w:textAlignment w:val="auto"/>
              <w:rPr>
                <w:rFonts w:ascii="Tahoma" w:hAnsi="Tahoma" w:cs="Tahoma"/>
                <w:b/>
                <w:bCs/>
              </w:rPr>
            </w:pPr>
            <w:r w:rsidRPr="00C95C90">
              <w:rPr>
                <w:rFonts w:ascii="Tahoma" w:hAnsi="Tahoma" w:cs="Tahoma"/>
                <w:b/>
                <w:bCs/>
              </w:rPr>
              <w:t xml:space="preserve">Considered and approved for re-election those Board members required to resign under the </w:t>
            </w:r>
            <w:r w:rsidR="00D86ECA" w:rsidRPr="00C95C90">
              <w:rPr>
                <w:rFonts w:ascii="Tahoma" w:hAnsi="Tahoma" w:cs="Tahoma"/>
                <w:b/>
                <w:bCs/>
              </w:rPr>
              <w:t>9-year</w:t>
            </w:r>
            <w:r w:rsidRPr="00C95C90">
              <w:rPr>
                <w:rFonts w:ascii="Tahoma" w:hAnsi="Tahoma" w:cs="Tahoma"/>
                <w:b/>
                <w:bCs/>
              </w:rPr>
              <w:t xml:space="preserve"> ruled. </w:t>
            </w:r>
          </w:p>
          <w:p w14:paraId="6E798439" w14:textId="11DE2D18" w:rsidR="00C95C90" w:rsidRDefault="00C95C90" w:rsidP="00C95C90">
            <w:pPr>
              <w:widowControl/>
              <w:tabs>
                <w:tab w:val="left" w:pos="36"/>
              </w:tabs>
              <w:adjustRightInd/>
              <w:spacing w:line="240" w:lineRule="auto"/>
              <w:jc w:val="left"/>
              <w:textAlignment w:val="auto"/>
              <w:rPr>
                <w:rFonts w:ascii="Tahoma" w:hAnsi="Tahoma" w:cs="Tahoma"/>
                <w:b/>
                <w:color w:val="000000"/>
              </w:rPr>
            </w:pPr>
          </w:p>
        </w:tc>
        <w:tc>
          <w:tcPr>
            <w:tcW w:w="1375" w:type="dxa"/>
            <w:shd w:val="clear" w:color="auto" w:fill="auto"/>
          </w:tcPr>
          <w:p w14:paraId="46D27C36" w14:textId="20D93F17" w:rsidR="00A809D1" w:rsidRDefault="00C167BA" w:rsidP="000F1726">
            <w:pPr>
              <w:tabs>
                <w:tab w:val="left" w:pos="567"/>
              </w:tabs>
              <w:spacing w:line="240" w:lineRule="auto"/>
              <w:jc w:val="left"/>
              <w:rPr>
                <w:rFonts w:ascii="Tahoma" w:hAnsi="Tahoma" w:cs="Tahoma"/>
                <w:b/>
                <w:color w:val="000000"/>
              </w:rPr>
            </w:pPr>
            <w:r>
              <w:rPr>
                <w:rFonts w:ascii="Tahoma" w:hAnsi="Tahoma" w:cs="Tahoma"/>
                <w:b/>
                <w:color w:val="000000"/>
              </w:rPr>
              <w:t>CSO</w:t>
            </w:r>
          </w:p>
        </w:tc>
      </w:tr>
      <w:tr w:rsidR="00C95C90" w:rsidRPr="00864CC0" w14:paraId="304933A7" w14:textId="77777777" w:rsidTr="00583CC9">
        <w:trPr>
          <w:trHeight w:val="247"/>
          <w:tblHeader/>
        </w:trPr>
        <w:tc>
          <w:tcPr>
            <w:tcW w:w="1262" w:type="dxa"/>
            <w:shd w:val="clear" w:color="auto" w:fill="auto"/>
          </w:tcPr>
          <w:p w14:paraId="552CFD40" w14:textId="414E2B34" w:rsidR="00C95C90" w:rsidRDefault="00C95C90" w:rsidP="000F1726">
            <w:pPr>
              <w:tabs>
                <w:tab w:val="left" w:pos="567"/>
              </w:tabs>
              <w:spacing w:line="240" w:lineRule="auto"/>
              <w:jc w:val="left"/>
              <w:rPr>
                <w:rFonts w:ascii="Tahoma" w:hAnsi="Tahoma" w:cs="Tahoma"/>
                <w:b/>
                <w:color w:val="000000"/>
              </w:rPr>
            </w:pPr>
            <w:r>
              <w:rPr>
                <w:rFonts w:ascii="Tahoma" w:hAnsi="Tahoma" w:cs="Tahoma"/>
                <w:b/>
                <w:color w:val="000000"/>
              </w:rPr>
              <w:t>4.3.5</w:t>
            </w:r>
          </w:p>
        </w:tc>
        <w:tc>
          <w:tcPr>
            <w:tcW w:w="6530" w:type="dxa"/>
            <w:shd w:val="clear" w:color="auto" w:fill="auto"/>
          </w:tcPr>
          <w:p w14:paraId="759B18EE" w14:textId="77777777" w:rsidR="00C95C90" w:rsidRDefault="00C95C90" w:rsidP="00A809D1">
            <w:pPr>
              <w:spacing w:line="240" w:lineRule="auto"/>
              <w:rPr>
                <w:rFonts w:ascii="Tahoma" w:hAnsi="Tahoma" w:cs="Tahoma"/>
                <w:b/>
                <w:color w:val="000000"/>
              </w:rPr>
            </w:pPr>
            <w:r>
              <w:rPr>
                <w:rFonts w:ascii="Tahoma" w:hAnsi="Tahoma" w:cs="Tahoma"/>
                <w:b/>
                <w:color w:val="000000"/>
              </w:rPr>
              <w:t>Conference/Training Events Feedback – Verbal Update</w:t>
            </w:r>
          </w:p>
          <w:p w14:paraId="759C1958" w14:textId="77777777" w:rsidR="00C95C90" w:rsidRDefault="00C95C90" w:rsidP="00A809D1">
            <w:pPr>
              <w:spacing w:line="240" w:lineRule="auto"/>
              <w:rPr>
                <w:rFonts w:ascii="Tahoma" w:hAnsi="Tahoma" w:cs="Tahoma"/>
                <w:b/>
                <w:color w:val="000000"/>
              </w:rPr>
            </w:pPr>
          </w:p>
          <w:p w14:paraId="14EC8B0E" w14:textId="77777777" w:rsidR="00C95C90" w:rsidRPr="00C95C90" w:rsidRDefault="00C95C90" w:rsidP="00A809D1">
            <w:pPr>
              <w:spacing w:line="240" w:lineRule="auto"/>
              <w:rPr>
                <w:rFonts w:ascii="Tahoma" w:hAnsi="Tahoma" w:cs="Tahoma"/>
                <w:bCs/>
                <w:color w:val="000000"/>
              </w:rPr>
            </w:pPr>
            <w:r w:rsidRPr="00C95C90">
              <w:rPr>
                <w:rFonts w:ascii="Tahoma" w:hAnsi="Tahoma" w:cs="Tahoma"/>
                <w:bCs/>
                <w:color w:val="000000"/>
              </w:rPr>
              <w:t>The CFO informed the Board that the SFHA Finance Conference will be held in person on 16 – 17 November.</w:t>
            </w:r>
          </w:p>
          <w:p w14:paraId="665F2DC7" w14:textId="77777777" w:rsidR="00C95C90" w:rsidRDefault="00C95C90" w:rsidP="00A809D1">
            <w:pPr>
              <w:spacing w:line="240" w:lineRule="auto"/>
              <w:rPr>
                <w:rFonts w:ascii="Tahoma" w:hAnsi="Tahoma" w:cs="Tahoma"/>
                <w:b/>
                <w:color w:val="000000"/>
              </w:rPr>
            </w:pPr>
          </w:p>
          <w:p w14:paraId="5F1B21C1" w14:textId="04FDA4D9" w:rsidR="00C95C90" w:rsidRDefault="00C95C90" w:rsidP="00A809D1">
            <w:pPr>
              <w:spacing w:line="240" w:lineRule="auto"/>
              <w:rPr>
                <w:rFonts w:ascii="Tahoma" w:hAnsi="Tahoma" w:cs="Tahoma"/>
                <w:b/>
                <w:color w:val="000000"/>
              </w:rPr>
            </w:pPr>
            <w:r>
              <w:rPr>
                <w:rFonts w:ascii="Tahoma" w:hAnsi="Tahoma" w:cs="Tahoma"/>
                <w:b/>
                <w:color w:val="000000"/>
              </w:rPr>
              <w:t>The Board</w:t>
            </w:r>
            <w:r w:rsidR="00D86ECA">
              <w:rPr>
                <w:rFonts w:ascii="Tahoma" w:hAnsi="Tahoma" w:cs="Tahoma"/>
                <w:b/>
                <w:color w:val="000000"/>
              </w:rPr>
              <w:t xml:space="preserve"> n</w:t>
            </w:r>
            <w:r>
              <w:rPr>
                <w:rFonts w:ascii="Tahoma" w:hAnsi="Tahoma" w:cs="Tahoma"/>
                <w:b/>
                <w:color w:val="000000"/>
              </w:rPr>
              <w:t>oted the position.</w:t>
            </w:r>
          </w:p>
          <w:p w14:paraId="39FC578B" w14:textId="7CEE5AB7" w:rsidR="00C95C90" w:rsidRDefault="00C95C90" w:rsidP="00A809D1">
            <w:pPr>
              <w:spacing w:line="240" w:lineRule="auto"/>
              <w:rPr>
                <w:rFonts w:ascii="Tahoma" w:hAnsi="Tahoma" w:cs="Tahoma"/>
                <w:b/>
                <w:color w:val="000000"/>
              </w:rPr>
            </w:pPr>
          </w:p>
        </w:tc>
        <w:tc>
          <w:tcPr>
            <w:tcW w:w="1375" w:type="dxa"/>
            <w:shd w:val="clear" w:color="auto" w:fill="auto"/>
          </w:tcPr>
          <w:p w14:paraId="20B73A6D" w14:textId="1B5CC9E2" w:rsidR="00C95C90" w:rsidRDefault="00C95C90" w:rsidP="000F1726">
            <w:pPr>
              <w:tabs>
                <w:tab w:val="left" w:pos="567"/>
              </w:tabs>
              <w:spacing w:line="240" w:lineRule="auto"/>
              <w:jc w:val="left"/>
              <w:rPr>
                <w:rFonts w:ascii="Tahoma" w:hAnsi="Tahoma" w:cs="Tahoma"/>
                <w:b/>
                <w:color w:val="000000"/>
              </w:rPr>
            </w:pPr>
            <w:r>
              <w:rPr>
                <w:rFonts w:ascii="Tahoma" w:hAnsi="Tahoma" w:cs="Tahoma"/>
                <w:b/>
                <w:color w:val="000000"/>
              </w:rPr>
              <w:t>DF</w:t>
            </w:r>
          </w:p>
        </w:tc>
      </w:tr>
      <w:tr w:rsidR="000F1726" w:rsidRPr="00864CC0" w14:paraId="25EC99E5" w14:textId="77777777" w:rsidTr="00583CC9">
        <w:trPr>
          <w:trHeight w:val="247"/>
          <w:tblHeader/>
        </w:trPr>
        <w:tc>
          <w:tcPr>
            <w:tcW w:w="1262" w:type="dxa"/>
            <w:shd w:val="clear" w:color="auto" w:fill="auto"/>
          </w:tcPr>
          <w:p w14:paraId="4CEFEE40"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5</w:t>
            </w:r>
          </w:p>
        </w:tc>
        <w:tc>
          <w:tcPr>
            <w:tcW w:w="6530" w:type="dxa"/>
            <w:shd w:val="clear" w:color="auto" w:fill="auto"/>
          </w:tcPr>
          <w:p w14:paraId="2CBFB15B" w14:textId="1D418883" w:rsidR="000F1726" w:rsidRDefault="000F1726" w:rsidP="00A809D1">
            <w:pPr>
              <w:tabs>
                <w:tab w:val="left" w:pos="567"/>
              </w:tabs>
              <w:spacing w:line="240" w:lineRule="auto"/>
              <w:rPr>
                <w:rFonts w:ascii="Tahoma" w:hAnsi="Tahoma" w:cs="Tahoma"/>
                <w:b/>
                <w:color w:val="000000"/>
              </w:rPr>
            </w:pPr>
            <w:r w:rsidRPr="00864CC0">
              <w:rPr>
                <w:rFonts w:ascii="Tahoma" w:hAnsi="Tahoma" w:cs="Tahoma"/>
                <w:b/>
                <w:color w:val="000000"/>
              </w:rPr>
              <w:t>AOCB</w:t>
            </w:r>
          </w:p>
          <w:p w14:paraId="4E6790F4" w14:textId="77777777" w:rsidR="00D86ECA" w:rsidRDefault="00D86ECA" w:rsidP="00A809D1">
            <w:pPr>
              <w:tabs>
                <w:tab w:val="left" w:pos="567"/>
              </w:tabs>
              <w:spacing w:line="240" w:lineRule="auto"/>
              <w:rPr>
                <w:rFonts w:ascii="Tahoma" w:hAnsi="Tahoma" w:cs="Tahoma"/>
                <w:bCs/>
                <w:color w:val="000000"/>
              </w:rPr>
            </w:pPr>
          </w:p>
          <w:p w14:paraId="41DB0D63" w14:textId="125B2A04" w:rsidR="00D50749" w:rsidRPr="000004F1" w:rsidRDefault="00D86ECA" w:rsidP="00A809D1">
            <w:pPr>
              <w:tabs>
                <w:tab w:val="left" w:pos="567"/>
              </w:tabs>
              <w:spacing w:line="240" w:lineRule="auto"/>
              <w:rPr>
                <w:rFonts w:ascii="Tahoma" w:hAnsi="Tahoma" w:cs="Tahoma"/>
                <w:bCs/>
                <w:color w:val="000000"/>
              </w:rPr>
            </w:pPr>
            <w:r>
              <w:rPr>
                <w:rFonts w:ascii="Tahoma" w:hAnsi="Tahoma" w:cs="Tahoma"/>
                <w:bCs/>
                <w:color w:val="000000"/>
              </w:rPr>
              <w:t>None.</w:t>
            </w:r>
          </w:p>
          <w:p w14:paraId="31EE84E0" w14:textId="5316CCE8" w:rsidR="00A809D1" w:rsidRPr="00A809D1" w:rsidRDefault="00A809D1" w:rsidP="00A809D1">
            <w:pPr>
              <w:tabs>
                <w:tab w:val="left" w:pos="567"/>
              </w:tabs>
              <w:spacing w:line="240" w:lineRule="auto"/>
              <w:rPr>
                <w:rFonts w:ascii="Tahoma" w:hAnsi="Tahoma" w:cs="Tahoma"/>
                <w:b/>
                <w:color w:val="000000"/>
              </w:rPr>
            </w:pPr>
          </w:p>
        </w:tc>
        <w:tc>
          <w:tcPr>
            <w:tcW w:w="1375" w:type="dxa"/>
            <w:shd w:val="clear" w:color="auto" w:fill="auto"/>
          </w:tcPr>
          <w:p w14:paraId="266C5B05" w14:textId="77777777" w:rsidR="000F1726" w:rsidRPr="00864CC0" w:rsidRDefault="000F1726" w:rsidP="000F1726">
            <w:pPr>
              <w:tabs>
                <w:tab w:val="left" w:pos="567"/>
              </w:tabs>
              <w:spacing w:line="240" w:lineRule="auto"/>
              <w:jc w:val="left"/>
              <w:rPr>
                <w:rFonts w:ascii="Tahoma" w:hAnsi="Tahoma" w:cs="Tahoma"/>
                <w:b/>
                <w:color w:val="000000"/>
              </w:rPr>
            </w:pPr>
          </w:p>
        </w:tc>
      </w:tr>
      <w:tr w:rsidR="000F1726" w:rsidRPr="00864CC0" w14:paraId="7A74AB83" w14:textId="77777777" w:rsidTr="00583CC9">
        <w:trPr>
          <w:trHeight w:val="247"/>
          <w:tblHeader/>
        </w:trPr>
        <w:tc>
          <w:tcPr>
            <w:tcW w:w="1262" w:type="dxa"/>
            <w:shd w:val="clear" w:color="auto" w:fill="auto"/>
          </w:tcPr>
          <w:p w14:paraId="00D8C02F"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6</w:t>
            </w:r>
          </w:p>
        </w:tc>
        <w:tc>
          <w:tcPr>
            <w:tcW w:w="6530" w:type="dxa"/>
            <w:shd w:val="clear" w:color="auto" w:fill="auto"/>
          </w:tcPr>
          <w:p w14:paraId="16518453" w14:textId="77777777" w:rsidR="000F1726" w:rsidRPr="00864CC0" w:rsidRDefault="000F1726" w:rsidP="000F1726">
            <w:pPr>
              <w:tabs>
                <w:tab w:val="left" w:pos="567"/>
              </w:tabs>
              <w:spacing w:line="240" w:lineRule="auto"/>
              <w:jc w:val="left"/>
              <w:rPr>
                <w:rFonts w:ascii="Tahoma" w:hAnsi="Tahoma" w:cs="Tahoma"/>
                <w:b/>
                <w:color w:val="000000"/>
              </w:rPr>
            </w:pPr>
            <w:r w:rsidRPr="00864CC0">
              <w:rPr>
                <w:rFonts w:ascii="Tahoma" w:hAnsi="Tahoma" w:cs="Tahoma"/>
                <w:b/>
                <w:color w:val="000000"/>
              </w:rPr>
              <w:t>Date of next meeting</w:t>
            </w:r>
          </w:p>
          <w:p w14:paraId="504E0EF0" w14:textId="77777777" w:rsidR="000F1726" w:rsidRPr="00864CC0" w:rsidRDefault="000F1726" w:rsidP="000F1726">
            <w:pPr>
              <w:tabs>
                <w:tab w:val="left" w:pos="567"/>
              </w:tabs>
              <w:spacing w:line="240" w:lineRule="auto"/>
              <w:jc w:val="left"/>
              <w:rPr>
                <w:rFonts w:ascii="Tahoma" w:hAnsi="Tahoma" w:cs="Tahoma"/>
                <w:b/>
                <w:color w:val="000000"/>
              </w:rPr>
            </w:pPr>
          </w:p>
          <w:p w14:paraId="5D9FE7A9" w14:textId="4526A603" w:rsidR="000F1726" w:rsidRPr="00864CC0" w:rsidRDefault="000F1726" w:rsidP="000F1726">
            <w:pPr>
              <w:tabs>
                <w:tab w:val="left" w:pos="567"/>
              </w:tabs>
              <w:spacing w:line="240" w:lineRule="auto"/>
              <w:rPr>
                <w:rFonts w:ascii="Tahoma" w:hAnsi="Tahoma" w:cs="Tahoma"/>
                <w:b/>
                <w:color w:val="000000"/>
              </w:rPr>
            </w:pPr>
            <w:r w:rsidRPr="00864CC0">
              <w:rPr>
                <w:rFonts w:ascii="Tahoma" w:hAnsi="Tahoma" w:cs="Tahoma"/>
                <w:b/>
                <w:color w:val="000000"/>
              </w:rPr>
              <w:t xml:space="preserve">Wednesday </w:t>
            </w:r>
            <w:r w:rsidR="00C95C90">
              <w:rPr>
                <w:rFonts w:ascii="Tahoma" w:hAnsi="Tahoma" w:cs="Tahoma"/>
                <w:b/>
                <w:color w:val="000000"/>
              </w:rPr>
              <w:t>15</w:t>
            </w:r>
            <w:r w:rsidR="00A809D1">
              <w:rPr>
                <w:rFonts w:ascii="Tahoma" w:hAnsi="Tahoma" w:cs="Tahoma"/>
                <w:b/>
                <w:color w:val="000000"/>
              </w:rPr>
              <w:t xml:space="preserve"> </w:t>
            </w:r>
            <w:r w:rsidR="00C95C90">
              <w:rPr>
                <w:rFonts w:ascii="Tahoma" w:hAnsi="Tahoma" w:cs="Tahoma"/>
                <w:b/>
                <w:color w:val="000000"/>
              </w:rPr>
              <w:t>September</w:t>
            </w:r>
            <w:r w:rsidRPr="00864CC0">
              <w:rPr>
                <w:rFonts w:ascii="Tahoma" w:hAnsi="Tahoma" w:cs="Tahoma"/>
                <w:b/>
                <w:color w:val="000000"/>
              </w:rPr>
              <w:t xml:space="preserve"> 2021 </w:t>
            </w:r>
            <w:r w:rsidR="00C95C90">
              <w:rPr>
                <w:rFonts w:ascii="Tahoma" w:hAnsi="Tahoma" w:cs="Tahoma"/>
                <w:b/>
                <w:color w:val="000000"/>
              </w:rPr>
              <w:t xml:space="preserve">immediately following the AGM – </w:t>
            </w:r>
            <w:r w:rsidR="00D86ECA">
              <w:rPr>
                <w:rFonts w:ascii="Tahoma" w:hAnsi="Tahoma" w:cs="Tahoma"/>
                <w:b/>
                <w:color w:val="000000"/>
              </w:rPr>
              <w:t>Hybrid</w:t>
            </w:r>
            <w:r w:rsidR="00BE098E">
              <w:rPr>
                <w:rFonts w:ascii="Tahoma" w:hAnsi="Tahoma" w:cs="Tahoma"/>
                <w:b/>
                <w:color w:val="000000"/>
              </w:rPr>
              <w:t>:</w:t>
            </w:r>
            <w:r w:rsidR="00D86ECA">
              <w:rPr>
                <w:rFonts w:ascii="Tahoma" w:hAnsi="Tahoma" w:cs="Tahoma"/>
                <w:b/>
                <w:color w:val="000000"/>
              </w:rPr>
              <w:t xml:space="preserve"> </w:t>
            </w:r>
            <w:r w:rsidR="00C95C90">
              <w:rPr>
                <w:rFonts w:ascii="Tahoma" w:hAnsi="Tahoma" w:cs="Tahoma"/>
                <w:b/>
                <w:color w:val="000000"/>
              </w:rPr>
              <w:t>In Office / Zoom</w:t>
            </w:r>
          </w:p>
          <w:p w14:paraId="5A873814" w14:textId="77777777" w:rsidR="000F1726" w:rsidRPr="00864CC0" w:rsidRDefault="000F1726" w:rsidP="000F1726">
            <w:pPr>
              <w:tabs>
                <w:tab w:val="left" w:pos="567"/>
              </w:tabs>
              <w:spacing w:line="240" w:lineRule="auto"/>
              <w:rPr>
                <w:rFonts w:ascii="Tahoma" w:hAnsi="Tahoma" w:cs="Tahoma"/>
                <w:b/>
                <w:color w:val="000000"/>
              </w:rPr>
            </w:pPr>
          </w:p>
        </w:tc>
        <w:tc>
          <w:tcPr>
            <w:tcW w:w="1375" w:type="dxa"/>
            <w:shd w:val="clear" w:color="auto" w:fill="auto"/>
          </w:tcPr>
          <w:p w14:paraId="107F3082" w14:textId="77777777" w:rsidR="000F1726" w:rsidRPr="00864CC0" w:rsidRDefault="000F1726" w:rsidP="000F1726">
            <w:pPr>
              <w:tabs>
                <w:tab w:val="left" w:pos="567"/>
              </w:tabs>
              <w:spacing w:line="240" w:lineRule="auto"/>
              <w:jc w:val="left"/>
              <w:rPr>
                <w:rFonts w:ascii="Tahoma" w:hAnsi="Tahoma" w:cs="Tahoma"/>
                <w:b/>
                <w:color w:val="000000"/>
              </w:rPr>
            </w:pPr>
          </w:p>
        </w:tc>
      </w:tr>
    </w:tbl>
    <w:p w14:paraId="179462C2" w14:textId="46740C17" w:rsidR="007B1C4E" w:rsidRPr="00864CC0" w:rsidRDefault="007B1C4E"/>
    <w:p w14:paraId="44A8A6CA" w14:textId="77777777" w:rsidR="00D86ECA" w:rsidRDefault="00D86ECA">
      <w:pPr>
        <w:rPr>
          <w:rFonts w:ascii="Tahoma" w:hAnsi="Tahoma" w:cs="Tahoma"/>
        </w:rPr>
      </w:pPr>
    </w:p>
    <w:p w14:paraId="6D00A9B1" w14:textId="7630AEA3" w:rsidR="00A23CCA" w:rsidRPr="00864CC0" w:rsidRDefault="00A23CCA">
      <w:pPr>
        <w:rPr>
          <w:rFonts w:ascii="Tahoma" w:hAnsi="Tahoma" w:cs="Tahoma"/>
        </w:rPr>
      </w:pPr>
      <w:r w:rsidRPr="00864CC0">
        <w:rPr>
          <w:rFonts w:ascii="Tahoma" w:hAnsi="Tahoma" w:cs="Tahoma"/>
        </w:rPr>
        <w:lastRenderedPageBreak/>
        <w:t xml:space="preserve">The meeting closed at </w:t>
      </w:r>
      <w:r w:rsidR="00C95C90">
        <w:rPr>
          <w:rFonts w:ascii="Tahoma" w:hAnsi="Tahoma" w:cs="Tahoma"/>
        </w:rPr>
        <w:t>13:00</w:t>
      </w:r>
    </w:p>
    <w:p w14:paraId="4286BFAC" w14:textId="77777777" w:rsidR="00A23CCA" w:rsidRPr="00864CC0" w:rsidRDefault="00A23CCA"/>
    <w:p w14:paraId="329D6FB0" w14:textId="489EC050" w:rsidR="006F3FCB" w:rsidRPr="00864CC0" w:rsidRDefault="006F3FCB" w:rsidP="006F3FCB">
      <w:r w:rsidRPr="00864CC0">
        <w:t xml:space="preserve">Signed: </w:t>
      </w:r>
      <w:r w:rsidR="00395156">
        <w:t>Mike Scott</w:t>
      </w:r>
    </w:p>
    <w:p w14:paraId="5CD28A27" w14:textId="77777777" w:rsidR="006F3FCB" w:rsidRPr="00864CC0" w:rsidRDefault="006F3FCB" w:rsidP="006F3FCB"/>
    <w:p w14:paraId="140AE47F" w14:textId="3A6EDC3B" w:rsidR="006F3FCB" w:rsidRPr="00864CC0" w:rsidRDefault="006F3FCB" w:rsidP="006F3FCB">
      <w:r w:rsidRPr="00864CC0">
        <w:t xml:space="preserve">Date: </w:t>
      </w:r>
      <w:r w:rsidR="00395156">
        <w:t>24 November 2021</w:t>
      </w:r>
    </w:p>
    <w:p w14:paraId="00EC85F3" w14:textId="77777777" w:rsidR="006F3FCB" w:rsidRPr="00864CC0" w:rsidRDefault="006F3FCB" w:rsidP="006F3FCB"/>
    <w:sectPr w:rsidR="006F3FCB" w:rsidRPr="00864CC0" w:rsidSect="00726EBE">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A85A" w14:textId="77777777" w:rsidR="006C4009" w:rsidRDefault="006C4009" w:rsidP="00A17A20">
      <w:pPr>
        <w:spacing w:line="240" w:lineRule="auto"/>
      </w:pPr>
      <w:r>
        <w:separator/>
      </w:r>
    </w:p>
  </w:endnote>
  <w:endnote w:type="continuationSeparator" w:id="0">
    <w:p w14:paraId="5296E43B" w14:textId="77777777" w:rsidR="006C4009" w:rsidRDefault="006C4009" w:rsidP="00A17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6B3" w14:textId="387EA9C1" w:rsidR="006C4009" w:rsidRPr="008E20DD" w:rsidRDefault="006C4009">
    <w:pPr>
      <w:pStyle w:val="Footer"/>
      <w:rPr>
        <w:rFonts w:ascii="Tahoma" w:hAnsi="Tahoma" w:cs="Tahoma"/>
      </w:rPr>
    </w:pPr>
    <w:r w:rsidRPr="008E20DD">
      <w:rPr>
        <w:rFonts w:ascii="Tahoma" w:hAnsi="Tahoma" w:cs="Tahoma"/>
      </w:rPr>
      <w:t xml:space="preserve">Page </w:t>
    </w:r>
    <w:sdt>
      <w:sdtPr>
        <w:rPr>
          <w:rFonts w:ascii="Tahoma" w:hAnsi="Tahoma" w:cs="Tahoma"/>
        </w:rPr>
        <w:id w:val="-519781152"/>
        <w:docPartObj>
          <w:docPartGallery w:val="Page Numbers (Bottom of Page)"/>
          <w:docPartUnique/>
        </w:docPartObj>
      </w:sdtPr>
      <w:sdtEndPr>
        <w:rPr>
          <w:noProof/>
        </w:rPr>
      </w:sdtEndPr>
      <w:sdtContent>
        <w:r w:rsidRPr="008E20DD">
          <w:rPr>
            <w:rFonts w:ascii="Tahoma" w:hAnsi="Tahoma" w:cs="Tahoma"/>
          </w:rPr>
          <w:fldChar w:fldCharType="begin"/>
        </w:r>
        <w:r w:rsidRPr="008E20DD">
          <w:rPr>
            <w:rFonts w:ascii="Tahoma" w:hAnsi="Tahoma" w:cs="Tahoma"/>
          </w:rPr>
          <w:instrText xml:space="preserve"> PAGE   \* MERGEFORMAT </w:instrText>
        </w:r>
        <w:r w:rsidRPr="008E20DD">
          <w:rPr>
            <w:rFonts w:ascii="Tahoma" w:hAnsi="Tahoma" w:cs="Tahoma"/>
          </w:rPr>
          <w:fldChar w:fldCharType="separate"/>
        </w:r>
        <w:r w:rsidRPr="008E20DD">
          <w:rPr>
            <w:rFonts w:ascii="Tahoma" w:hAnsi="Tahoma" w:cs="Tahoma"/>
            <w:noProof/>
          </w:rPr>
          <w:t>2</w:t>
        </w:r>
        <w:r w:rsidRPr="008E20DD">
          <w:rPr>
            <w:rFonts w:ascii="Tahoma" w:hAnsi="Tahoma" w:cs="Tahoma"/>
            <w:noProof/>
          </w:rPr>
          <w:fldChar w:fldCharType="end"/>
        </w:r>
      </w:sdtContent>
    </w:sdt>
  </w:p>
  <w:p w14:paraId="33BFFC45" w14:textId="77777777" w:rsidR="006C4009" w:rsidRDefault="006C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F58" w14:textId="48B19718" w:rsidR="006C4009" w:rsidRPr="000A42EE" w:rsidRDefault="006C4009">
    <w:pPr>
      <w:pStyle w:val="Footer"/>
      <w:rPr>
        <w:rFonts w:ascii="Tahoma" w:hAnsi="Tahoma" w:cs="Tahoma"/>
      </w:rPr>
    </w:pPr>
    <w:r w:rsidRPr="000A42EE">
      <w:rPr>
        <w:rFonts w:ascii="Tahoma" w:hAnsi="Tahoma" w:cs="Tahoma"/>
      </w:rPr>
      <w:t xml:space="preserve">Page </w:t>
    </w:r>
    <w:sdt>
      <w:sdtPr>
        <w:rPr>
          <w:rFonts w:ascii="Tahoma" w:hAnsi="Tahoma" w:cs="Tahoma"/>
        </w:rPr>
        <w:id w:val="-893957891"/>
        <w:docPartObj>
          <w:docPartGallery w:val="Page Numbers (Bottom of Page)"/>
          <w:docPartUnique/>
        </w:docPartObj>
      </w:sdtPr>
      <w:sdtEndPr>
        <w:rPr>
          <w:noProof/>
        </w:rPr>
      </w:sdtEndPr>
      <w:sdtContent>
        <w:r w:rsidRPr="000A42EE">
          <w:rPr>
            <w:rFonts w:ascii="Tahoma" w:hAnsi="Tahoma" w:cs="Tahoma"/>
          </w:rPr>
          <w:fldChar w:fldCharType="begin"/>
        </w:r>
        <w:r w:rsidRPr="000A42EE">
          <w:rPr>
            <w:rFonts w:ascii="Tahoma" w:hAnsi="Tahoma" w:cs="Tahoma"/>
          </w:rPr>
          <w:instrText xml:space="preserve"> PAGE   \* MERGEFORMAT </w:instrText>
        </w:r>
        <w:r w:rsidRPr="000A42EE">
          <w:rPr>
            <w:rFonts w:ascii="Tahoma" w:hAnsi="Tahoma" w:cs="Tahoma"/>
          </w:rPr>
          <w:fldChar w:fldCharType="separate"/>
        </w:r>
        <w:r w:rsidRPr="000A42EE">
          <w:rPr>
            <w:rFonts w:ascii="Tahoma" w:hAnsi="Tahoma" w:cs="Tahoma"/>
            <w:noProof/>
          </w:rPr>
          <w:t>2</w:t>
        </w:r>
        <w:r w:rsidRPr="000A42EE">
          <w:rPr>
            <w:rFonts w:ascii="Tahoma" w:hAnsi="Tahoma" w:cs="Tahoma"/>
            <w:noProof/>
          </w:rPr>
          <w:fldChar w:fldCharType="end"/>
        </w:r>
      </w:sdtContent>
    </w:sdt>
  </w:p>
  <w:p w14:paraId="7EB16263" w14:textId="77777777" w:rsidR="006C4009" w:rsidRDefault="006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63E4" w14:textId="77777777" w:rsidR="006C4009" w:rsidRDefault="006C4009" w:rsidP="00A17A20">
      <w:pPr>
        <w:spacing w:line="240" w:lineRule="auto"/>
      </w:pPr>
      <w:r>
        <w:separator/>
      </w:r>
    </w:p>
  </w:footnote>
  <w:footnote w:type="continuationSeparator" w:id="0">
    <w:p w14:paraId="7DF8CE7B" w14:textId="77777777" w:rsidR="006C4009" w:rsidRDefault="006C4009" w:rsidP="00A17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898" w14:textId="68947DBC" w:rsidR="006C4009" w:rsidRDefault="006C4009" w:rsidP="00595BAB">
    <w:pPr>
      <w:pStyle w:val="Header"/>
      <w:jc w:val="right"/>
    </w:pPr>
    <w:r>
      <w:rPr>
        <w:rFonts w:ascii="Tahoma" w:hAnsi="Tahoma" w:cs="Tahoma"/>
        <w:b/>
        <w:noProof/>
        <w:color w:val="000000"/>
        <w:lang w:eastAsia="en-GB"/>
      </w:rPr>
      <w:drawing>
        <wp:inline distT="0" distB="0" distL="0" distR="0" wp14:anchorId="682A044B" wp14:editId="2EF39DC8">
          <wp:extent cx="1980000" cy="1080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Housing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1080000"/>
                  </a:xfrm>
                  <a:prstGeom prst="rect">
                    <a:avLst/>
                  </a:prstGeom>
                </pic:spPr>
              </pic:pic>
            </a:graphicData>
          </a:graphic>
        </wp:inline>
      </w:drawing>
    </w:r>
  </w:p>
  <w:p w14:paraId="14152E8A" w14:textId="77777777" w:rsidR="006C4009" w:rsidRDefault="006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0BF"/>
    <w:multiLevelType w:val="hybridMultilevel"/>
    <w:tmpl w:val="4D5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529"/>
    <w:multiLevelType w:val="hybridMultilevel"/>
    <w:tmpl w:val="8806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D7CC4"/>
    <w:multiLevelType w:val="hybridMultilevel"/>
    <w:tmpl w:val="687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76B8"/>
    <w:multiLevelType w:val="hybridMultilevel"/>
    <w:tmpl w:val="8666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4066D"/>
    <w:multiLevelType w:val="hybridMultilevel"/>
    <w:tmpl w:val="5BC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47E52"/>
    <w:multiLevelType w:val="hybridMultilevel"/>
    <w:tmpl w:val="D2F6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50684"/>
    <w:multiLevelType w:val="hybridMultilevel"/>
    <w:tmpl w:val="6270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C7928"/>
    <w:multiLevelType w:val="hybridMultilevel"/>
    <w:tmpl w:val="668C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5383"/>
    <w:multiLevelType w:val="hybridMultilevel"/>
    <w:tmpl w:val="D4C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D4BE9"/>
    <w:multiLevelType w:val="hybridMultilevel"/>
    <w:tmpl w:val="DF7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D042A"/>
    <w:multiLevelType w:val="hybridMultilevel"/>
    <w:tmpl w:val="0A56E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50620"/>
    <w:multiLevelType w:val="hybridMultilevel"/>
    <w:tmpl w:val="901ADD1E"/>
    <w:lvl w:ilvl="0" w:tplc="E140E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275B7"/>
    <w:multiLevelType w:val="hybridMultilevel"/>
    <w:tmpl w:val="242E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0428"/>
    <w:multiLevelType w:val="hybridMultilevel"/>
    <w:tmpl w:val="6FE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46331"/>
    <w:multiLevelType w:val="hybridMultilevel"/>
    <w:tmpl w:val="8130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3784C"/>
    <w:multiLevelType w:val="hybridMultilevel"/>
    <w:tmpl w:val="BA6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5514A"/>
    <w:multiLevelType w:val="hybridMultilevel"/>
    <w:tmpl w:val="07BAB5DA"/>
    <w:lvl w:ilvl="0" w:tplc="E90C38AC">
      <w:start w:val="1"/>
      <w:numFmt w:val="lowerRoman"/>
      <w:lvlText w:val="%1."/>
      <w:lvlJc w:val="left"/>
      <w:pPr>
        <w:ind w:left="720" w:hanging="360"/>
      </w:pPr>
      <w:rPr>
        <w:rFonts w:ascii="Tahoma" w:eastAsia="Times New Roman"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85EA5"/>
    <w:multiLevelType w:val="hybridMultilevel"/>
    <w:tmpl w:val="AFA6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E143B"/>
    <w:multiLevelType w:val="hybridMultilevel"/>
    <w:tmpl w:val="BBDC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24D8D"/>
    <w:multiLevelType w:val="hybridMultilevel"/>
    <w:tmpl w:val="CA0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F7932"/>
    <w:multiLevelType w:val="hybridMultilevel"/>
    <w:tmpl w:val="A42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02EA7"/>
    <w:multiLevelType w:val="hybridMultilevel"/>
    <w:tmpl w:val="FE4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40507"/>
    <w:multiLevelType w:val="hybridMultilevel"/>
    <w:tmpl w:val="043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B7511"/>
    <w:multiLevelType w:val="hybridMultilevel"/>
    <w:tmpl w:val="D730D69E"/>
    <w:lvl w:ilvl="0" w:tplc="C05063F2">
      <w:start w:val="25"/>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418F48CF"/>
    <w:multiLevelType w:val="hybridMultilevel"/>
    <w:tmpl w:val="044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20558"/>
    <w:multiLevelType w:val="hybridMultilevel"/>
    <w:tmpl w:val="E2685D50"/>
    <w:lvl w:ilvl="0" w:tplc="4702A534">
      <w:start w:val="1"/>
      <w:numFmt w:val="lowerRoman"/>
      <w:lvlText w:val="%1."/>
      <w:lvlJc w:val="right"/>
      <w:pPr>
        <w:ind w:left="720" w:hanging="360"/>
      </w:pPr>
      <w:rPr>
        <w:rFonts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A78DE"/>
    <w:multiLevelType w:val="hybridMultilevel"/>
    <w:tmpl w:val="B37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73E4A"/>
    <w:multiLevelType w:val="hybridMultilevel"/>
    <w:tmpl w:val="B7C4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B81FAA"/>
    <w:multiLevelType w:val="hybridMultilevel"/>
    <w:tmpl w:val="DE5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0373C"/>
    <w:multiLevelType w:val="hybridMultilevel"/>
    <w:tmpl w:val="2BE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829AB"/>
    <w:multiLevelType w:val="hybridMultilevel"/>
    <w:tmpl w:val="7EF8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849DD"/>
    <w:multiLevelType w:val="hybridMultilevel"/>
    <w:tmpl w:val="DB9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E4223"/>
    <w:multiLevelType w:val="hybridMultilevel"/>
    <w:tmpl w:val="0A8E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442D5"/>
    <w:multiLevelType w:val="hybridMultilevel"/>
    <w:tmpl w:val="5A24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95A1D"/>
    <w:multiLevelType w:val="hybridMultilevel"/>
    <w:tmpl w:val="C07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C26AF"/>
    <w:multiLevelType w:val="hybridMultilevel"/>
    <w:tmpl w:val="E184016C"/>
    <w:lvl w:ilvl="0" w:tplc="A24E0DBA">
      <w:start w:val="5"/>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6" w15:restartNumberingAfterBreak="0">
    <w:nsid w:val="604454EB"/>
    <w:multiLevelType w:val="hybridMultilevel"/>
    <w:tmpl w:val="15C0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96392"/>
    <w:multiLevelType w:val="hybridMultilevel"/>
    <w:tmpl w:val="5E069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D8732B"/>
    <w:multiLevelType w:val="hybridMultilevel"/>
    <w:tmpl w:val="142C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4024B"/>
    <w:multiLevelType w:val="hybridMultilevel"/>
    <w:tmpl w:val="4EBAA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733F35"/>
    <w:multiLevelType w:val="hybridMultilevel"/>
    <w:tmpl w:val="3A0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770A7"/>
    <w:multiLevelType w:val="hybridMultilevel"/>
    <w:tmpl w:val="27DA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914C3"/>
    <w:multiLevelType w:val="hybridMultilevel"/>
    <w:tmpl w:val="71A684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3" w15:restartNumberingAfterBreak="0">
    <w:nsid w:val="7BF65646"/>
    <w:multiLevelType w:val="hybridMultilevel"/>
    <w:tmpl w:val="0716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E3C8E"/>
    <w:multiLevelType w:val="hybridMultilevel"/>
    <w:tmpl w:val="701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D553C"/>
    <w:multiLevelType w:val="hybridMultilevel"/>
    <w:tmpl w:val="3C32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31CDA"/>
    <w:multiLevelType w:val="hybridMultilevel"/>
    <w:tmpl w:val="2320C458"/>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7" w15:restartNumberingAfterBreak="0">
    <w:nsid w:val="7ED87C54"/>
    <w:multiLevelType w:val="hybridMultilevel"/>
    <w:tmpl w:val="96108C3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6"/>
  </w:num>
  <w:num w:numId="2">
    <w:abstractNumId w:val="44"/>
  </w:num>
  <w:num w:numId="3">
    <w:abstractNumId w:val="28"/>
  </w:num>
  <w:num w:numId="4">
    <w:abstractNumId w:val="12"/>
  </w:num>
  <w:num w:numId="5">
    <w:abstractNumId w:val="14"/>
  </w:num>
  <w:num w:numId="6">
    <w:abstractNumId w:val="39"/>
  </w:num>
  <w:num w:numId="7">
    <w:abstractNumId w:val="13"/>
  </w:num>
  <w:num w:numId="8">
    <w:abstractNumId w:val="6"/>
  </w:num>
  <w:num w:numId="9">
    <w:abstractNumId w:val="43"/>
  </w:num>
  <w:num w:numId="10">
    <w:abstractNumId w:val="27"/>
  </w:num>
  <w:num w:numId="11">
    <w:abstractNumId w:val="2"/>
  </w:num>
  <w:num w:numId="12">
    <w:abstractNumId w:val="17"/>
  </w:num>
  <w:num w:numId="13">
    <w:abstractNumId w:val="11"/>
  </w:num>
  <w:num w:numId="14">
    <w:abstractNumId w:val="20"/>
  </w:num>
  <w:num w:numId="15">
    <w:abstractNumId w:val="41"/>
  </w:num>
  <w:num w:numId="16">
    <w:abstractNumId w:val="0"/>
  </w:num>
  <w:num w:numId="17">
    <w:abstractNumId w:val="31"/>
  </w:num>
  <w:num w:numId="18">
    <w:abstractNumId w:val="33"/>
  </w:num>
  <w:num w:numId="19">
    <w:abstractNumId w:val="38"/>
  </w:num>
  <w:num w:numId="20">
    <w:abstractNumId w:val="35"/>
  </w:num>
  <w:num w:numId="21">
    <w:abstractNumId w:val="30"/>
  </w:num>
  <w:num w:numId="22">
    <w:abstractNumId w:val="36"/>
  </w:num>
  <w:num w:numId="23">
    <w:abstractNumId w:val="22"/>
  </w:num>
  <w:num w:numId="24">
    <w:abstractNumId w:val="25"/>
  </w:num>
  <w:num w:numId="25">
    <w:abstractNumId w:val="18"/>
  </w:num>
  <w:num w:numId="26">
    <w:abstractNumId w:val="5"/>
  </w:num>
  <w:num w:numId="27">
    <w:abstractNumId w:val="3"/>
  </w:num>
  <w:num w:numId="28">
    <w:abstractNumId w:val="19"/>
  </w:num>
  <w:num w:numId="29">
    <w:abstractNumId w:val="46"/>
  </w:num>
  <w:num w:numId="30">
    <w:abstractNumId w:val="21"/>
  </w:num>
  <w:num w:numId="31">
    <w:abstractNumId w:val="34"/>
  </w:num>
  <w:num w:numId="32">
    <w:abstractNumId w:val="1"/>
  </w:num>
  <w:num w:numId="33">
    <w:abstractNumId w:val="4"/>
  </w:num>
  <w:num w:numId="34">
    <w:abstractNumId w:val="32"/>
  </w:num>
  <w:num w:numId="35">
    <w:abstractNumId w:val="15"/>
  </w:num>
  <w:num w:numId="36">
    <w:abstractNumId w:val="10"/>
  </w:num>
  <w:num w:numId="37">
    <w:abstractNumId w:val="40"/>
  </w:num>
  <w:num w:numId="38">
    <w:abstractNumId w:val="7"/>
  </w:num>
  <w:num w:numId="39">
    <w:abstractNumId w:val="23"/>
  </w:num>
  <w:num w:numId="40">
    <w:abstractNumId w:val="47"/>
  </w:num>
  <w:num w:numId="41">
    <w:abstractNumId w:val="42"/>
  </w:num>
  <w:num w:numId="42">
    <w:abstractNumId w:val="9"/>
  </w:num>
  <w:num w:numId="43">
    <w:abstractNumId w:val="29"/>
  </w:num>
  <w:num w:numId="44">
    <w:abstractNumId w:val="26"/>
  </w:num>
  <w:num w:numId="45">
    <w:abstractNumId w:val="45"/>
  </w:num>
  <w:num w:numId="46">
    <w:abstractNumId w:val="37"/>
  </w:num>
  <w:num w:numId="47">
    <w:abstractNumId w:val="24"/>
  </w:num>
  <w:num w:numId="4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20"/>
    <w:rsid w:val="000004F1"/>
    <w:rsid w:val="000007E1"/>
    <w:rsid w:val="00004971"/>
    <w:rsid w:val="000414CF"/>
    <w:rsid w:val="0004204E"/>
    <w:rsid w:val="000577CA"/>
    <w:rsid w:val="00086EB4"/>
    <w:rsid w:val="00087A41"/>
    <w:rsid w:val="00097C9A"/>
    <w:rsid w:val="000A0524"/>
    <w:rsid w:val="000A1925"/>
    <w:rsid w:val="000A3858"/>
    <w:rsid w:val="000A42EE"/>
    <w:rsid w:val="000B1E88"/>
    <w:rsid w:val="000B51F3"/>
    <w:rsid w:val="000B722B"/>
    <w:rsid w:val="000C1C84"/>
    <w:rsid w:val="000D2769"/>
    <w:rsid w:val="000D6E50"/>
    <w:rsid w:val="000E33E8"/>
    <w:rsid w:val="000E6B70"/>
    <w:rsid w:val="000F1726"/>
    <w:rsid w:val="00101AA4"/>
    <w:rsid w:val="0010452A"/>
    <w:rsid w:val="001072C7"/>
    <w:rsid w:val="00110B53"/>
    <w:rsid w:val="00111524"/>
    <w:rsid w:val="00115B40"/>
    <w:rsid w:val="001207B5"/>
    <w:rsid w:val="001367D9"/>
    <w:rsid w:val="0015142C"/>
    <w:rsid w:val="00152F3E"/>
    <w:rsid w:val="00154FAE"/>
    <w:rsid w:val="00170C6F"/>
    <w:rsid w:val="001724BD"/>
    <w:rsid w:val="0018034D"/>
    <w:rsid w:val="00183DC9"/>
    <w:rsid w:val="00192EDE"/>
    <w:rsid w:val="00195472"/>
    <w:rsid w:val="001A42DA"/>
    <w:rsid w:val="001B0E8B"/>
    <w:rsid w:val="001B25E9"/>
    <w:rsid w:val="001B6823"/>
    <w:rsid w:val="001C063A"/>
    <w:rsid w:val="001C36BB"/>
    <w:rsid w:val="001C3777"/>
    <w:rsid w:val="001C5EC5"/>
    <w:rsid w:val="001D07DC"/>
    <w:rsid w:val="0020655D"/>
    <w:rsid w:val="00214489"/>
    <w:rsid w:val="00214952"/>
    <w:rsid w:val="00214995"/>
    <w:rsid w:val="0022163A"/>
    <w:rsid w:val="00231C36"/>
    <w:rsid w:val="002439F1"/>
    <w:rsid w:val="00261D70"/>
    <w:rsid w:val="00276FD0"/>
    <w:rsid w:val="002841B3"/>
    <w:rsid w:val="00287475"/>
    <w:rsid w:val="002936D6"/>
    <w:rsid w:val="002A1592"/>
    <w:rsid w:val="002A6FF9"/>
    <w:rsid w:val="002C5E77"/>
    <w:rsid w:val="002C727A"/>
    <w:rsid w:val="002E7FD1"/>
    <w:rsid w:val="002F091C"/>
    <w:rsid w:val="002F214B"/>
    <w:rsid w:val="003005BA"/>
    <w:rsid w:val="003109AB"/>
    <w:rsid w:val="00315E68"/>
    <w:rsid w:val="00322120"/>
    <w:rsid w:val="00323D81"/>
    <w:rsid w:val="003261DA"/>
    <w:rsid w:val="003324DC"/>
    <w:rsid w:val="00344597"/>
    <w:rsid w:val="00357CE2"/>
    <w:rsid w:val="00361831"/>
    <w:rsid w:val="00373633"/>
    <w:rsid w:val="00380693"/>
    <w:rsid w:val="0039052C"/>
    <w:rsid w:val="00390C96"/>
    <w:rsid w:val="0039266B"/>
    <w:rsid w:val="00393671"/>
    <w:rsid w:val="003945E1"/>
    <w:rsid w:val="00394634"/>
    <w:rsid w:val="00395156"/>
    <w:rsid w:val="003A0DDC"/>
    <w:rsid w:val="003A19D4"/>
    <w:rsid w:val="003A6A21"/>
    <w:rsid w:val="003A6A74"/>
    <w:rsid w:val="003D7A9A"/>
    <w:rsid w:val="003E0DE5"/>
    <w:rsid w:val="003E159A"/>
    <w:rsid w:val="003E432C"/>
    <w:rsid w:val="003E48F8"/>
    <w:rsid w:val="003F1079"/>
    <w:rsid w:val="003F2570"/>
    <w:rsid w:val="003F3275"/>
    <w:rsid w:val="003F3F69"/>
    <w:rsid w:val="003F635A"/>
    <w:rsid w:val="003F68A2"/>
    <w:rsid w:val="004075CB"/>
    <w:rsid w:val="00413838"/>
    <w:rsid w:val="00417AF2"/>
    <w:rsid w:val="00420B19"/>
    <w:rsid w:val="00420E7D"/>
    <w:rsid w:val="00446116"/>
    <w:rsid w:val="00463143"/>
    <w:rsid w:val="00473E2F"/>
    <w:rsid w:val="004743EC"/>
    <w:rsid w:val="004759B7"/>
    <w:rsid w:val="00476F93"/>
    <w:rsid w:val="004903C9"/>
    <w:rsid w:val="0049115C"/>
    <w:rsid w:val="004A3531"/>
    <w:rsid w:val="004A35D1"/>
    <w:rsid w:val="004C5892"/>
    <w:rsid w:val="004C6458"/>
    <w:rsid w:val="004D5536"/>
    <w:rsid w:val="004E21B1"/>
    <w:rsid w:val="005024E1"/>
    <w:rsid w:val="00507B80"/>
    <w:rsid w:val="005113F4"/>
    <w:rsid w:val="0051267A"/>
    <w:rsid w:val="00532AA8"/>
    <w:rsid w:val="005343AC"/>
    <w:rsid w:val="0054199B"/>
    <w:rsid w:val="005472EF"/>
    <w:rsid w:val="00550081"/>
    <w:rsid w:val="00551484"/>
    <w:rsid w:val="00553115"/>
    <w:rsid w:val="005601B1"/>
    <w:rsid w:val="0057209E"/>
    <w:rsid w:val="00572EB7"/>
    <w:rsid w:val="00576040"/>
    <w:rsid w:val="005761FB"/>
    <w:rsid w:val="005836B1"/>
    <w:rsid w:val="00583CC9"/>
    <w:rsid w:val="00586975"/>
    <w:rsid w:val="005950F2"/>
    <w:rsid w:val="00595BAB"/>
    <w:rsid w:val="005A6CB1"/>
    <w:rsid w:val="005C2480"/>
    <w:rsid w:val="005C55AC"/>
    <w:rsid w:val="005D2AC2"/>
    <w:rsid w:val="005D572B"/>
    <w:rsid w:val="005D5BD1"/>
    <w:rsid w:val="005E4185"/>
    <w:rsid w:val="005E55FA"/>
    <w:rsid w:val="005E5A8A"/>
    <w:rsid w:val="00610D79"/>
    <w:rsid w:val="006221A5"/>
    <w:rsid w:val="00630B30"/>
    <w:rsid w:val="006418F4"/>
    <w:rsid w:val="00644C31"/>
    <w:rsid w:val="006471C4"/>
    <w:rsid w:val="00647448"/>
    <w:rsid w:val="00660EE6"/>
    <w:rsid w:val="00671483"/>
    <w:rsid w:val="00674DF2"/>
    <w:rsid w:val="0068239F"/>
    <w:rsid w:val="00690FED"/>
    <w:rsid w:val="00691EFA"/>
    <w:rsid w:val="006A3AA5"/>
    <w:rsid w:val="006A586D"/>
    <w:rsid w:val="006C084A"/>
    <w:rsid w:val="006C2159"/>
    <w:rsid w:val="006C4009"/>
    <w:rsid w:val="006C45D6"/>
    <w:rsid w:val="006C7EF9"/>
    <w:rsid w:val="006D2BCB"/>
    <w:rsid w:val="006F3FCB"/>
    <w:rsid w:val="007013AC"/>
    <w:rsid w:val="0070215D"/>
    <w:rsid w:val="00702213"/>
    <w:rsid w:val="007025F3"/>
    <w:rsid w:val="00702F6C"/>
    <w:rsid w:val="00712A4D"/>
    <w:rsid w:val="007141AD"/>
    <w:rsid w:val="00714A4C"/>
    <w:rsid w:val="00720FDE"/>
    <w:rsid w:val="00724EFF"/>
    <w:rsid w:val="00726C49"/>
    <w:rsid w:val="00726EBE"/>
    <w:rsid w:val="00733EDA"/>
    <w:rsid w:val="007450FA"/>
    <w:rsid w:val="00754347"/>
    <w:rsid w:val="00755AD7"/>
    <w:rsid w:val="0076646E"/>
    <w:rsid w:val="007824F4"/>
    <w:rsid w:val="0078386D"/>
    <w:rsid w:val="00784370"/>
    <w:rsid w:val="00787779"/>
    <w:rsid w:val="007B1C4E"/>
    <w:rsid w:val="007C3870"/>
    <w:rsid w:val="007D0A0B"/>
    <w:rsid w:val="007D3588"/>
    <w:rsid w:val="007E1DCD"/>
    <w:rsid w:val="007E68DA"/>
    <w:rsid w:val="00830749"/>
    <w:rsid w:val="00836C05"/>
    <w:rsid w:val="00841EE2"/>
    <w:rsid w:val="0084313E"/>
    <w:rsid w:val="0084366B"/>
    <w:rsid w:val="008515FD"/>
    <w:rsid w:val="0085356D"/>
    <w:rsid w:val="00853AF9"/>
    <w:rsid w:val="00864CC0"/>
    <w:rsid w:val="00866359"/>
    <w:rsid w:val="0087410F"/>
    <w:rsid w:val="008774EC"/>
    <w:rsid w:val="00887E32"/>
    <w:rsid w:val="0089008F"/>
    <w:rsid w:val="00896C29"/>
    <w:rsid w:val="008A0D8C"/>
    <w:rsid w:val="008A134D"/>
    <w:rsid w:val="008A3C25"/>
    <w:rsid w:val="008A6429"/>
    <w:rsid w:val="008A723E"/>
    <w:rsid w:val="008B1542"/>
    <w:rsid w:val="008B75D9"/>
    <w:rsid w:val="008C0578"/>
    <w:rsid w:val="008C0766"/>
    <w:rsid w:val="008C3B12"/>
    <w:rsid w:val="008D1845"/>
    <w:rsid w:val="008D4C93"/>
    <w:rsid w:val="008E20DD"/>
    <w:rsid w:val="008E251E"/>
    <w:rsid w:val="008E7A57"/>
    <w:rsid w:val="00900FCC"/>
    <w:rsid w:val="0090325D"/>
    <w:rsid w:val="0091165F"/>
    <w:rsid w:val="009116BA"/>
    <w:rsid w:val="00912733"/>
    <w:rsid w:val="00912A84"/>
    <w:rsid w:val="00917008"/>
    <w:rsid w:val="009311BA"/>
    <w:rsid w:val="00936748"/>
    <w:rsid w:val="009447DD"/>
    <w:rsid w:val="00946FD1"/>
    <w:rsid w:val="00960147"/>
    <w:rsid w:val="009712FA"/>
    <w:rsid w:val="00971962"/>
    <w:rsid w:val="00977F81"/>
    <w:rsid w:val="00985AEB"/>
    <w:rsid w:val="00990093"/>
    <w:rsid w:val="00991D9D"/>
    <w:rsid w:val="0099701E"/>
    <w:rsid w:val="009A603D"/>
    <w:rsid w:val="009B1AFF"/>
    <w:rsid w:val="009C38E2"/>
    <w:rsid w:val="009C7ECC"/>
    <w:rsid w:val="009D567E"/>
    <w:rsid w:val="009E65DD"/>
    <w:rsid w:val="009F0ACB"/>
    <w:rsid w:val="009F64B4"/>
    <w:rsid w:val="00A10F15"/>
    <w:rsid w:val="00A1498A"/>
    <w:rsid w:val="00A17A20"/>
    <w:rsid w:val="00A22366"/>
    <w:rsid w:val="00A23CCA"/>
    <w:rsid w:val="00A306EB"/>
    <w:rsid w:val="00A3605B"/>
    <w:rsid w:val="00A41C7A"/>
    <w:rsid w:val="00A55DCC"/>
    <w:rsid w:val="00A61500"/>
    <w:rsid w:val="00A745FE"/>
    <w:rsid w:val="00A75FDC"/>
    <w:rsid w:val="00A76602"/>
    <w:rsid w:val="00A809D1"/>
    <w:rsid w:val="00A83365"/>
    <w:rsid w:val="00A90C44"/>
    <w:rsid w:val="00A93936"/>
    <w:rsid w:val="00A93F5F"/>
    <w:rsid w:val="00AC05F1"/>
    <w:rsid w:val="00AC0E07"/>
    <w:rsid w:val="00AC14DF"/>
    <w:rsid w:val="00AC74E5"/>
    <w:rsid w:val="00AD76A3"/>
    <w:rsid w:val="00AE2CC6"/>
    <w:rsid w:val="00AF0242"/>
    <w:rsid w:val="00B02973"/>
    <w:rsid w:val="00B145C9"/>
    <w:rsid w:val="00B1646E"/>
    <w:rsid w:val="00B33E99"/>
    <w:rsid w:val="00B35FF3"/>
    <w:rsid w:val="00B43BB1"/>
    <w:rsid w:val="00B50FA1"/>
    <w:rsid w:val="00B53829"/>
    <w:rsid w:val="00B54BC9"/>
    <w:rsid w:val="00B62926"/>
    <w:rsid w:val="00B63B51"/>
    <w:rsid w:val="00B710A7"/>
    <w:rsid w:val="00B72E43"/>
    <w:rsid w:val="00B779B1"/>
    <w:rsid w:val="00B81549"/>
    <w:rsid w:val="00B86477"/>
    <w:rsid w:val="00B87D8A"/>
    <w:rsid w:val="00B953B5"/>
    <w:rsid w:val="00B975F1"/>
    <w:rsid w:val="00BA5B79"/>
    <w:rsid w:val="00BA6E23"/>
    <w:rsid w:val="00BB1E41"/>
    <w:rsid w:val="00BC4D8E"/>
    <w:rsid w:val="00BC6094"/>
    <w:rsid w:val="00BD2252"/>
    <w:rsid w:val="00BD2C0D"/>
    <w:rsid w:val="00BE098E"/>
    <w:rsid w:val="00C02865"/>
    <w:rsid w:val="00C155EF"/>
    <w:rsid w:val="00C167BA"/>
    <w:rsid w:val="00C232BE"/>
    <w:rsid w:val="00C30F45"/>
    <w:rsid w:val="00C31156"/>
    <w:rsid w:val="00C31DDF"/>
    <w:rsid w:val="00C33C0B"/>
    <w:rsid w:val="00C34ACB"/>
    <w:rsid w:val="00C35337"/>
    <w:rsid w:val="00C36FB0"/>
    <w:rsid w:val="00C40A86"/>
    <w:rsid w:val="00C554D3"/>
    <w:rsid w:val="00C61FA0"/>
    <w:rsid w:val="00C64827"/>
    <w:rsid w:val="00C7110B"/>
    <w:rsid w:val="00C83ABB"/>
    <w:rsid w:val="00C847C4"/>
    <w:rsid w:val="00C92427"/>
    <w:rsid w:val="00C952AC"/>
    <w:rsid w:val="00C95C90"/>
    <w:rsid w:val="00CB07B2"/>
    <w:rsid w:val="00CB5308"/>
    <w:rsid w:val="00CD0F2C"/>
    <w:rsid w:val="00CD2744"/>
    <w:rsid w:val="00CD4F79"/>
    <w:rsid w:val="00CE1845"/>
    <w:rsid w:val="00CF406E"/>
    <w:rsid w:val="00CF5F5F"/>
    <w:rsid w:val="00D01431"/>
    <w:rsid w:val="00D05056"/>
    <w:rsid w:val="00D0600C"/>
    <w:rsid w:val="00D31685"/>
    <w:rsid w:val="00D33E81"/>
    <w:rsid w:val="00D50749"/>
    <w:rsid w:val="00D64FB0"/>
    <w:rsid w:val="00D65C76"/>
    <w:rsid w:val="00D70ADD"/>
    <w:rsid w:val="00D73D9B"/>
    <w:rsid w:val="00D76CCD"/>
    <w:rsid w:val="00D81275"/>
    <w:rsid w:val="00D83A90"/>
    <w:rsid w:val="00D86ECA"/>
    <w:rsid w:val="00D926F3"/>
    <w:rsid w:val="00D92BD5"/>
    <w:rsid w:val="00DA22AA"/>
    <w:rsid w:val="00DA3632"/>
    <w:rsid w:val="00DA3A2B"/>
    <w:rsid w:val="00DA6315"/>
    <w:rsid w:val="00DA72BD"/>
    <w:rsid w:val="00DB1084"/>
    <w:rsid w:val="00DB2385"/>
    <w:rsid w:val="00DB591F"/>
    <w:rsid w:val="00DC2CF7"/>
    <w:rsid w:val="00DC3667"/>
    <w:rsid w:val="00DC5FB1"/>
    <w:rsid w:val="00DC649F"/>
    <w:rsid w:val="00DD089B"/>
    <w:rsid w:val="00DD1E03"/>
    <w:rsid w:val="00DD41EA"/>
    <w:rsid w:val="00DD7015"/>
    <w:rsid w:val="00DD752C"/>
    <w:rsid w:val="00DF00B7"/>
    <w:rsid w:val="00DF21D9"/>
    <w:rsid w:val="00E004ED"/>
    <w:rsid w:val="00E022AA"/>
    <w:rsid w:val="00E14DDD"/>
    <w:rsid w:val="00E15A10"/>
    <w:rsid w:val="00E169B5"/>
    <w:rsid w:val="00E16D3E"/>
    <w:rsid w:val="00E22CC7"/>
    <w:rsid w:val="00E35EA3"/>
    <w:rsid w:val="00E375E3"/>
    <w:rsid w:val="00E41DAC"/>
    <w:rsid w:val="00E51A33"/>
    <w:rsid w:val="00E53A5E"/>
    <w:rsid w:val="00E6660D"/>
    <w:rsid w:val="00E6686B"/>
    <w:rsid w:val="00E838B2"/>
    <w:rsid w:val="00E86E81"/>
    <w:rsid w:val="00EA01C1"/>
    <w:rsid w:val="00EA039A"/>
    <w:rsid w:val="00EA4E7D"/>
    <w:rsid w:val="00EB28E0"/>
    <w:rsid w:val="00EB316B"/>
    <w:rsid w:val="00ED172A"/>
    <w:rsid w:val="00ED3F1B"/>
    <w:rsid w:val="00EE7675"/>
    <w:rsid w:val="00EF049A"/>
    <w:rsid w:val="00EF60BB"/>
    <w:rsid w:val="00EF636F"/>
    <w:rsid w:val="00EF7931"/>
    <w:rsid w:val="00F12827"/>
    <w:rsid w:val="00F1326F"/>
    <w:rsid w:val="00F208E0"/>
    <w:rsid w:val="00F27C56"/>
    <w:rsid w:val="00F30B76"/>
    <w:rsid w:val="00F57F8C"/>
    <w:rsid w:val="00F67CFE"/>
    <w:rsid w:val="00F746E7"/>
    <w:rsid w:val="00F810B1"/>
    <w:rsid w:val="00F815F0"/>
    <w:rsid w:val="00F95198"/>
    <w:rsid w:val="00F9590E"/>
    <w:rsid w:val="00F95EFF"/>
    <w:rsid w:val="00FA3AE6"/>
    <w:rsid w:val="00FB2022"/>
    <w:rsid w:val="00FB2170"/>
    <w:rsid w:val="00FB3E43"/>
    <w:rsid w:val="00FD34F0"/>
    <w:rsid w:val="00FE203D"/>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454"/>
  <w15:chartTrackingRefBased/>
  <w15:docId w15:val="{D9EC6C44-B0A2-46D9-B8BE-05E0CF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20"/>
    <w:pPr>
      <w:widowControl w:val="0"/>
      <w:adjustRightInd w:val="0"/>
      <w:spacing w:after="0" w:line="360" w:lineRule="atLeast"/>
      <w:jc w:val="both"/>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20"/>
    <w:pPr>
      <w:tabs>
        <w:tab w:val="center" w:pos="4513"/>
        <w:tab w:val="right" w:pos="9026"/>
      </w:tabs>
      <w:spacing w:line="240" w:lineRule="auto"/>
    </w:pPr>
  </w:style>
  <w:style w:type="character" w:customStyle="1" w:styleId="HeaderChar">
    <w:name w:val="Header Char"/>
    <w:basedOn w:val="DefaultParagraphFont"/>
    <w:link w:val="Header"/>
    <w:uiPriority w:val="99"/>
    <w:rsid w:val="00A17A20"/>
    <w:rPr>
      <w:rFonts w:ascii="Arial" w:eastAsia="Times New Roman" w:hAnsi="Arial" w:cs="Arial"/>
      <w:sz w:val="24"/>
      <w:szCs w:val="24"/>
    </w:rPr>
  </w:style>
  <w:style w:type="paragraph" w:styleId="Footer">
    <w:name w:val="footer"/>
    <w:basedOn w:val="Normal"/>
    <w:link w:val="FooterChar"/>
    <w:uiPriority w:val="99"/>
    <w:unhideWhenUsed/>
    <w:rsid w:val="00A17A20"/>
    <w:pPr>
      <w:tabs>
        <w:tab w:val="center" w:pos="4513"/>
        <w:tab w:val="right" w:pos="9026"/>
      </w:tabs>
      <w:spacing w:line="240" w:lineRule="auto"/>
    </w:pPr>
  </w:style>
  <w:style w:type="character" w:customStyle="1" w:styleId="FooterChar">
    <w:name w:val="Footer Char"/>
    <w:basedOn w:val="DefaultParagraphFont"/>
    <w:link w:val="Footer"/>
    <w:uiPriority w:val="99"/>
    <w:rsid w:val="00A17A20"/>
    <w:rPr>
      <w:rFonts w:ascii="Arial" w:eastAsia="Times New Roman"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30749"/>
    <w:pPr>
      <w:ind w:left="720"/>
      <w:contextualSpacing/>
    </w:pPr>
  </w:style>
  <w:style w:type="paragraph" w:styleId="NoSpacing">
    <w:name w:val="No Spacing"/>
    <w:uiPriority w:val="1"/>
    <w:qFormat/>
    <w:rsid w:val="003005BA"/>
    <w:pPr>
      <w:spacing w:after="0" w:line="240" w:lineRule="auto"/>
      <w:jc w:val="both"/>
    </w:pPr>
    <w:rPr>
      <w:rFonts w:ascii="Arial" w:eastAsia="Calibri" w:hAnsi="Arial" w:cs="Arial"/>
      <w:lang w:val="en-US"/>
    </w:rPr>
  </w:style>
  <w:style w:type="paragraph" w:styleId="BalloonText">
    <w:name w:val="Balloon Text"/>
    <w:basedOn w:val="Normal"/>
    <w:link w:val="BalloonTextChar"/>
    <w:uiPriority w:val="99"/>
    <w:semiHidden/>
    <w:unhideWhenUsed/>
    <w:rsid w:val="00214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52"/>
    <w:rPr>
      <w:rFonts w:ascii="Segoe UI" w:eastAsia="Times New Roman" w:hAnsi="Segoe UI" w:cs="Segoe UI"/>
      <w:sz w:val="18"/>
      <w:szCs w:val="18"/>
    </w:rPr>
  </w:style>
  <w:style w:type="paragraph" w:customStyle="1" w:styleId="xmsonormal">
    <w:name w:val="x_msonormal"/>
    <w:basedOn w:val="Normal"/>
    <w:rsid w:val="00946FD1"/>
    <w:pPr>
      <w:widowControl/>
      <w:adjustRightInd/>
      <w:spacing w:line="240" w:lineRule="auto"/>
      <w:jc w:val="left"/>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0452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11">
      <w:bodyDiv w:val="1"/>
      <w:marLeft w:val="0"/>
      <w:marRight w:val="0"/>
      <w:marTop w:val="0"/>
      <w:marBottom w:val="0"/>
      <w:divBdr>
        <w:top w:val="none" w:sz="0" w:space="0" w:color="auto"/>
        <w:left w:val="none" w:sz="0" w:space="0" w:color="auto"/>
        <w:bottom w:val="none" w:sz="0" w:space="0" w:color="auto"/>
        <w:right w:val="none" w:sz="0" w:space="0" w:color="auto"/>
      </w:divBdr>
    </w:div>
    <w:div w:id="35593275">
      <w:bodyDiv w:val="1"/>
      <w:marLeft w:val="0"/>
      <w:marRight w:val="0"/>
      <w:marTop w:val="0"/>
      <w:marBottom w:val="0"/>
      <w:divBdr>
        <w:top w:val="none" w:sz="0" w:space="0" w:color="auto"/>
        <w:left w:val="none" w:sz="0" w:space="0" w:color="auto"/>
        <w:bottom w:val="none" w:sz="0" w:space="0" w:color="auto"/>
        <w:right w:val="none" w:sz="0" w:space="0" w:color="auto"/>
      </w:divBdr>
    </w:div>
    <w:div w:id="217133993">
      <w:bodyDiv w:val="1"/>
      <w:marLeft w:val="0"/>
      <w:marRight w:val="0"/>
      <w:marTop w:val="0"/>
      <w:marBottom w:val="0"/>
      <w:divBdr>
        <w:top w:val="none" w:sz="0" w:space="0" w:color="auto"/>
        <w:left w:val="none" w:sz="0" w:space="0" w:color="auto"/>
        <w:bottom w:val="none" w:sz="0" w:space="0" w:color="auto"/>
        <w:right w:val="none" w:sz="0" w:space="0" w:color="auto"/>
      </w:divBdr>
    </w:div>
    <w:div w:id="254361570">
      <w:bodyDiv w:val="1"/>
      <w:marLeft w:val="0"/>
      <w:marRight w:val="0"/>
      <w:marTop w:val="0"/>
      <w:marBottom w:val="0"/>
      <w:divBdr>
        <w:top w:val="none" w:sz="0" w:space="0" w:color="auto"/>
        <w:left w:val="none" w:sz="0" w:space="0" w:color="auto"/>
        <w:bottom w:val="none" w:sz="0" w:space="0" w:color="auto"/>
        <w:right w:val="none" w:sz="0" w:space="0" w:color="auto"/>
      </w:divBdr>
    </w:div>
    <w:div w:id="422383636">
      <w:bodyDiv w:val="1"/>
      <w:marLeft w:val="0"/>
      <w:marRight w:val="0"/>
      <w:marTop w:val="0"/>
      <w:marBottom w:val="0"/>
      <w:divBdr>
        <w:top w:val="none" w:sz="0" w:space="0" w:color="auto"/>
        <w:left w:val="none" w:sz="0" w:space="0" w:color="auto"/>
        <w:bottom w:val="none" w:sz="0" w:space="0" w:color="auto"/>
        <w:right w:val="none" w:sz="0" w:space="0" w:color="auto"/>
      </w:divBdr>
    </w:div>
    <w:div w:id="613634139">
      <w:bodyDiv w:val="1"/>
      <w:marLeft w:val="0"/>
      <w:marRight w:val="0"/>
      <w:marTop w:val="0"/>
      <w:marBottom w:val="0"/>
      <w:divBdr>
        <w:top w:val="none" w:sz="0" w:space="0" w:color="auto"/>
        <w:left w:val="none" w:sz="0" w:space="0" w:color="auto"/>
        <w:bottom w:val="none" w:sz="0" w:space="0" w:color="auto"/>
        <w:right w:val="none" w:sz="0" w:space="0" w:color="auto"/>
      </w:divBdr>
    </w:div>
    <w:div w:id="973213104">
      <w:bodyDiv w:val="1"/>
      <w:marLeft w:val="0"/>
      <w:marRight w:val="0"/>
      <w:marTop w:val="0"/>
      <w:marBottom w:val="0"/>
      <w:divBdr>
        <w:top w:val="none" w:sz="0" w:space="0" w:color="auto"/>
        <w:left w:val="none" w:sz="0" w:space="0" w:color="auto"/>
        <w:bottom w:val="none" w:sz="0" w:space="0" w:color="auto"/>
        <w:right w:val="none" w:sz="0" w:space="0" w:color="auto"/>
      </w:divBdr>
    </w:div>
    <w:div w:id="1262184667">
      <w:bodyDiv w:val="1"/>
      <w:marLeft w:val="0"/>
      <w:marRight w:val="0"/>
      <w:marTop w:val="0"/>
      <w:marBottom w:val="0"/>
      <w:divBdr>
        <w:top w:val="none" w:sz="0" w:space="0" w:color="auto"/>
        <w:left w:val="none" w:sz="0" w:space="0" w:color="auto"/>
        <w:bottom w:val="none" w:sz="0" w:space="0" w:color="auto"/>
        <w:right w:val="none" w:sz="0" w:space="0" w:color="auto"/>
      </w:divBdr>
    </w:div>
    <w:div w:id="1497186488">
      <w:bodyDiv w:val="1"/>
      <w:marLeft w:val="0"/>
      <w:marRight w:val="0"/>
      <w:marTop w:val="0"/>
      <w:marBottom w:val="0"/>
      <w:divBdr>
        <w:top w:val="none" w:sz="0" w:space="0" w:color="auto"/>
        <w:left w:val="none" w:sz="0" w:space="0" w:color="auto"/>
        <w:bottom w:val="none" w:sz="0" w:space="0" w:color="auto"/>
        <w:right w:val="none" w:sz="0" w:space="0" w:color="auto"/>
      </w:divBdr>
    </w:div>
    <w:div w:id="1743604763">
      <w:bodyDiv w:val="1"/>
      <w:marLeft w:val="0"/>
      <w:marRight w:val="0"/>
      <w:marTop w:val="0"/>
      <w:marBottom w:val="0"/>
      <w:divBdr>
        <w:top w:val="none" w:sz="0" w:space="0" w:color="auto"/>
        <w:left w:val="none" w:sz="0" w:space="0" w:color="auto"/>
        <w:bottom w:val="none" w:sz="0" w:space="0" w:color="auto"/>
        <w:right w:val="none" w:sz="0" w:space="0" w:color="auto"/>
      </w:divBdr>
    </w:div>
    <w:div w:id="1845362740">
      <w:bodyDiv w:val="1"/>
      <w:marLeft w:val="0"/>
      <w:marRight w:val="0"/>
      <w:marTop w:val="0"/>
      <w:marBottom w:val="0"/>
      <w:divBdr>
        <w:top w:val="none" w:sz="0" w:space="0" w:color="auto"/>
        <w:left w:val="none" w:sz="0" w:space="0" w:color="auto"/>
        <w:bottom w:val="none" w:sz="0" w:space="0" w:color="auto"/>
        <w:right w:val="none" w:sz="0" w:space="0" w:color="auto"/>
      </w:divBdr>
    </w:div>
    <w:div w:id="2042316205">
      <w:bodyDiv w:val="1"/>
      <w:marLeft w:val="0"/>
      <w:marRight w:val="0"/>
      <w:marTop w:val="0"/>
      <w:marBottom w:val="0"/>
      <w:divBdr>
        <w:top w:val="none" w:sz="0" w:space="0" w:color="auto"/>
        <w:left w:val="none" w:sz="0" w:space="0" w:color="auto"/>
        <w:bottom w:val="none" w:sz="0" w:space="0" w:color="auto"/>
        <w:right w:val="none" w:sz="0" w:space="0" w:color="auto"/>
      </w:divBdr>
    </w:div>
    <w:div w:id="21292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577A63678D34E9FB4E0F9BE5B04DC" ma:contentTypeVersion="4" ma:contentTypeDescription="Create a new document." ma:contentTypeScope="" ma:versionID="10652844b2406209bcea8a24de944778">
  <xsd:schema xmlns:xsd="http://www.w3.org/2001/XMLSchema" xmlns:xs="http://www.w3.org/2001/XMLSchema" xmlns:p="http://schemas.microsoft.com/office/2006/metadata/properties" xmlns:ns2="5da1fa8a-620a-457d-b281-b80a19af0e8b" targetNamespace="http://schemas.microsoft.com/office/2006/metadata/properties" ma:root="true" ma:fieldsID="cee5501ff5b83bf1e3f6802c987690d3" ns2:_="">
    <xsd:import namespace="5da1fa8a-620a-457d-b281-b80a19af0e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fa8a-620a-457d-b281-b80a19af0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9031E-44B7-4070-A0F1-B849C40D7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5777E-E30B-4E09-A31F-A8038415BB7F}">
  <ds:schemaRefs>
    <ds:schemaRef ds:uri="http://schemas.microsoft.com/sharepoint/v3/contenttype/forms"/>
  </ds:schemaRefs>
</ds:datastoreItem>
</file>

<file path=customXml/itemProps3.xml><?xml version="1.0" encoding="utf-8"?>
<ds:datastoreItem xmlns:ds="http://schemas.openxmlformats.org/officeDocument/2006/customXml" ds:itemID="{15C18FEB-9D50-4D78-889D-F95AEC5FADB1}"/>
</file>

<file path=docProps/app.xml><?xml version="1.0" encoding="utf-8"?>
<Properties xmlns="http://schemas.openxmlformats.org/officeDocument/2006/extended-properties" xmlns:vt="http://schemas.openxmlformats.org/officeDocument/2006/docPropsVTypes">
  <Template>Normal</Template>
  <TotalTime>1132</TotalTime>
  <Pages>22</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Osprey Housing</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SRedford</dc:creator>
  <cp:keywords/>
  <dc:description/>
  <cp:lastModifiedBy>Sofia Redford</cp:lastModifiedBy>
  <cp:revision>36</cp:revision>
  <dcterms:created xsi:type="dcterms:W3CDTF">2021-08-27T08:45:00Z</dcterms:created>
  <dcterms:modified xsi:type="dcterms:W3CDTF">2022-01-20T09:06:00Z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0x010100B08577A63678D34E9FB4E0F9BE5B04DC</vt:lpwstr>
  </property>
  <property fmtid="{D5CDD505-2E9C-101B-9397-08002B2CF9AE}" pid="3" name="Order">
    <vt:r8>1926600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